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019" w:rsidRPr="00213C8A" w:rsidRDefault="00B56019" w:rsidP="0009454B">
      <w:pPr>
        <w:spacing w:line="276" w:lineRule="auto"/>
        <w:jc w:val="both"/>
        <w:rPr>
          <w:rFonts w:cstheme="minorHAnsi"/>
          <w:b/>
        </w:rPr>
      </w:pPr>
      <w:r w:rsidRPr="00213C8A">
        <w:rPr>
          <w:rFonts w:cstheme="minorHAnsi"/>
          <w:b/>
        </w:rPr>
        <w:t xml:space="preserve">ΒΟΥΛΗ ΤΩΝ ΕΛΛΗΝΩΝ </w:t>
      </w:r>
    </w:p>
    <w:p w:rsidR="00B56019" w:rsidRPr="00213C8A" w:rsidRDefault="00B56019" w:rsidP="0009454B">
      <w:pPr>
        <w:spacing w:line="276" w:lineRule="auto"/>
        <w:jc w:val="both"/>
        <w:rPr>
          <w:rFonts w:cstheme="minorHAnsi"/>
          <w:b/>
        </w:rPr>
      </w:pPr>
      <w:r w:rsidRPr="00213C8A">
        <w:rPr>
          <w:rFonts w:cstheme="minorHAnsi"/>
          <w:b/>
        </w:rPr>
        <w:t xml:space="preserve">ΠΕΡΙΟΔΟΣ ΙΗ΄- ΣΥΝΟΔΟΣ Δ΄ </w:t>
      </w:r>
    </w:p>
    <w:p w:rsidR="00B56019" w:rsidRPr="00213C8A" w:rsidRDefault="00B56019" w:rsidP="0009454B">
      <w:pPr>
        <w:spacing w:line="276" w:lineRule="auto"/>
        <w:jc w:val="both"/>
        <w:rPr>
          <w:rFonts w:cstheme="minorHAnsi"/>
          <w:b/>
        </w:rPr>
      </w:pPr>
      <w:r w:rsidRPr="00213C8A">
        <w:rPr>
          <w:rFonts w:cstheme="minorHAnsi"/>
          <w:b/>
        </w:rPr>
        <w:t>ΔΙΑΡΚΗΣ ΕΠΙΤΡΟΠΗ ΟΙΚΟΝΟΜΙΚΩΝ ΥΠΟΘΕΣΕΩΝ</w:t>
      </w:r>
    </w:p>
    <w:p w:rsidR="00B56019" w:rsidRPr="00213C8A" w:rsidRDefault="00B56019" w:rsidP="0009454B">
      <w:pPr>
        <w:spacing w:line="276" w:lineRule="auto"/>
        <w:jc w:val="both"/>
        <w:rPr>
          <w:rFonts w:cstheme="minorHAnsi"/>
          <w:b/>
        </w:rPr>
      </w:pPr>
      <w:r w:rsidRPr="00213C8A">
        <w:rPr>
          <w:rFonts w:cstheme="minorHAnsi"/>
          <w:b/>
        </w:rPr>
        <w:tab/>
      </w:r>
      <w:r w:rsidRPr="00213C8A">
        <w:rPr>
          <w:rFonts w:cstheme="minorHAnsi"/>
          <w:b/>
        </w:rPr>
        <w:tab/>
      </w:r>
      <w:r w:rsidRPr="00213C8A">
        <w:rPr>
          <w:rFonts w:cstheme="minorHAnsi"/>
          <w:b/>
        </w:rPr>
        <w:tab/>
      </w:r>
      <w:r w:rsidRPr="00213C8A">
        <w:rPr>
          <w:rFonts w:cstheme="minorHAnsi"/>
          <w:b/>
        </w:rPr>
        <w:tab/>
      </w:r>
      <w:r w:rsidRPr="00213C8A">
        <w:rPr>
          <w:rFonts w:cstheme="minorHAnsi"/>
          <w:b/>
        </w:rPr>
        <w:tab/>
      </w:r>
      <w:r w:rsidR="00AD4BD6">
        <w:rPr>
          <w:rFonts w:cstheme="minorHAnsi"/>
          <w:b/>
        </w:rPr>
        <w:tab/>
      </w:r>
      <w:r w:rsidR="00AD4BD6">
        <w:rPr>
          <w:rFonts w:cstheme="minorHAnsi"/>
          <w:b/>
        </w:rPr>
        <w:tab/>
      </w:r>
      <w:r w:rsidR="00AD4BD6">
        <w:rPr>
          <w:rFonts w:cstheme="minorHAnsi"/>
          <w:b/>
        </w:rPr>
        <w:tab/>
      </w:r>
      <w:r w:rsidR="00AD4BD6">
        <w:rPr>
          <w:rFonts w:cstheme="minorHAnsi"/>
          <w:b/>
        </w:rPr>
        <w:tab/>
      </w:r>
    </w:p>
    <w:p w:rsidR="00B56019" w:rsidRPr="00213C8A" w:rsidRDefault="00B56019" w:rsidP="0009454B">
      <w:pPr>
        <w:spacing w:line="276" w:lineRule="auto"/>
        <w:jc w:val="center"/>
        <w:rPr>
          <w:rFonts w:cstheme="minorHAnsi"/>
          <w:b/>
        </w:rPr>
      </w:pPr>
      <w:r w:rsidRPr="00213C8A">
        <w:rPr>
          <w:rFonts w:cstheme="minorHAnsi"/>
          <w:b/>
        </w:rPr>
        <w:t>ΠΡ Α Κ Τ Ι Κ Ο</w:t>
      </w:r>
    </w:p>
    <w:p w:rsidR="00B56019" w:rsidRPr="00213C8A" w:rsidRDefault="00B56019" w:rsidP="0009454B">
      <w:pPr>
        <w:spacing w:line="276" w:lineRule="auto"/>
        <w:jc w:val="center"/>
        <w:rPr>
          <w:rFonts w:cstheme="minorHAnsi"/>
          <w:b/>
        </w:rPr>
      </w:pPr>
      <w:r w:rsidRPr="00213C8A">
        <w:rPr>
          <w:rFonts w:cstheme="minorHAnsi"/>
          <w:b/>
        </w:rPr>
        <w:t xml:space="preserve">(Άρθρο 40 παρ. 1 </w:t>
      </w:r>
      <w:proofErr w:type="spellStart"/>
      <w:r w:rsidRPr="00213C8A">
        <w:rPr>
          <w:rFonts w:cstheme="minorHAnsi"/>
          <w:b/>
        </w:rPr>
        <w:t>Κ.τ.Β</w:t>
      </w:r>
      <w:proofErr w:type="spellEnd"/>
      <w:r w:rsidRPr="00213C8A">
        <w:rPr>
          <w:rFonts w:cstheme="minorHAnsi"/>
          <w:b/>
        </w:rPr>
        <w:t>.)</w:t>
      </w:r>
    </w:p>
    <w:p w:rsidR="00B56019" w:rsidRPr="00213C8A" w:rsidRDefault="00B56019" w:rsidP="0009454B">
      <w:pPr>
        <w:spacing w:line="276" w:lineRule="auto"/>
        <w:jc w:val="both"/>
        <w:rPr>
          <w:rFonts w:cstheme="minorHAnsi"/>
        </w:rPr>
      </w:pPr>
    </w:p>
    <w:p w:rsidR="00B56019" w:rsidRDefault="00B56019" w:rsidP="0009454B">
      <w:pPr>
        <w:spacing w:line="276" w:lineRule="auto"/>
        <w:ind w:firstLine="720"/>
        <w:jc w:val="both"/>
        <w:rPr>
          <w:rFonts w:cstheme="minorHAnsi"/>
        </w:rPr>
      </w:pPr>
      <w:r>
        <w:rPr>
          <w:rFonts w:cstheme="minorHAnsi"/>
        </w:rPr>
        <w:t xml:space="preserve">Στην Αθήνα, σήμερα, 3 Απριλίου 2023, ημέρα Δευτέρα και ώρα 15.05 </w:t>
      </w:r>
      <w:r w:rsidRPr="00213C8A">
        <w:rPr>
          <w:rFonts w:cstheme="minorHAnsi"/>
        </w:rPr>
        <w:t>΄, στην Αίθουσα Γερουσίας του Μεγάρου της Βουλής, συνεδρίασε η Διαρκής Επιτροπή Οικονομικών Υποθέσεων υπό την προεδρία του Προέδρου αυτής κ. Σταύρου Καλογιάννη, με θέμα ημερήσιας διάταξης τη συνέχιση της επεξεργασίας και εξέτασης του σχεδίου νόμου του Υπουργείου Οικονομικών:</w:t>
      </w:r>
      <w:r w:rsidRPr="00C7239C">
        <w:rPr>
          <w:rFonts w:cstheme="minorHAnsi"/>
        </w:rPr>
        <w:t xml:space="preserve"> «Διαχείριση των δεσμευμένων, συμπεριλαμβανομένων και των κατασχεμένων, και των δημευμένων περιουσιακών στοιχείων τα οποία προέρχονται από εγκληματικές δραστηριότητες, λήψη μέτρων προς εφαρμογή του Κανονισμού (ΕΕ) 2021/23 του Ευρωπαϊκού Κοινοβουλίου και του Συμβουλίου της 16ης Δεκεμβρίου 2020 σχετικά με πλαίσιο για την ανάκαμψη και την εξυγίανση κεντρικών αντισυμβαλλομένων και για την τροποποίηση των κανονισμών (ΕΕ) 1095/2010, 648/2012, 600/2014, 806/2014 και 2015/2365 και των οδηγιών 2002/47/ΕΚ, 2004/25/ΕΚ, 2007/36/ΕΚ, 2014/59/ΕΕ και (ΕΕ) 2017/1132, λήψη μέτρων προς εφαρμογή του Κανονισμού (ΕΕ) 2019/1238 του Ευρωπαϊκού Κοινοβουλίου και του Συμβουλίου της 20ης Ιουνίου 2019 σχετικά με τη θέσπιση πανευρωπαϊκού ατομικού συνταξιοδοτικού προϊόντος (PEPP), και λοιπές διατάξεις» (</w:t>
      </w:r>
      <w:r>
        <w:rPr>
          <w:rFonts w:cstheme="minorHAnsi"/>
        </w:rPr>
        <w:t>3η συνεδρίαση</w:t>
      </w:r>
      <w:r w:rsidRPr="00C7239C">
        <w:rPr>
          <w:rFonts w:cstheme="minorHAnsi"/>
        </w:rPr>
        <w:t>).</w:t>
      </w:r>
    </w:p>
    <w:p w:rsidR="00B56019" w:rsidRDefault="00B56019" w:rsidP="0009454B">
      <w:pPr>
        <w:spacing w:line="276" w:lineRule="auto"/>
        <w:ind w:firstLine="720"/>
        <w:jc w:val="both"/>
        <w:rPr>
          <w:rFonts w:cstheme="minorHAnsi"/>
        </w:rPr>
      </w:pPr>
      <w:r>
        <w:rPr>
          <w:rFonts w:cstheme="minorHAnsi"/>
        </w:rPr>
        <w:t>Στη συνεδρίαση παρέστη</w:t>
      </w:r>
      <w:r w:rsidRPr="00876821">
        <w:rPr>
          <w:rFonts w:cstheme="minorHAnsi"/>
        </w:rPr>
        <w:t xml:space="preserve"> ο Υφυπουργός Οικονομικών, κ. Απόστολος Βεσυρόπουλος, καθώς και αρμόδιοι υπηρεσιακοί φορείς.</w:t>
      </w:r>
    </w:p>
    <w:p w:rsidR="00B56019" w:rsidRPr="00866890" w:rsidRDefault="00B56019" w:rsidP="0009454B">
      <w:pPr>
        <w:spacing w:line="276" w:lineRule="auto"/>
        <w:ind w:firstLine="720"/>
        <w:jc w:val="both"/>
        <w:rPr>
          <w:rFonts w:cstheme="minorHAnsi"/>
        </w:rPr>
      </w:pPr>
      <w:r w:rsidRPr="00866890">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AD4BD6" w:rsidRPr="00AD4BD6" w:rsidRDefault="00B56019" w:rsidP="00AD4BD6">
      <w:pPr>
        <w:spacing w:line="276" w:lineRule="auto"/>
        <w:ind w:firstLine="720"/>
        <w:jc w:val="both"/>
        <w:rPr>
          <w:rFonts w:cstheme="minorHAnsi"/>
        </w:rPr>
      </w:pPr>
      <w:r w:rsidRPr="00866890">
        <w:rPr>
          <w:rFonts w:cstheme="minorHAnsi"/>
        </w:rPr>
        <w:t xml:space="preserve">Παρόντες ήταν οι Βουλευτές </w:t>
      </w:r>
      <w:proofErr w:type="spellStart"/>
      <w:r w:rsidRPr="00866890">
        <w:rPr>
          <w:rFonts w:cstheme="minorHAnsi"/>
        </w:rPr>
        <w:t>κ.κ</w:t>
      </w:r>
      <w:proofErr w:type="spellEnd"/>
      <w:r w:rsidRPr="00866890">
        <w:rPr>
          <w:rFonts w:cstheme="minorHAnsi"/>
        </w:rPr>
        <w:t>:</w:t>
      </w:r>
      <w:r w:rsidR="00AD4BD6" w:rsidRPr="00AD4BD6">
        <w:rPr>
          <w:rFonts w:cstheme="minorHAnsi"/>
        </w:rPr>
        <w:t xml:space="preserve"> Αμανατίδης Γεώργιος, Αναστασιάδης Σάββας, Βλάχος Γεώργιος, Βρούτσης Ιωάννης, Δημοσχάκης Αναστάσιος, Ιατρίδη </w:t>
      </w:r>
      <w:proofErr w:type="spellStart"/>
      <w:r w:rsidR="00AD4BD6" w:rsidRPr="00AD4BD6">
        <w:rPr>
          <w:rFonts w:cstheme="minorHAnsi"/>
        </w:rPr>
        <w:t>Τσαμπίκα</w:t>
      </w:r>
      <w:proofErr w:type="spellEnd"/>
      <w:r w:rsidR="00AD4BD6" w:rsidRPr="00AD4BD6">
        <w:rPr>
          <w:rFonts w:cstheme="minorHAnsi"/>
        </w:rPr>
        <w:t xml:space="preserve"> (Μίκα), Καββαδάς Αθανάσιος, Καλογιάννης Σταύρος, Καραγκούνης Κωνσταντίνος, Καράογλου Θεόδωρος, Καρασμάνης Γεώργιος, Κελέτσης Σταύρος, Κεφαλογιάννης Ιωάννης, Κόνσολας Εμμανουήλ (Μάνος), Λεονταρίδης Θεόφιλος, Μάνη – Παπαδημητρίου Άννα, Μπούγας Ιωάννης, Μπουκώρος Χρήστος, Παπαδημητρίου Χαράλαμπος (Μπάμπης), Πασχαλίδης Ιωάννης, Ρουσόπουλος Θεόδωρος (Θόδωρος), Σαλμάς Μάριος, Σπανάκης Βασίλειος – Πέτρος, Σταμενίτης Διονύσιος, Τραγάκης Ιωάννης, Τσαβδαρίδης Λάζαρος, Υψηλάντης Βασίλειος – Νικόλαος, Φωτήλας Ιάσων, Αλεξιάδης Τρύφων, Αχτσιόγλου Ευτυχία, Γκιόλας Ιωάννης, Δραγασάκης Ιωάννης, Ελευθεριάδου Σουλτάνα, Κόκκαλης Βασίλειος, Κουρουμπλής Παναγιώτης, Μπάρκας Κωνσταντίνος, Παπανάτσιου Αικατερίνη, Σαρακιώτης Ιωάννης, Συρμαλένιος Νικόλαος, Τζανακόπουλος Δημήτριος, Τσακαλώτος Ευκλείδης, Φλαμπουράρης Αλέξανδρος, Αντωνίου Αντωνία (Τόνια), Αρβανιτίδης Γεώργιος, Λοβέρδος Ανδρέας, </w:t>
      </w:r>
      <w:r w:rsidR="00AD4BD6" w:rsidRPr="00AD4BD6">
        <w:rPr>
          <w:rFonts w:cstheme="minorHAnsi"/>
        </w:rPr>
        <w:lastRenderedPageBreak/>
        <w:t>Σκανδαλίδης Κωνσταντίνος, Καραθανασόπουλος Νικόλαος, Συντυχάκης Εμμανουήλ, Βιλιάρδος Βασίλειος, Χήτας Κωνστ</w:t>
      </w:r>
      <w:r w:rsidR="002C45FD">
        <w:rPr>
          <w:rFonts w:cstheme="minorHAnsi"/>
        </w:rPr>
        <w:t xml:space="preserve">αντίνος </w:t>
      </w:r>
      <w:r w:rsidR="00AD4BD6" w:rsidRPr="00AD4BD6">
        <w:rPr>
          <w:rFonts w:cstheme="minorHAnsi"/>
        </w:rPr>
        <w:t>και Λογιάδης Γεώργιος.</w:t>
      </w:r>
    </w:p>
    <w:p w:rsidR="00B56019" w:rsidRDefault="00B56019" w:rsidP="0009454B">
      <w:pPr>
        <w:spacing w:line="276" w:lineRule="auto"/>
        <w:ind w:firstLine="720"/>
        <w:jc w:val="both"/>
        <w:rPr>
          <w:rFonts w:cstheme="minorHAnsi"/>
        </w:rPr>
      </w:pPr>
      <w:r w:rsidRPr="00866890">
        <w:rPr>
          <w:rFonts w:cstheme="minorHAnsi"/>
        </w:rPr>
        <w:t xml:space="preserve"> </w:t>
      </w:r>
      <w:r w:rsidRPr="00876821">
        <w:rPr>
          <w:rFonts w:cstheme="minorHAnsi"/>
          <w:b/>
        </w:rPr>
        <w:t>ΣΤΑΥΡΟΣ ΚΑΛΟΓΙΑΝΝΗΣ  (Πρόεδρος της Επιτροπής):</w:t>
      </w:r>
      <w:r w:rsidRPr="00866890">
        <w:rPr>
          <w:rFonts w:cstheme="minorHAnsi"/>
        </w:rPr>
        <w:t xml:space="preserve"> Κυρίες και κ</w:t>
      </w:r>
      <w:r>
        <w:rPr>
          <w:rFonts w:cstheme="minorHAnsi"/>
        </w:rPr>
        <w:t>ύριοι συνάδελφοι, καλησπέρα.</w:t>
      </w:r>
      <w:r w:rsidRPr="00866890">
        <w:rPr>
          <w:rFonts w:cstheme="minorHAnsi"/>
        </w:rPr>
        <w:t xml:space="preserve"> Αρχίζει η συνεδρίαση της Διαρκούς Επιτροπής Οικονομικών Υποθέσεων με θέμα ημερήσιας διάταξης τη συνέχιση της επεξεργασίας και εξέτασης του σχεδίου νόμου του</w:t>
      </w:r>
      <w:r w:rsidRPr="007E7A3F">
        <w:t xml:space="preserve"> </w:t>
      </w:r>
      <w:r w:rsidRPr="0012393C">
        <w:rPr>
          <w:rFonts w:cstheme="minorHAnsi"/>
        </w:rPr>
        <w:t>Υπουργείου Οικονομικών</w:t>
      </w:r>
      <w:r>
        <w:t xml:space="preserve"> </w:t>
      </w:r>
      <w:r w:rsidRPr="007E7A3F">
        <w:rPr>
          <w:rFonts w:cstheme="minorHAnsi"/>
        </w:rPr>
        <w:t>«Διαχείριση των δεσμευμένων συμπεριλαμβανομένων και των κατασχεμένων και των δεσ</w:t>
      </w:r>
      <w:r>
        <w:rPr>
          <w:rFonts w:cstheme="minorHAnsi"/>
        </w:rPr>
        <w:t xml:space="preserve">μευμένων περιουσιακών στοιχείων </w:t>
      </w:r>
      <w:r w:rsidRPr="007E7A3F">
        <w:rPr>
          <w:rFonts w:cstheme="minorHAnsi"/>
        </w:rPr>
        <w:t>τα οποία προέρχονται από εγκληματικές δραστηριότητες</w:t>
      </w:r>
      <w:r>
        <w:rPr>
          <w:rFonts w:cstheme="minorHAnsi"/>
        </w:rPr>
        <w:t>,</w:t>
      </w:r>
      <w:r w:rsidRPr="007E7A3F">
        <w:rPr>
          <w:rFonts w:cstheme="minorHAnsi"/>
        </w:rPr>
        <w:t xml:space="preserve"> </w:t>
      </w:r>
      <w:r w:rsidRPr="00C7239C">
        <w:rPr>
          <w:rFonts w:cstheme="minorHAnsi"/>
        </w:rPr>
        <w:t>λήψη μέτρων προς εφαρμογή του Κανονισμού (ΕΕ) 2021/23 του Ευρωπαϊκού Κοινοβουλίου και του Συμβουλίου της 16ης Δεκεμβρίου 2020 σχετικά με πλαίσιο για την ανάκαμψη και την εξυγίανση κεντρικών αντισυμβαλλομένων και για την τροποποίηση των κανονισμών (ΕΕ) 1095/2010, 648/2012, 600/2014, 806/2014 και 2015/2365 και των οδηγιών 2002/47/ΕΚ, 2004/25/ΕΚ, 2007/36/ΕΚ, 2014/59/ΕΕ και (ΕΕ) 2017/1132, λήψη μέτρων προς εφαρμογή του Κανονισμού (ΕΕ) 2019/1238 του Ευρωπαϊκού Κοινοβουλίου και του Συμβουλίου της 20ης Ιουνίου 2019 σχετικά με τη θέσπιση πανευρωπαϊκού ατομικού συνταξιοδοτικού προϊόντος (PEPP), και λοιπές διατάξεις»</w:t>
      </w:r>
      <w:r>
        <w:rPr>
          <w:rFonts w:cstheme="minorHAnsi"/>
        </w:rPr>
        <w:t>.</w:t>
      </w:r>
    </w:p>
    <w:p w:rsidR="00B56019" w:rsidRDefault="00B56019" w:rsidP="0009454B">
      <w:pPr>
        <w:spacing w:line="276" w:lineRule="auto"/>
        <w:ind w:firstLine="720"/>
        <w:jc w:val="both"/>
        <w:rPr>
          <w:rFonts w:cstheme="minorHAnsi"/>
        </w:rPr>
      </w:pPr>
      <w:r w:rsidRPr="007E7A3F">
        <w:rPr>
          <w:rFonts w:cstheme="minorHAnsi"/>
        </w:rPr>
        <w:t xml:space="preserve">Παρακαλώ πολύ τους </w:t>
      </w:r>
      <w:r>
        <w:rPr>
          <w:rFonts w:cstheme="minorHAnsi"/>
        </w:rPr>
        <w:t>Ε</w:t>
      </w:r>
      <w:r w:rsidRPr="007E7A3F">
        <w:rPr>
          <w:rFonts w:cstheme="minorHAnsi"/>
        </w:rPr>
        <w:t xml:space="preserve">ισηγητές και τους </w:t>
      </w:r>
      <w:r>
        <w:rPr>
          <w:rFonts w:cstheme="minorHAnsi"/>
        </w:rPr>
        <w:t>Ε</w:t>
      </w:r>
      <w:r w:rsidRPr="007E7A3F">
        <w:rPr>
          <w:rFonts w:cstheme="minorHAnsi"/>
        </w:rPr>
        <w:t xml:space="preserve">ιδικούς </w:t>
      </w:r>
      <w:r>
        <w:rPr>
          <w:rFonts w:cstheme="minorHAnsi"/>
        </w:rPr>
        <w:t>Α</w:t>
      </w:r>
      <w:r w:rsidRPr="007E7A3F">
        <w:rPr>
          <w:rFonts w:cstheme="minorHAnsi"/>
        </w:rPr>
        <w:t>γοραστές να ψηφίσουν επί της αρχής του νομοσχεδίου</w:t>
      </w:r>
      <w:r>
        <w:rPr>
          <w:rFonts w:cstheme="minorHAnsi"/>
        </w:rPr>
        <w:t>.</w:t>
      </w:r>
      <w:r w:rsidRPr="007E7A3F">
        <w:rPr>
          <w:rFonts w:cstheme="minorHAnsi"/>
        </w:rPr>
        <w:t xml:space="preserve"> </w:t>
      </w:r>
    </w:p>
    <w:p w:rsidR="00B56019" w:rsidRDefault="00B56019" w:rsidP="0009454B">
      <w:pPr>
        <w:spacing w:line="276" w:lineRule="auto"/>
        <w:ind w:firstLine="720"/>
        <w:jc w:val="both"/>
        <w:rPr>
          <w:rFonts w:cstheme="minorHAnsi"/>
        </w:rPr>
      </w:pPr>
      <w:r w:rsidRPr="007E7A3F">
        <w:rPr>
          <w:rFonts w:cstheme="minorHAnsi"/>
        </w:rPr>
        <w:t>Το</w:t>
      </w:r>
      <w:r>
        <w:rPr>
          <w:rFonts w:cstheme="minorHAnsi"/>
        </w:rPr>
        <w:t>ν</w:t>
      </w:r>
      <w:r w:rsidRPr="007E7A3F">
        <w:rPr>
          <w:rFonts w:cstheme="minorHAnsi"/>
        </w:rPr>
        <w:t xml:space="preserve"> λόγο έχει ο </w:t>
      </w:r>
      <w:r>
        <w:rPr>
          <w:rFonts w:cstheme="minorHAnsi"/>
        </w:rPr>
        <w:t>Εισηγητής της Π</w:t>
      </w:r>
      <w:r w:rsidRPr="007E7A3F">
        <w:rPr>
          <w:rFonts w:cstheme="minorHAnsi"/>
        </w:rPr>
        <w:t>λειοψηφίας κ</w:t>
      </w:r>
      <w:r>
        <w:rPr>
          <w:rFonts w:cstheme="minorHAnsi"/>
        </w:rPr>
        <w:t>.</w:t>
      </w:r>
      <w:r w:rsidRPr="007E7A3F">
        <w:rPr>
          <w:rFonts w:cstheme="minorHAnsi"/>
        </w:rPr>
        <w:t xml:space="preserve"> </w:t>
      </w:r>
      <w:r>
        <w:rPr>
          <w:rFonts w:cstheme="minorHAnsi"/>
        </w:rPr>
        <w:t>Σπανάκης.</w:t>
      </w:r>
    </w:p>
    <w:p w:rsidR="00B56019" w:rsidRDefault="00B56019" w:rsidP="0009454B">
      <w:pPr>
        <w:spacing w:line="276" w:lineRule="auto"/>
        <w:ind w:firstLine="720"/>
        <w:jc w:val="both"/>
        <w:rPr>
          <w:rFonts w:cstheme="minorHAnsi"/>
        </w:rPr>
      </w:pPr>
      <w:r w:rsidRPr="006C5C39">
        <w:rPr>
          <w:rFonts w:cstheme="minorHAnsi"/>
          <w:b/>
        </w:rPr>
        <w:t>ΒΑΣΙΛΕΙΟΣ – ΠΕΤΡΟΣ ΣΠΑΝΑΚΗΣ (Εισηγητής της Πλειοψηφίας)</w:t>
      </w:r>
      <w:r w:rsidRPr="0012393C">
        <w:rPr>
          <w:rFonts w:cstheme="minorHAnsi"/>
          <w:b/>
        </w:rPr>
        <w:t>:</w:t>
      </w:r>
      <w:r>
        <w:rPr>
          <w:rFonts w:cstheme="minorHAnsi"/>
        </w:rPr>
        <w:t xml:space="preserve"> Υπέρ.</w:t>
      </w:r>
      <w:r w:rsidRPr="007E7A3F">
        <w:rPr>
          <w:rFonts w:cstheme="minorHAnsi"/>
        </w:rPr>
        <w:t xml:space="preserve"> </w:t>
      </w:r>
    </w:p>
    <w:p w:rsidR="00B56019" w:rsidRDefault="00B56019" w:rsidP="0009454B">
      <w:pPr>
        <w:spacing w:line="276" w:lineRule="auto"/>
        <w:ind w:firstLine="720"/>
        <w:jc w:val="both"/>
        <w:rPr>
          <w:rFonts w:cstheme="minorHAnsi"/>
        </w:rPr>
      </w:pPr>
      <w:r w:rsidRPr="00876821">
        <w:rPr>
          <w:rFonts w:cstheme="minorHAnsi"/>
          <w:b/>
        </w:rPr>
        <w:t>ΣΤΑΥΡΟΣ ΚΑΛΟΓΙΑΝΝΗΣ  (Πρόεδρος της Επιτροπής):</w:t>
      </w:r>
      <w:r>
        <w:rPr>
          <w:rFonts w:cstheme="minorHAnsi"/>
          <w:b/>
        </w:rPr>
        <w:t xml:space="preserve"> </w:t>
      </w:r>
      <w:r>
        <w:rPr>
          <w:rFonts w:cstheme="minorHAnsi"/>
        </w:rPr>
        <w:t>Τον λόγο έχει η κυρία Ελευθεριάδου.</w:t>
      </w:r>
    </w:p>
    <w:p w:rsidR="00B56019" w:rsidRDefault="00B56019" w:rsidP="0009454B">
      <w:pPr>
        <w:spacing w:line="276" w:lineRule="auto"/>
        <w:ind w:firstLine="720"/>
        <w:jc w:val="both"/>
        <w:rPr>
          <w:rFonts w:cstheme="minorHAnsi"/>
        </w:rPr>
      </w:pPr>
      <w:r w:rsidRPr="006C5C39">
        <w:rPr>
          <w:rFonts w:cstheme="minorHAnsi"/>
          <w:b/>
        </w:rPr>
        <w:t>ΣΟΥΛΤΑΝΑ ΕΛΕΥΘΕΡΙΑΔΟΥ (Εισηγήτρια της Μειοψηφίας)</w:t>
      </w:r>
      <w:r w:rsidRPr="0012393C">
        <w:rPr>
          <w:rFonts w:cstheme="minorHAnsi"/>
          <w:b/>
        </w:rPr>
        <w:t>:</w:t>
      </w:r>
      <w:r>
        <w:rPr>
          <w:rFonts w:cstheme="minorHAnsi"/>
        </w:rPr>
        <w:t xml:space="preserve"> Εμείς κύριε Πρόεδρε, απέχουμε.</w:t>
      </w:r>
    </w:p>
    <w:p w:rsidR="00B56019" w:rsidRDefault="00B56019" w:rsidP="0009454B">
      <w:pPr>
        <w:spacing w:line="276" w:lineRule="auto"/>
        <w:ind w:firstLine="720"/>
        <w:jc w:val="both"/>
        <w:rPr>
          <w:rFonts w:cstheme="minorHAnsi"/>
        </w:rPr>
      </w:pPr>
      <w:r w:rsidRPr="00876821">
        <w:rPr>
          <w:rFonts w:cstheme="minorHAnsi"/>
          <w:b/>
        </w:rPr>
        <w:t>ΣΤΑΥΡΟΣ ΚΑΛΟΓΙΑΝΝΗΣ  (Πρόεδρος της Επιτροπής):</w:t>
      </w:r>
      <w:r>
        <w:rPr>
          <w:rFonts w:cstheme="minorHAnsi"/>
          <w:b/>
        </w:rPr>
        <w:t xml:space="preserve"> </w:t>
      </w:r>
      <w:r>
        <w:rPr>
          <w:rFonts w:cstheme="minorHAnsi"/>
        </w:rPr>
        <w:t>Τον λόγο έχει η κυρία Αντωνίου.</w:t>
      </w:r>
    </w:p>
    <w:p w:rsidR="00B56019" w:rsidRPr="0012393C" w:rsidRDefault="00B56019" w:rsidP="0009454B">
      <w:pPr>
        <w:spacing w:line="276" w:lineRule="auto"/>
        <w:ind w:firstLine="720"/>
        <w:jc w:val="both"/>
        <w:rPr>
          <w:rFonts w:cstheme="minorHAnsi"/>
          <w:b/>
        </w:rPr>
      </w:pPr>
      <w:r w:rsidRPr="0012393C">
        <w:rPr>
          <w:rFonts w:cstheme="minorHAnsi"/>
          <w:b/>
        </w:rPr>
        <w:t>ΑΝΤΩΝΙΑ (ΤΟΝΙΑ) ΑΝΤΩΝΙΟΥ</w:t>
      </w:r>
      <w:r>
        <w:rPr>
          <w:rFonts w:cstheme="minorHAnsi"/>
          <w:b/>
        </w:rPr>
        <w:t xml:space="preserve"> (Ειδική Αγορήτρια του Κινήματος Αλλαγής)</w:t>
      </w:r>
      <w:r w:rsidRPr="0012393C">
        <w:rPr>
          <w:rFonts w:cstheme="minorHAnsi"/>
          <w:b/>
        </w:rPr>
        <w:t>:</w:t>
      </w:r>
      <w:r>
        <w:rPr>
          <w:rFonts w:cstheme="minorHAnsi"/>
          <w:b/>
        </w:rPr>
        <w:t xml:space="preserve"> </w:t>
      </w:r>
      <w:r w:rsidRPr="0012393C">
        <w:rPr>
          <w:rFonts w:cstheme="minorHAnsi"/>
        </w:rPr>
        <w:t>Επιφύλαξη.</w:t>
      </w:r>
    </w:p>
    <w:p w:rsidR="00B56019" w:rsidRDefault="00B56019" w:rsidP="0009454B">
      <w:pPr>
        <w:spacing w:line="276" w:lineRule="auto"/>
        <w:ind w:firstLine="720"/>
        <w:jc w:val="both"/>
        <w:rPr>
          <w:rFonts w:cstheme="minorHAnsi"/>
        </w:rPr>
      </w:pPr>
      <w:r w:rsidRPr="00876821">
        <w:rPr>
          <w:rFonts w:cstheme="minorHAnsi"/>
          <w:b/>
        </w:rPr>
        <w:t>ΣΤΑΥΡΟΣ ΚΑΛΟΓΙΑΝΝΗΣ  (Πρόεδρος της Επιτροπής):</w:t>
      </w:r>
      <w:r>
        <w:rPr>
          <w:rFonts w:cstheme="minorHAnsi"/>
          <w:b/>
        </w:rPr>
        <w:t xml:space="preserve"> </w:t>
      </w:r>
      <w:r>
        <w:rPr>
          <w:rFonts w:cstheme="minorHAnsi"/>
        </w:rPr>
        <w:t>Τον λόγο έχει ο κ. Συντυχάκης.</w:t>
      </w:r>
    </w:p>
    <w:p w:rsidR="00B56019" w:rsidRDefault="00B56019" w:rsidP="0009454B">
      <w:pPr>
        <w:spacing w:line="276" w:lineRule="auto"/>
        <w:ind w:firstLine="720"/>
        <w:jc w:val="both"/>
        <w:rPr>
          <w:rFonts w:cstheme="minorHAnsi"/>
        </w:rPr>
      </w:pPr>
      <w:r w:rsidRPr="006C5C39">
        <w:rPr>
          <w:rFonts w:cstheme="minorHAnsi"/>
          <w:b/>
        </w:rPr>
        <w:t>ΕΜΜΑΝΟΥΗΛ ΣΥΝΤΥΧΑΚΗΣ (Ειδικός Αγορητής του ΚΚΕ)</w:t>
      </w:r>
      <w:r>
        <w:rPr>
          <w:rFonts w:cstheme="minorHAnsi"/>
        </w:rPr>
        <w:t>:</w:t>
      </w:r>
      <w:r w:rsidRPr="007E7A3F">
        <w:rPr>
          <w:rFonts w:cstheme="minorHAnsi"/>
        </w:rPr>
        <w:t xml:space="preserve"> </w:t>
      </w:r>
      <w:r>
        <w:rPr>
          <w:rFonts w:cstheme="minorHAnsi"/>
        </w:rPr>
        <w:t>Καταψηφίζουμε, κύριε Πρόεδρε.</w:t>
      </w:r>
    </w:p>
    <w:p w:rsidR="00B56019" w:rsidRDefault="00B56019" w:rsidP="0009454B">
      <w:pPr>
        <w:spacing w:line="276" w:lineRule="auto"/>
        <w:ind w:firstLine="720"/>
        <w:jc w:val="both"/>
        <w:rPr>
          <w:rFonts w:cstheme="minorHAnsi"/>
        </w:rPr>
      </w:pPr>
      <w:r w:rsidRPr="00876821">
        <w:rPr>
          <w:rFonts w:cstheme="minorHAnsi"/>
          <w:b/>
        </w:rPr>
        <w:t>ΣΤΑΥΡΟΣ ΚΑΛΟΓΙΑΝΝΗΣ  (Πρόεδρος της Επιτροπής):</w:t>
      </w:r>
      <w:r>
        <w:rPr>
          <w:rFonts w:cstheme="minorHAnsi"/>
          <w:b/>
        </w:rPr>
        <w:t xml:space="preserve"> </w:t>
      </w:r>
      <w:r>
        <w:rPr>
          <w:rFonts w:cstheme="minorHAnsi"/>
        </w:rPr>
        <w:t>Τον λόγο έχει ο κ. Βιλιάρδος.</w:t>
      </w:r>
    </w:p>
    <w:p w:rsidR="00B56019" w:rsidRDefault="00B56019" w:rsidP="0009454B">
      <w:pPr>
        <w:spacing w:line="276" w:lineRule="auto"/>
        <w:ind w:firstLine="720"/>
        <w:jc w:val="both"/>
        <w:rPr>
          <w:rFonts w:cstheme="minorHAnsi"/>
        </w:rPr>
      </w:pPr>
      <w:r w:rsidRPr="006C5C39">
        <w:rPr>
          <w:rFonts w:cstheme="minorHAnsi"/>
          <w:b/>
        </w:rPr>
        <w:t>ΒΑΣΙΛΕΙΟΣ ΒΙΛΙΑΡΔΟΣ (Ειδικός Αγορητής της Ελληνικής Λύσης)</w:t>
      </w:r>
      <w:r>
        <w:rPr>
          <w:rFonts w:cstheme="minorHAnsi"/>
        </w:rPr>
        <w:t>: Επιφύλαξη, κύριε Πρόεδρε.</w:t>
      </w:r>
    </w:p>
    <w:p w:rsidR="00B56019" w:rsidRDefault="00B56019" w:rsidP="0009454B">
      <w:pPr>
        <w:spacing w:line="276" w:lineRule="auto"/>
        <w:ind w:firstLine="720"/>
        <w:jc w:val="both"/>
        <w:rPr>
          <w:rFonts w:cstheme="minorHAnsi"/>
        </w:rPr>
      </w:pPr>
      <w:r w:rsidRPr="00876821">
        <w:rPr>
          <w:rFonts w:cstheme="minorHAnsi"/>
          <w:b/>
        </w:rPr>
        <w:t>ΣΤΑΥΡΟΣ ΚΑΛΟΓΙΑΝΝΗΣ  (Πρόεδρος της Επιτροπής):</w:t>
      </w:r>
      <w:r>
        <w:rPr>
          <w:rFonts w:cstheme="minorHAnsi"/>
        </w:rPr>
        <w:t xml:space="preserve"> Τον  λόγο έχει ο κ. Λογιάδης.</w:t>
      </w:r>
    </w:p>
    <w:p w:rsidR="00B56019" w:rsidRDefault="00B56019" w:rsidP="0009454B">
      <w:pPr>
        <w:spacing w:line="276" w:lineRule="auto"/>
        <w:ind w:firstLine="720"/>
        <w:jc w:val="both"/>
        <w:rPr>
          <w:rFonts w:cstheme="minorHAnsi"/>
        </w:rPr>
      </w:pPr>
      <w:r w:rsidRPr="006C5C39">
        <w:rPr>
          <w:rFonts w:cstheme="minorHAnsi"/>
          <w:b/>
        </w:rPr>
        <w:t>ΓΕΩΡΓ</w:t>
      </w:r>
      <w:r>
        <w:rPr>
          <w:rFonts w:cstheme="minorHAnsi"/>
          <w:b/>
        </w:rPr>
        <w:t>Ι</w:t>
      </w:r>
      <w:r w:rsidRPr="006C5C39">
        <w:rPr>
          <w:rFonts w:cstheme="minorHAnsi"/>
          <w:b/>
        </w:rPr>
        <w:t>ΟΣ ΛΟΓΙΑΔΗΣ (Ειδικός Αγορητής του ΜέΡΑ25</w:t>
      </w:r>
      <w:r>
        <w:rPr>
          <w:rFonts w:cstheme="minorHAnsi"/>
        </w:rPr>
        <w:t>):</w:t>
      </w:r>
      <w:r w:rsidRPr="007E7A3F">
        <w:rPr>
          <w:rFonts w:cstheme="minorHAnsi"/>
        </w:rPr>
        <w:t xml:space="preserve"> </w:t>
      </w:r>
      <w:r>
        <w:rPr>
          <w:rFonts w:cstheme="minorHAnsi"/>
        </w:rPr>
        <w:t>Κατά, κύριε Πρόεδρε.</w:t>
      </w:r>
    </w:p>
    <w:p w:rsidR="00B56019" w:rsidRDefault="00B56019" w:rsidP="0009454B">
      <w:pPr>
        <w:spacing w:line="276" w:lineRule="auto"/>
        <w:ind w:firstLine="720"/>
        <w:jc w:val="both"/>
        <w:rPr>
          <w:rFonts w:cstheme="minorHAnsi"/>
        </w:rPr>
      </w:pPr>
      <w:r w:rsidRPr="00876821">
        <w:rPr>
          <w:rFonts w:cstheme="minorHAnsi"/>
          <w:b/>
        </w:rPr>
        <w:lastRenderedPageBreak/>
        <w:t>ΣΤΑΥΡΟΣ ΚΑΛΟΓΙΑΝΝΗΣ  (Πρόεδρος της Επιτροπής):</w:t>
      </w:r>
      <w:r w:rsidRPr="007E7A3F">
        <w:rPr>
          <w:rFonts w:cstheme="minorHAnsi"/>
        </w:rPr>
        <w:t xml:space="preserve"> </w:t>
      </w:r>
      <w:r>
        <w:rPr>
          <w:rFonts w:cstheme="minorHAnsi"/>
        </w:rPr>
        <w:t xml:space="preserve">Συνεπώς, </w:t>
      </w:r>
      <w:r w:rsidRPr="007E7A3F">
        <w:rPr>
          <w:rFonts w:cstheme="minorHAnsi"/>
        </w:rPr>
        <w:t xml:space="preserve">όπως προκύπτει από τις τοποθετήσεις των </w:t>
      </w:r>
      <w:r>
        <w:rPr>
          <w:rFonts w:cstheme="minorHAnsi"/>
        </w:rPr>
        <w:t>Ε</w:t>
      </w:r>
      <w:r w:rsidRPr="007E7A3F">
        <w:rPr>
          <w:rFonts w:cstheme="minorHAnsi"/>
        </w:rPr>
        <w:t xml:space="preserve">ισηγητών και των </w:t>
      </w:r>
      <w:r>
        <w:rPr>
          <w:rFonts w:cstheme="minorHAnsi"/>
        </w:rPr>
        <w:t>Ειδικών Αγορητών</w:t>
      </w:r>
      <w:r w:rsidRPr="007E7A3F">
        <w:rPr>
          <w:rFonts w:cstheme="minorHAnsi"/>
        </w:rPr>
        <w:t xml:space="preserve"> </w:t>
      </w:r>
      <w:r w:rsidR="00C23FD2">
        <w:rPr>
          <w:rFonts w:cstheme="minorHAnsi"/>
        </w:rPr>
        <w:t>το σχέδιο νόμου</w:t>
      </w:r>
      <w:r w:rsidRPr="007E7A3F">
        <w:rPr>
          <w:rFonts w:cstheme="minorHAnsi"/>
        </w:rPr>
        <w:t xml:space="preserve"> του </w:t>
      </w:r>
      <w:r>
        <w:rPr>
          <w:rFonts w:cstheme="minorHAnsi"/>
        </w:rPr>
        <w:t>Υ</w:t>
      </w:r>
      <w:r w:rsidRPr="007E7A3F">
        <w:rPr>
          <w:rFonts w:cstheme="minorHAnsi"/>
        </w:rPr>
        <w:t xml:space="preserve">πουργείου </w:t>
      </w:r>
      <w:r>
        <w:rPr>
          <w:rFonts w:cstheme="minorHAnsi"/>
        </w:rPr>
        <w:t>Ο</w:t>
      </w:r>
      <w:r w:rsidRPr="007E7A3F">
        <w:rPr>
          <w:rFonts w:cstheme="minorHAnsi"/>
        </w:rPr>
        <w:t>ικονομικών</w:t>
      </w:r>
      <w:r>
        <w:rPr>
          <w:rFonts w:cstheme="minorHAnsi"/>
        </w:rPr>
        <w:t>,</w:t>
      </w:r>
      <w:r w:rsidRPr="007E7A3F">
        <w:rPr>
          <w:rFonts w:cstheme="minorHAnsi"/>
        </w:rPr>
        <w:t xml:space="preserve"> το οποίο συζητάμε</w:t>
      </w:r>
      <w:r>
        <w:rPr>
          <w:rFonts w:cstheme="minorHAnsi"/>
        </w:rPr>
        <w:t>,</w:t>
      </w:r>
      <w:r w:rsidRPr="007E7A3F">
        <w:rPr>
          <w:rFonts w:cstheme="minorHAnsi"/>
        </w:rPr>
        <w:t xml:space="preserve"> γίνεται δεκτό επί της αρχής κατά πλειοψηφία</w:t>
      </w:r>
      <w:r>
        <w:rPr>
          <w:rFonts w:cstheme="minorHAnsi"/>
        </w:rPr>
        <w:t>.</w:t>
      </w:r>
      <w:r w:rsidRPr="007E7A3F">
        <w:rPr>
          <w:rFonts w:cstheme="minorHAnsi"/>
        </w:rPr>
        <w:t xml:space="preserve"> </w:t>
      </w:r>
    </w:p>
    <w:p w:rsidR="00B56019" w:rsidRDefault="00B56019" w:rsidP="0009454B">
      <w:pPr>
        <w:spacing w:line="276" w:lineRule="auto"/>
        <w:ind w:firstLine="720"/>
        <w:jc w:val="both"/>
        <w:rPr>
          <w:rFonts w:cstheme="minorHAnsi"/>
        </w:rPr>
      </w:pPr>
      <w:r>
        <w:rPr>
          <w:rFonts w:cstheme="minorHAnsi"/>
        </w:rPr>
        <w:t>Τον λόγο έχει ο κ. Σπανάκης.</w:t>
      </w:r>
    </w:p>
    <w:p w:rsidR="00C050CF" w:rsidRDefault="00C050CF"/>
    <w:p w:rsidR="00B56019" w:rsidRDefault="00B56019" w:rsidP="0009454B">
      <w:pPr>
        <w:spacing w:line="276" w:lineRule="auto"/>
        <w:ind w:firstLine="567"/>
        <w:jc w:val="both"/>
        <w:rPr>
          <w:rFonts w:cstheme="minorHAnsi"/>
        </w:rPr>
      </w:pPr>
      <w:r w:rsidRPr="00B14212">
        <w:rPr>
          <w:rFonts w:cstheme="minorHAnsi"/>
          <w:b/>
        </w:rPr>
        <w:t>ΒΑΣΙΛΕΙΟΣ – ΠΕΤΡΟΣ ΣΠΑΝΑΚΗΣ</w:t>
      </w:r>
      <w:r w:rsidR="00C23FD2">
        <w:rPr>
          <w:rFonts w:cstheme="minorHAnsi"/>
          <w:b/>
        </w:rPr>
        <w:t xml:space="preserve"> </w:t>
      </w:r>
      <w:r w:rsidRPr="00B14212">
        <w:rPr>
          <w:rFonts w:cstheme="minorHAnsi"/>
          <w:b/>
        </w:rPr>
        <w:t>(Εισηγητής της Πλειοψηφίας)</w:t>
      </w:r>
      <w:r w:rsidRPr="00B14212">
        <w:rPr>
          <w:rFonts w:cstheme="minorHAnsi"/>
        </w:rPr>
        <w:t>: Ευχαριστώ πολύ</w:t>
      </w:r>
      <w:r>
        <w:rPr>
          <w:rFonts w:cstheme="minorHAnsi"/>
        </w:rPr>
        <w:t>,</w:t>
      </w:r>
      <w:r w:rsidRPr="00B14212">
        <w:rPr>
          <w:rFonts w:cstheme="minorHAnsi"/>
        </w:rPr>
        <w:t xml:space="preserve"> κύριε </w:t>
      </w:r>
      <w:r>
        <w:rPr>
          <w:rFonts w:cstheme="minorHAnsi"/>
        </w:rPr>
        <w:t>Π</w:t>
      </w:r>
      <w:r w:rsidRPr="00B14212">
        <w:rPr>
          <w:rFonts w:cstheme="minorHAnsi"/>
        </w:rPr>
        <w:t>ρόεδρε</w:t>
      </w:r>
      <w:r>
        <w:rPr>
          <w:rFonts w:cstheme="minorHAnsi"/>
        </w:rPr>
        <w:t>. Σ</w:t>
      </w:r>
      <w:r w:rsidRPr="00B14212">
        <w:rPr>
          <w:rFonts w:cstheme="minorHAnsi"/>
        </w:rPr>
        <w:t>υζητάμε σήμερα στην επιτροπή μας και α</w:t>
      </w:r>
      <w:r>
        <w:rPr>
          <w:rFonts w:cstheme="minorHAnsi"/>
        </w:rPr>
        <w:t>φού</w:t>
      </w:r>
      <w:r w:rsidRPr="00B14212">
        <w:rPr>
          <w:rFonts w:cstheme="minorHAnsi"/>
        </w:rPr>
        <w:t xml:space="preserve"> ακούσαμε με μεγάλη προσοχή τους φορείς κατά την προηγούμενη συνεδρίαση</w:t>
      </w:r>
      <w:r>
        <w:rPr>
          <w:rFonts w:cstheme="minorHAnsi"/>
        </w:rPr>
        <w:t>,</w:t>
      </w:r>
      <w:r w:rsidRPr="00B14212">
        <w:rPr>
          <w:rFonts w:cstheme="minorHAnsi"/>
        </w:rPr>
        <w:t xml:space="preserve"> ένα νομοσχέδιο</w:t>
      </w:r>
      <w:r>
        <w:rPr>
          <w:rFonts w:cstheme="minorHAnsi"/>
        </w:rPr>
        <w:t>,</w:t>
      </w:r>
      <w:r w:rsidRPr="00B14212">
        <w:rPr>
          <w:rFonts w:cstheme="minorHAnsi"/>
        </w:rPr>
        <w:t xml:space="preserve"> το οποίο έχει έναν διπλό σκοπό</w:t>
      </w:r>
      <w:r>
        <w:rPr>
          <w:rFonts w:cstheme="minorHAnsi"/>
        </w:rPr>
        <w:t>.</w:t>
      </w:r>
      <w:r w:rsidRPr="00B14212">
        <w:rPr>
          <w:rFonts w:cstheme="minorHAnsi"/>
        </w:rPr>
        <w:t xml:space="preserve"> Ο πρώτος </w:t>
      </w:r>
      <w:r>
        <w:rPr>
          <w:rFonts w:cstheme="minorHAnsi"/>
        </w:rPr>
        <w:t xml:space="preserve">του </w:t>
      </w:r>
      <w:r w:rsidRPr="00B14212">
        <w:rPr>
          <w:rFonts w:cstheme="minorHAnsi"/>
        </w:rPr>
        <w:t>σκοπός είναι η ενίσχυση της διαφάνειας</w:t>
      </w:r>
      <w:r>
        <w:rPr>
          <w:rFonts w:cstheme="minorHAnsi"/>
        </w:rPr>
        <w:t>.</w:t>
      </w:r>
      <w:r w:rsidRPr="00B14212">
        <w:rPr>
          <w:rFonts w:cstheme="minorHAnsi"/>
        </w:rPr>
        <w:t xml:space="preserve"> Ο δεύτερος σκοπός </w:t>
      </w:r>
      <w:r>
        <w:rPr>
          <w:rFonts w:cstheme="minorHAnsi"/>
        </w:rPr>
        <w:t>του είναι η</w:t>
      </w:r>
      <w:r w:rsidRPr="00B14212">
        <w:rPr>
          <w:rFonts w:cstheme="minorHAnsi"/>
        </w:rPr>
        <w:t xml:space="preserve"> ενίσχυση των δημοσίων εσόδων</w:t>
      </w:r>
      <w:r>
        <w:rPr>
          <w:rFonts w:cstheme="minorHAnsi"/>
        </w:rPr>
        <w:t>.</w:t>
      </w:r>
      <w:r w:rsidRPr="00B14212">
        <w:rPr>
          <w:rFonts w:cstheme="minorHAnsi"/>
        </w:rPr>
        <w:t xml:space="preserve"> </w:t>
      </w:r>
    </w:p>
    <w:p w:rsidR="00B56019" w:rsidRDefault="00B56019" w:rsidP="0009454B">
      <w:pPr>
        <w:spacing w:line="276" w:lineRule="auto"/>
        <w:ind w:firstLine="567"/>
        <w:jc w:val="both"/>
        <w:rPr>
          <w:rFonts w:cstheme="minorHAnsi"/>
        </w:rPr>
      </w:pPr>
      <w:r w:rsidRPr="00B14212">
        <w:rPr>
          <w:rFonts w:cstheme="minorHAnsi"/>
        </w:rPr>
        <w:t>Με αυτό το νομοσχέδιο</w:t>
      </w:r>
      <w:r>
        <w:rPr>
          <w:rFonts w:cstheme="minorHAnsi"/>
        </w:rPr>
        <w:t>,</w:t>
      </w:r>
      <w:r w:rsidRPr="00B14212">
        <w:rPr>
          <w:rFonts w:cstheme="minorHAnsi"/>
        </w:rPr>
        <w:t xml:space="preserve"> στην ουσία και πολύ απλά</w:t>
      </w:r>
      <w:r>
        <w:rPr>
          <w:rFonts w:cstheme="minorHAnsi"/>
        </w:rPr>
        <w:t>,</w:t>
      </w:r>
      <w:r w:rsidRPr="00B14212">
        <w:rPr>
          <w:rFonts w:cstheme="minorHAnsi"/>
        </w:rPr>
        <w:t xml:space="preserve"> η χώρα μας ανεβαίνει κατηγορία</w:t>
      </w:r>
      <w:r>
        <w:rPr>
          <w:rFonts w:cstheme="minorHAnsi"/>
        </w:rPr>
        <w:t>,</w:t>
      </w:r>
      <w:r w:rsidRPr="00B14212">
        <w:rPr>
          <w:rFonts w:cstheme="minorHAnsi"/>
        </w:rPr>
        <w:t xml:space="preserve"> διότι ενισχύει τις πολιτικές της για την διαφάνεια</w:t>
      </w:r>
      <w:r>
        <w:rPr>
          <w:rFonts w:cstheme="minorHAnsi"/>
        </w:rPr>
        <w:t>. Γ</w:t>
      </w:r>
      <w:r w:rsidRPr="00B14212">
        <w:rPr>
          <w:rFonts w:cstheme="minorHAnsi"/>
        </w:rPr>
        <w:t>ια να μην γενικ</w:t>
      </w:r>
      <w:r>
        <w:rPr>
          <w:rFonts w:cstheme="minorHAnsi"/>
        </w:rPr>
        <w:t>ολογούμε</w:t>
      </w:r>
      <w:r w:rsidRPr="00B14212">
        <w:rPr>
          <w:rFonts w:cstheme="minorHAnsi"/>
        </w:rPr>
        <w:t xml:space="preserve"> σε αυτήν την αίθουσα και να είμαστε πολύ συγκεκριμένοι και κατανοητοί στους συναδέλφους</w:t>
      </w:r>
      <w:r>
        <w:rPr>
          <w:rFonts w:cstheme="minorHAnsi"/>
        </w:rPr>
        <w:t>,</w:t>
      </w:r>
      <w:r w:rsidRPr="00B14212">
        <w:rPr>
          <w:rFonts w:cstheme="minorHAnsi"/>
        </w:rPr>
        <w:t xml:space="preserve"> στο σ</w:t>
      </w:r>
      <w:r>
        <w:rPr>
          <w:rFonts w:cstheme="minorHAnsi"/>
        </w:rPr>
        <w:t>υγκεκριμένο</w:t>
      </w:r>
      <w:r w:rsidRPr="00B14212">
        <w:rPr>
          <w:rFonts w:cstheme="minorHAnsi"/>
        </w:rPr>
        <w:t xml:space="preserve"> νομοσχέδιο</w:t>
      </w:r>
      <w:r>
        <w:rPr>
          <w:rFonts w:cstheme="minorHAnsi"/>
        </w:rPr>
        <w:t>,</w:t>
      </w:r>
      <w:r w:rsidRPr="00B14212">
        <w:rPr>
          <w:rFonts w:cstheme="minorHAnsi"/>
        </w:rPr>
        <w:t xml:space="preserve"> το οποίο όπως είπα</w:t>
      </w:r>
      <w:r w:rsidR="009134AD">
        <w:rPr>
          <w:rFonts w:cstheme="minorHAnsi"/>
        </w:rPr>
        <w:t xml:space="preserve"> στην εισήγησή μου</w:t>
      </w:r>
      <w:r w:rsidRPr="00B14212">
        <w:rPr>
          <w:rFonts w:cstheme="minorHAnsi"/>
        </w:rPr>
        <w:t xml:space="preserve"> στην πρώτη συνεδρίαση</w:t>
      </w:r>
      <w:r w:rsidR="009134AD">
        <w:rPr>
          <w:rFonts w:cstheme="minorHAnsi"/>
        </w:rPr>
        <w:t>, αποτελείται</w:t>
      </w:r>
      <w:r w:rsidRPr="00B14212">
        <w:rPr>
          <w:rFonts w:cstheme="minorHAnsi"/>
        </w:rPr>
        <w:t xml:space="preserve"> από 64 άρθρα</w:t>
      </w:r>
      <w:r>
        <w:rPr>
          <w:rFonts w:cstheme="minorHAnsi"/>
        </w:rPr>
        <w:t>,</w:t>
      </w:r>
      <w:r w:rsidRPr="00B14212">
        <w:rPr>
          <w:rFonts w:cstheme="minorHAnsi"/>
        </w:rPr>
        <w:t xml:space="preserve"> χωρισμένα σε τρία βασικά μέ</w:t>
      </w:r>
      <w:r>
        <w:rPr>
          <w:rFonts w:cstheme="minorHAnsi"/>
        </w:rPr>
        <w:t>ρ</w:t>
      </w:r>
      <w:r w:rsidRPr="00B14212">
        <w:rPr>
          <w:rFonts w:cstheme="minorHAnsi"/>
        </w:rPr>
        <w:t>η</w:t>
      </w:r>
      <w:r>
        <w:rPr>
          <w:rFonts w:cstheme="minorHAnsi"/>
        </w:rPr>
        <w:t xml:space="preserve">. Επιτρέψτε μου, </w:t>
      </w:r>
      <w:r w:rsidRPr="00B14212">
        <w:rPr>
          <w:rFonts w:cstheme="minorHAnsi"/>
        </w:rPr>
        <w:t xml:space="preserve"> </w:t>
      </w:r>
      <w:r>
        <w:rPr>
          <w:rFonts w:cstheme="minorHAnsi"/>
        </w:rPr>
        <w:t>όμως,</w:t>
      </w:r>
      <w:r w:rsidRPr="00B14212">
        <w:rPr>
          <w:rFonts w:cstheme="minorHAnsi"/>
        </w:rPr>
        <w:t xml:space="preserve"> να κάνουμε μία σύντομη ανάλυση των άρθρων</w:t>
      </w:r>
      <w:r>
        <w:rPr>
          <w:rFonts w:cstheme="minorHAnsi"/>
        </w:rPr>
        <w:t>.</w:t>
      </w:r>
      <w:r w:rsidRPr="00B14212">
        <w:rPr>
          <w:rFonts w:cstheme="minorHAnsi"/>
        </w:rPr>
        <w:t xml:space="preserve"> </w:t>
      </w:r>
    </w:p>
    <w:p w:rsidR="00B56019" w:rsidRDefault="00B56019" w:rsidP="0009454B">
      <w:pPr>
        <w:spacing w:line="276" w:lineRule="auto"/>
        <w:ind w:firstLine="567"/>
        <w:jc w:val="both"/>
        <w:rPr>
          <w:rFonts w:cstheme="minorHAnsi"/>
        </w:rPr>
      </w:pPr>
      <w:r w:rsidRPr="00B14212">
        <w:rPr>
          <w:rFonts w:cstheme="minorHAnsi"/>
        </w:rPr>
        <w:t>Στο πρώτο άρθρο του νομοσχεδίου αυτού</w:t>
      </w:r>
      <w:r>
        <w:rPr>
          <w:rFonts w:cstheme="minorHAnsi"/>
        </w:rPr>
        <w:t>,</w:t>
      </w:r>
      <w:r w:rsidRPr="00B14212">
        <w:rPr>
          <w:rFonts w:cstheme="minorHAnsi"/>
        </w:rPr>
        <w:t xml:space="preserve"> στο μέρος πρώτο</w:t>
      </w:r>
      <w:r>
        <w:rPr>
          <w:rFonts w:cstheme="minorHAnsi"/>
        </w:rPr>
        <w:t>,</w:t>
      </w:r>
      <w:r w:rsidRPr="00B14212">
        <w:rPr>
          <w:rFonts w:cstheme="minorHAnsi"/>
        </w:rPr>
        <w:t xml:space="preserve"> μιλάει για την ανάκτηση και διαχείριση των δεσμευμένων</w:t>
      </w:r>
      <w:r>
        <w:rPr>
          <w:rFonts w:cstheme="minorHAnsi"/>
        </w:rPr>
        <w:t>,</w:t>
      </w:r>
      <w:r w:rsidRPr="00B14212">
        <w:rPr>
          <w:rFonts w:cstheme="minorHAnsi"/>
        </w:rPr>
        <w:t xml:space="preserve"> συμπεριλαμβ</w:t>
      </w:r>
      <w:r>
        <w:rPr>
          <w:rFonts w:cstheme="minorHAnsi"/>
        </w:rPr>
        <w:t xml:space="preserve">ανομένων </w:t>
      </w:r>
      <w:r w:rsidRPr="00B14212">
        <w:rPr>
          <w:rFonts w:cstheme="minorHAnsi"/>
        </w:rPr>
        <w:t>και τ</w:t>
      </w:r>
      <w:r>
        <w:rPr>
          <w:rFonts w:cstheme="minorHAnsi"/>
        </w:rPr>
        <w:t>ων</w:t>
      </w:r>
      <w:r w:rsidRPr="00B14212">
        <w:rPr>
          <w:rFonts w:cstheme="minorHAnsi"/>
        </w:rPr>
        <w:t xml:space="preserve"> κατασχεμένων και τ</w:t>
      </w:r>
      <w:r>
        <w:rPr>
          <w:rFonts w:cstheme="minorHAnsi"/>
        </w:rPr>
        <w:t>ω</w:t>
      </w:r>
      <w:r w:rsidRPr="00B14212">
        <w:rPr>
          <w:rFonts w:cstheme="minorHAnsi"/>
        </w:rPr>
        <w:t>ν δ</w:t>
      </w:r>
      <w:r>
        <w:rPr>
          <w:rFonts w:cstheme="minorHAnsi"/>
        </w:rPr>
        <w:t>ημευμένων</w:t>
      </w:r>
      <w:r w:rsidRPr="00B14212">
        <w:rPr>
          <w:rFonts w:cstheme="minorHAnsi"/>
        </w:rPr>
        <w:t xml:space="preserve"> περιουσιακών στοιχείων</w:t>
      </w:r>
      <w:r>
        <w:rPr>
          <w:rFonts w:cstheme="minorHAnsi"/>
        </w:rPr>
        <w:t>,</w:t>
      </w:r>
      <w:r w:rsidR="009134AD">
        <w:rPr>
          <w:rFonts w:cstheme="minorHAnsi"/>
        </w:rPr>
        <w:t xml:space="preserve"> τα </w:t>
      </w:r>
      <w:r w:rsidRPr="00B14212">
        <w:rPr>
          <w:rFonts w:cstheme="minorHAnsi"/>
        </w:rPr>
        <w:t>οποία προέρχονται από εγκληματικές δραστηριότητες και τη χρήση αυτών για το δημόσιο συμφέρον</w:t>
      </w:r>
      <w:r>
        <w:rPr>
          <w:rFonts w:cstheme="minorHAnsi"/>
        </w:rPr>
        <w:t>,</w:t>
      </w:r>
      <w:r w:rsidRPr="00B14212">
        <w:rPr>
          <w:rFonts w:cstheme="minorHAnsi"/>
        </w:rPr>
        <w:t xml:space="preserve"> για κοινωνικούς σκοπούς </w:t>
      </w:r>
      <w:r>
        <w:rPr>
          <w:rFonts w:cstheme="minorHAnsi"/>
        </w:rPr>
        <w:t xml:space="preserve">ή </w:t>
      </w:r>
      <w:r w:rsidRPr="00B14212">
        <w:rPr>
          <w:rFonts w:cstheme="minorHAnsi"/>
        </w:rPr>
        <w:t xml:space="preserve"> για την ικανοποίηση του </w:t>
      </w:r>
      <w:r>
        <w:rPr>
          <w:rFonts w:cstheme="minorHAnsi"/>
        </w:rPr>
        <w:t>θύματ</w:t>
      </w:r>
      <w:r w:rsidRPr="00B14212">
        <w:rPr>
          <w:rFonts w:cstheme="minorHAnsi"/>
        </w:rPr>
        <w:t>ος</w:t>
      </w:r>
      <w:r>
        <w:rPr>
          <w:rFonts w:cstheme="minorHAnsi"/>
        </w:rPr>
        <w:t>.</w:t>
      </w:r>
    </w:p>
    <w:p w:rsidR="00B56019" w:rsidRDefault="00B56019" w:rsidP="0009454B">
      <w:pPr>
        <w:spacing w:line="276" w:lineRule="auto"/>
        <w:ind w:firstLine="567"/>
        <w:jc w:val="both"/>
        <w:rPr>
          <w:rFonts w:cstheme="minorHAnsi"/>
        </w:rPr>
      </w:pPr>
      <w:r w:rsidRPr="00B14212">
        <w:rPr>
          <w:rFonts w:cstheme="minorHAnsi"/>
        </w:rPr>
        <w:t>Στο άρθρο 2 του συγκεκριμένου νομοσχεδίου</w:t>
      </w:r>
      <w:r>
        <w:rPr>
          <w:rFonts w:cstheme="minorHAnsi"/>
        </w:rPr>
        <w:t>,</w:t>
      </w:r>
      <w:r w:rsidRPr="00B14212">
        <w:rPr>
          <w:rFonts w:cstheme="minorHAnsi"/>
        </w:rPr>
        <w:t xml:space="preserve"> ξεκαθαρίζεται το αντικείμενο</w:t>
      </w:r>
      <w:r>
        <w:rPr>
          <w:rFonts w:cstheme="minorHAnsi"/>
        </w:rPr>
        <w:t>,</w:t>
      </w:r>
      <w:r w:rsidRPr="00B14212">
        <w:rPr>
          <w:rFonts w:cstheme="minorHAnsi"/>
        </w:rPr>
        <w:t xml:space="preserve"> ποιο είναι το αντικείμενο</w:t>
      </w:r>
      <w:r>
        <w:rPr>
          <w:rFonts w:cstheme="minorHAnsi"/>
        </w:rPr>
        <w:t>. Ό</w:t>
      </w:r>
      <w:r w:rsidRPr="00B14212">
        <w:rPr>
          <w:rFonts w:cstheme="minorHAnsi"/>
        </w:rPr>
        <w:t xml:space="preserve">πως </w:t>
      </w:r>
      <w:r>
        <w:rPr>
          <w:rFonts w:cstheme="minorHAnsi"/>
        </w:rPr>
        <w:t xml:space="preserve">είναι </w:t>
      </w:r>
      <w:r w:rsidRPr="00B14212">
        <w:rPr>
          <w:rFonts w:cstheme="minorHAnsi"/>
        </w:rPr>
        <w:t>το ενιαίο πλαίσιο για την ανάκτηση και διαχείριση των δεσμευμένων</w:t>
      </w:r>
      <w:r>
        <w:rPr>
          <w:rFonts w:cstheme="minorHAnsi"/>
        </w:rPr>
        <w:t>. Ό</w:t>
      </w:r>
      <w:r w:rsidRPr="00B14212">
        <w:rPr>
          <w:rFonts w:cstheme="minorHAnsi"/>
        </w:rPr>
        <w:t>πως η ρύθμιση των διαδικασιών διαχείρισης των δεσμευμένων</w:t>
      </w:r>
      <w:r>
        <w:rPr>
          <w:rFonts w:cstheme="minorHAnsi"/>
        </w:rPr>
        <w:t>. Η</w:t>
      </w:r>
      <w:r w:rsidR="009134AD">
        <w:rPr>
          <w:rFonts w:cstheme="minorHAnsi"/>
        </w:rPr>
        <w:t xml:space="preserve"> σύσταση και </w:t>
      </w:r>
      <w:r w:rsidRPr="00B14212">
        <w:rPr>
          <w:rFonts w:cstheme="minorHAnsi"/>
        </w:rPr>
        <w:t>λειτουργία αυτού του κεντρικού μητρώου διαχείρισης των δεσμευμένων</w:t>
      </w:r>
      <w:r>
        <w:rPr>
          <w:rFonts w:cstheme="minorHAnsi"/>
        </w:rPr>
        <w:t>,</w:t>
      </w:r>
      <w:r w:rsidRPr="00B14212">
        <w:rPr>
          <w:rFonts w:cstheme="minorHAnsi"/>
        </w:rPr>
        <w:t xml:space="preserve"> συμπεριλαμβανομένων των κατασχεμένων</w:t>
      </w:r>
      <w:r>
        <w:rPr>
          <w:rFonts w:cstheme="minorHAnsi"/>
        </w:rPr>
        <w:t>,</w:t>
      </w:r>
      <w:r w:rsidRPr="00B14212">
        <w:rPr>
          <w:rFonts w:cstheme="minorHAnsi"/>
        </w:rPr>
        <w:t xml:space="preserve"> των δ</w:t>
      </w:r>
      <w:r>
        <w:rPr>
          <w:rFonts w:cstheme="minorHAnsi"/>
        </w:rPr>
        <w:t>ημ</w:t>
      </w:r>
      <w:r w:rsidRPr="00B14212">
        <w:rPr>
          <w:rFonts w:cstheme="minorHAnsi"/>
        </w:rPr>
        <w:t>ευμένων περιουσιακών στοιχείων</w:t>
      </w:r>
      <w:r>
        <w:rPr>
          <w:rFonts w:cstheme="minorHAnsi"/>
        </w:rPr>
        <w:t>,</w:t>
      </w:r>
      <w:r w:rsidRPr="00B14212">
        <w:rPr>
          <w:rFonts w:cstheme="minorHAnsi"/>
        </w:rPr>
        <w:t xml:space="preserve"> τα οποία προέρχονται από εγκληματικές δραστηριότητες</w:t>
      </w:r>
      <w:r>
        <w:rPr>
          <w:rFonts w:cstheme="minorHAnsi"/>
        </w:rPr>
        <w:t>,</w:t>
      </w:r>
      <w:r w:rsidRPr="00B14212">
        <w:rPr>
          <w:rFonts w:cstheme="minorHAnsi"/>
        </w:rPr>
        <w:t xml:space="preserve"> επαναλαμβάνω</w:t>
      </w:r>
      <w:r>
        <w:rPr>
          <w:rFonts w:cstheme="minorHAnsi"/>
        </w:rPr>
        <w:t>. Μ</w:t>
      </w:r>
      <w:r w:rsidRPr="00B14212">
        <w:rPr>
          <w:rFonts w:cstheme="minorHAnsi"/>
        </w:rPr>
        <w:t>άλιστα</w:t>
      </w:r>
      <w:r>
        <w:rPr>
          <w:rFonts w:cstheme="minorHAnsi"/>
        </w:rPr>
        <w:t>, για αυτόν τον φορέα, ε</w:t>
      </w:r>
      <w:r w:rsidRPr="00B14212">
        <w:rPr>
          <w:rFonts w:cstheme="minorHAnsi"/>
        </w:rPr>
        <w:t>πειδή ακούσαμε στην προηγούμενη συνεδρίαση και εκπροσώπους εργαζομένων και εκπροσώπους φορέων</w:t>
      </w:r>
      <w:r>
        <w:rPr>
          <w:rFonts w:cstheme="minorHAnsi"/>
        </w:rPr>
        <w:t>,</w:t>
      </w:r>
      <w:r w:rsidRPr="00B14212">
        <w:rPr>
          <w:rFonts w:cstheme="minorHAnsi"/>
        </w:rPr>
        <w:t xml:space="preserve"> για αυτό το συγκεκριμένο φορέα</w:t>
      </w:r>
      <w:r>
        <w:rPr>
          <w:rFonts w:cstheme="minorHAnsi"/>
        </w:rPr>
        <w:t>,</w:t>
      </w:r>
      <w:r w:rsidRPr="00B14212">
        <w:rPr>
          <w:rFonts w:cstheme="minorHAnsi"/>
        </w:rPr>
        <w:t xml:space="preserve"> για πρώτη φορά</w:t>
      </w:r>
      <w:r>
        <w:rPr>
          <w:rFonts w:cstheme="minorHAnsi"/>
        </w:rPr>
        <w:t>,</w:t>
      </w:r>
      <w:r w:rsidRPr="00B14212">
        <w:rPr>
          <w:rFonts w:cstheme="minorHAnsi"/>
        </w:rPr>
        <w:t xml:space="preserve">  υπάρχει ένας κεντρικός φορέας</w:t>
      </w:r>
      <w:r>
        <w:rPr>
          <w:rFonts w:cstheme="minorHAnsi"/>
        </w:rPr>
        <w:t>,</w:t>
      </w:r>
      <w:r w:rsidRPr="00B14212">
        <w:rPr>
          <w:rFonts w:cstheme="minorHAnsi"/>
        </w:rPr>
        <w:t xml:space="preserve"> που αρκετές άλλες υπηρεσίες</w:t>
      </w:r>
      <w:r>
        <w:rPr>
          <w:rFonts w:cstheme="minorHAnsi"/>
        </w:rPr>
        <w:t>,</w:t>
      </w:r>
      <w:r w:rsidRPr="00B14212">
        <w:rPr>
          <w:rFonts w:cstheme="minorHAnsi"/>
        </w:rPr>
        <w:t xml:space="preserve"> αρκετοί άλλοι φορείς ξέρουν πού τηρείται ένα συγκεκριμένο μητρώο</w:t>
      </w:r>
      <w:r>
        <w:rPr>
          <w:rFonts w:cstheme="minorHAnsi"/>
        </w:rPr>
        <w:t>.</w:t>
      </w:r>
      <w:r w:rsidRPr="00B14212">
        <w:rPr>
          <w:rFonts w:cstheme="minorHAnsi"/>
        </w:rPr>
        <w:t xml:space="preserve"> Διότι</w:t>
      </w:r>
      <w:r>
        <w:rPr>
          <w:rFonts w:cstheme="minorHAnsi"/>
        </w:rPr>
        <w:t>,</w:t>
      </w:r>
      <w:r w:rsidRPr="00B14212">
        <w:rPr>
          <w:rFonts w:cstheme="minorHAnsi"/>
        </w:rPr>
        <w:t xml:space="preserve"> σήμερα που μιλάμε</w:t>
      </w:r>
      <w:r>
        <w:rPr>
          <w:rFonts w:cstheme="minorHAnsi"/>
        </w:rPr>
        <w:t>,</w:t>
      </w:r>
      <w:r w:rsidRPr="00B14212">
        <w:rPr>
          <w:rFonts w:cstheme="minorHAnsi"/>
        </w:rPr>
        <w:t xml:space="preserve"> δεν υπάρχει μία σαφέστατη</w:t>
      </w:r>
      <w:r>
        <w:rPr>
          <w:rFonts w:cstheme="minorHAnsi"/>
        </w:rPr>
        <w:t>,</w:t>
      </w:r>
      <w:r w:rsidRPr="00B14212">
        <w:rPr>
          <w:rFonts w:cstheme="minorHAnsi"/>
        </w:rPr>
        <w:t xml:space="preserve"> μια ξεκάθαρη εικόνα</w:t>
      </w:r>
      <w:r>
        <w:rPr>
          <w:rFonts w:cstheme="minorHAnsi"/>
        </w:rPr>
        <w:t>,</w:t>
      </w:r>
      <w:r w:rsidRPr="00B14212">
        <w:rPr>
          <w:rFonts w:cstheme="minorHAnsi"/>
        </w:rPr>
        <w:t xml:space="preserve"> ώστε να γνωρίζουμε ακόμη και την αξία αυτών των στοιχείων</w:t>
      </w:r>
      <w:r>
        <w:rPr>
          <w:rFonts w:cstheme="minorHAnsi"/>
        </w:rPr>
        <w:t>,</w:t>
      </w:r>
      <w:r w:rsidRPr="00B14212">
        <w:rPr>
          <w:rFonts w:cstheme="minorHAnsi"/>
        </w:rPr>
        <w:t xml:space="preserve"> αυτής της περιουσίας</w:t>
      </w:r>
      <w:r>
        <w:rPr>
          <w:rFonts w:cstheme="minorHAnsi"/>
        </w:rPr>
        <w:t>,</w:t>
      </w:r>
      <w:r w:rsidRPr="00B14212">
        <w:rPr>
          <w:rFonts w:cstheme="minorHAnsi"/>
        </w:rPr>
        <w:t xml:space="preserve"> θα έλεγα</w:t>
      </w:r>
      <w:r>
        <w:rPr>
          <w:rFonts w:cstheme="minorHAnsi"/>
        </w:rPr>
        <w:t>.</w:t>
      </w:r>
      <w:r w:rsidRPr="00B14212">
        <w:rPr>
          <w:rFonts w:cstheme="minorHAnsi"/>
        </w:rPr>
        <w:t xml:space="preserve"> </w:t>
      </w:r>
    </w:p>
    <w:p w:rsidR="00B56019" w:rsidRDefault="00B56019" w:rsidP="0009454B">
      <w:pPr>
        <w:spacing w:line="276" w:lineRule="auto"/>
        <w:ind w:firstLine="567"/>
        <w:jc w:val="both"/>
        <w:rPr>
          <w:rFonts w:cstheme="minorHAnsi"/>
        </w:rPr>
      </w:pPr>
      <w:r w:rsidRPr="00B14212">
        <w:rPr>
          <w:rFonts w:cstheme="minorHAnsi"/>
        </w:rPr>
        <w:t>Στο άρθρο 3</w:t>
      </w:r>
      <w:r>
        <w:rPr>
          <w:rFonts w:cstheme="minorHAnsi"/>
        </w:rPr>
        <w:t>,</w:t>
      </w:r>
      <w:r w:rsidRPr="00B14212">
        <w:rPr>
          <w:rFonts w:cstheme="minorHAnsi"/>
        </w:rPr>
        <w:t xml:space="preserve"> περιλαμβάνονται κάποιοι ορισμοί</w:t>
      </w:r>
      <w:r>
        <w:rPr>
          <w:rFonts w:cstheme="minorHAnsi"/>
        </w:rPr>
        <w:t>,</w:t>
      </w:r>
      <w:r w:rsidRPr="00B14212">
        <w:rPr>
          <w:rFonts w:cstheme="minorHAnsi"/>
        </w:rPr>
        <w:t xml:space="preserve"> όπως για παράδειγμα </w:t>
      </w:r>
      <w:r>
        <w:rPr>
          <w:rFonts w:cstheme="minorHAnsi"/>
        </w:rPr>
        <w:t xml:space="preserve">ο </w:t>
      </w:r>
      <w:r w:rsidRPr="00B14212">
        <w:rPr>
          <w:rFonts w:cstheme="minorHAnsi"/>
        </w:rPr>
        <w:t>φορέας διαχείρισης</w:t>
      </w:r>
      <w:r>
        <w:rPr>
          <w:rFonts w:cstheme="minorHAnsi"/>
        </w:rPr>
        <w:t>. Ό</w:t>
      </w:r>
      <w:r w:rsidRPr="00B14212">
        <w:rPr>
          <w:rFonts w:cstheme="minorHAnsi"/>
        </w:rPr>
        <w:t>πως είπαμε είναι η αρμόδια γενική διεύθυνση του ΣΔΟΕ</w:t>
      </w:r>
      <w:r>
        <w:rPr>
          <w:rFonts w:cstheme="minorHAnsi"/>
        </w:rPr>
        <w:t>,</w:t>
      </w:r>
      <w:r w:rsidRPr="00B14212">
        <w:rPr>
          <w:rFonts w:cstheme="minorHAnsi"/>
        </w:rPr>
        <w:t xml:space="preserve"> όπως τα περιουσιακά στοιχεία και περιγράφει ποια </w:t>
      </w:r>
      <w:r>
        <w:rPr>
          <w:rFonts w:cstheme="minorHAnsi"/>
        </w:rPr>
        <w:t xml:space="preserve">είναι τα περιουσιακά </w:t>
      </w:r>
      <w:r w:rsidRPr="00B14212">
        <w:rPr>
          <w:rFonts w:cstheme="minorHAnsi"/>
        </w:rPr>
        <w:t xml:space="preserve"> στοιχεία</w:t>
      </w:r>
      <w:r>
        <w:rPr>
          <w:rFonts w:cstheme="minorHAnsi"/>
        </w:rPr>
        <w:t>,</w:t>
      </w:r>
      <w:r w:rsidRPr="00B14212">
        <w:rPr>
          <w:rFonts w:cstheme="minorHAnsi"/>
        </w:rPr>
        <w:t xml:space="preserve"> κάθε αντικείμενο </w:t>
      </w:r>
      <w:r>
        <w:rPr>
          <w:rFonts w:cstheme="minorHAnsi"/>
        </w:rPr>
        <w:t>ή περιουσιακό</w:t>
      </w:r>
      <w:r w:rsidRPr="00B14212">
        <w:rPr>
          <w:rFonts w:cstheme="minorHAnsi"/>
        </w:rPr>
        <w:t xml:space="preserve"> στοιχείο</w:t>
      </w:r>
      <w:r>
        <w:rPr>
          <w:rFonts w:cstheme="minorHAnsi"/>
        </w:rPr>
        <w:t>,</w:t>
      </w:r>
      <w:r w:rsidRPr="00B14212">
        <w:rPr>
          <w:rFonts w:cstheme="minorHAnsi"/>
        </w:rPr>
        <w:t xml:space="preserve"> δεκτικό διαχείρισης οποιασδήποτε μορφής</w:t>
      </w:r>
      <w:r>
        <w:rPr>
          <w:rFonts w:cstheme="minorHAnsi"/>
        </w:rPr>
        <w:t xml:space="preserve">. Μπορεί να είναι </w:t>
      </w:r>
      <w:r w:rsidRPr="00B14212">
        <w:rPr>
          <w:rFonts w:cstheme="minorHAnsi"/>
        </w:rPr>
        <w:t xml:space="preserve"> υλικής ή </w:t>
      </w:r>
      <w:r>
        <w:rPr>
          <w:rFonts w:cstheme="minorHAnsi"/>
        </w:rPr>
        <w:t xml:space="preserve">άυλης, </w:t>
      </w:r>
      <w:r w:rsidRPr="00B14212">
        <w:rPr>
          <w:rFonts w:cstheme="minorHAnsi"/>
        </w:rPr>
        <w:t xml:space="preserve"> κινητής </w:t>
      </w:r>
      <w:r>
        <w:rPr>
          <w:rFonts w:cstheme="minorHAnsi"/>
        </w:rPr>
        <w:t>ή</w:t>
      </w:r>
      <w:r w:rsidRPr="00B14212">
        <w:rPr>
          <w:rFonts w:cstheme="minorHAnsi"/>
        </w:rPr>
        <w:t xml:space="preserve"> ακίνητης</w:t>
      </w:r>
      <w:r>
        <w:rPr>
          <w:rFonts w:cstheme="minorHAnsi"/>
        </w:rPr>
        <w:t>,</w:t>
      </w:r>
      <w:r w:rsidRPr="00B14212">
        <w:rPr>
          <w:rFonts w:cstheme="minorHAnsi"/>
        </w:rPr>
        <w:t xml:space="preserve"> καθώς και ν</w:t>
      </w:r>
      <w:r>
        <w:rPr>
          <w:rFonts w:cstheme="minorHAnsi"/>
        </w:rPr>
        <w:t xml:space="preserve">όμιμοι τίτλοι </w:t>
      </w:r>
      <w:r w:rsidRPr="00B14212">
        <w:rPr>
          <w:rFonts w:cstheme="minorHAnsi"/>
        </w:rPr>
        <w:t>ή έγγραφο οποιασδήποτε μορφής</w:t>
      </w:r>
      <w:r>
        <w:rPr>
          <w:rFonts w:cstheme="minorHAnsi"/>
        </w:rPr>
        <w:t>,</w:t>
      </w:r>
      <w:r w:rsidRPr="00B14212">
        <w:rPr>
          <w:rFonts w:cstheme="minorHAnsi"/>
        </w:rPr>
        <w:t xml:space="preserve"> έντυπης</w:t>
      </w:r>
      <w:r>
        <w:rPr>
          <w:rFonts w:cstheme="minorHAnsi"/>
        </w:rPr>
        <w:t>,</w:t>
      </w:r>
      <w:r w:rsidRPr="00B14212">
        <w:rPr>
          <w:rFonts w:cstheme="minorHAnsi"/>
        </w:rPr>
        <w:t xml:space="preserve"> ηλεκτρονικής </w:t>
      </w:r>
      <w:r>
        <w:rPr>
          <w:rFonts w:cstheme="minorHAnsi"/>
        </w:rPr>
        <w:t xml:space="preserve">ή </w:t>
      </w:r>
      <w:r w:rsidRPr="00B14212">
        <w:rPr>
          <w:rFonts w:cstheme="minorHAnsi"/>
        </w:rPr>
        <w:t>ψηφιακής</w:t>
      </w:r>
      <w:r>
        <w:rPr>
          <w:rFonts w:cstheme="minorHAnsi"/>
        </w:rPr>
        <w:t>,</w:t>
      </w:r>
      <w:r w:rsidRPr="00B14212">
        <w:rPr>
          <w:rFonts w:cstheme="minorHAnsi"/>
        </w:rPr>
        <w:t xml:space="preserve"> που αποδεικνύουν τίτλο ή δικαίωμα επί αυτών</w:t>
      </w:r>
      <w:r>
        <w:rPr>
          <w:rFonts w:cstheme="minorHAnsi"/>
        </w:rPr>
        <w:t>,</w:t>
      </w:r>
      <w:r w:rsidRPr="00B14212">
        <w:rPr>
          <w:rFonts w:cstheme="minorHAnsi"/>
        </w:rPr>
        <w:t xml:space="preserve"> τα οποία  είτε αποκτήθηκαν άμεσα είτε έμμεσα</w:t>
      </w:r>
      <w:r>
        <w:rPr>
          <w:rFonts w:cstheme="minorHAnsi"/>
        </w:rPr>
        <w:t>,</w:t>
      </w:r>
      <w:r w:rsidRPr="00B14212">
        <w:rPr>
          <w:rFonts w:cstheme="minorHAnsi"/>
        </w:rPr>
        <w:t xml:space="preserve"> μέσω τέλεσης</w:t>
      </w:r>
      <w:r>
        <w:rPr>
          <w:rFonts w:cstheme="minorHAnsi"/>
        </w:rPr>
        <w:t xml:space="preserve"> π</w:t>
      </w:r>
      <w:r w:rsidRPr="00B14212">
        <w:rPr>
          <w:rFonts w:cstheme="minorHAnsi"/>
        </w:rPr>
        <w:t>οινικών αδικημάτων και όπως είπα</w:t>
      </w:r>
      <w:r>
        <w:rPr>
          <w:rFonts w:cstheme="minorHAnsi"/>
        </w:rPr>
        <w:t>,</w:t>
      </w:r>
      <w:r w:rsidRPr="00B14212">
        <w:rPr>
          <w:rFonts w:cstheme="minorHAnsi"/>
        </w:rPr>
        <w:t xml:space="preserve"> προηγουμένως</w:t>
      </w:r>
      <w:r>
        <w:rPr>
          <w:rFonts w:cstheme="minorHAnsi"/>
        </w:rPr>
        <w:t>,</w:t>
      </w:r>
      <w:r w:rsidRPr="00B14212">
        <w:rPr>
          <w:rFonts w:cstheme="minorHAnsi"/>
        </w:rPr>
        <w:t xml:space="preserve"> από εγκληματικές δραστηριότητες</w:t>
      </w:r>
      <w:r>
        <w:rPr>
          <w:rFonts w:cstheme="minorHAnsi"/>
        </w:rPr>
        <w:t>. Η</w:t>
      </w:r>
      <w:r w:rsidRPr="00B14212">
        <w:rPr>
          <w:rFonts w:cstheme="minorHAnsi"/>
        </w:rPr>
        <w:t xml:space="preserve"> νομοθεσία είναι πολύ συγκεκριμένη </w:t>
      </w:r>
      <w:r w:rsidRPr="00B14212">
        <w:rPr>
          <w:rFonts w:cstheme="minorHAnsi"/>
        </w:rPr>
        <w:lastRenderedPageBreak/>
        <w:t>και το ξεκαθαρίζ</w:t>
      </w:r>
      <w:r>
        <w:rPr>
          <w:rFonts w:cstheme="minorHAnsi"/>
        </w:rPr>
        <w:t>ει. Όπ</w:t>
      </w:r>
      <w:r w:rsidRPr="00B14212">
        <w:rPr>
          <w:rFonts w:cstheme="minorHAnsi"/>
        </w:rPr>
        <w:t>ως ξεκαθαρίζει το άρθρο 3 και τι σημαίνει δεσμευμένα περιουσιακά στοιχεία</w:t>
      </w:r>
      <w:r>
        <w:rPr>
          <w:rFonts w:cstheme="minorHAnsi"/>
        </w:rPr>
        <w:t>.</w:t>
      </w:r>
      <w:r w:rsidRPr="00B14212">
        <w:rPr>
          <w:rFonts w:cstheme="minorHAnsi"/>
        </w:rPr>
        <w:t xml:space="preserve"> </w:t>
      </w:r>
    </w:p>
    <w:p w:rsidR="00B56019" w:rsidRPr="00B14212" w:rsidRDefault="00B56019" w:rsidP="0009454B">
      <w:pPr>
        <w:spacing w:line="276" w:lineRule="auto"/>
        <w:ind w:firstLine="567"/>
        <w:jc w:val="both"/>
        <w:rPr>
          <w:rFonts w:cstheme="minorHAnsi"/>
        </w:rPr>
      </w:pPr>
      <w:r w:rsidRPr="00B14212">
        <w:rPr>
          <w:rFonts w:cstheme="minorHAnsi"/>
        </w:rPr>
        <w:t>Με λίγα λόγια</w:t>
      </w:r>
      <w:r>
        <w:rPr>
          <w:rFonts w:cstheme="minorHAnsi"/>
        </w:rPr>
        <w:t>,</w:t>
      </w:r>
      <w:r w:rsidRPr="00B14212">
        <w:rPr>
          <w:rFonts w:cstheme="minorHAnsi"/>
        </w:rPr>
        <w:t xml:space="preserve"> στο άρθρο αυτό του νομοσχεδίου</w:t>
      </w:r>
      <w:r>
        <w:rPr>
          <w:rFonts w:cstheme="minorHAnsi"/>
        </w:rPr>
        <w:t>,</w:t>
      </w:r>
      <w:r w:rsidRPr="00B14212">
        <w:rPr>
          <w:rFonts w:cstheme="minorHAnsi"/>
        </w:rPr>
        <w:t xml:space="preserve"> μπαίνει ένα καλούπι των περιγραφών και ξεκαθαρίζει το πλαίσιο</w:t>
      </w:r>
      <w:r>
        <w:rPr>
          <w:rFonts w:cstheme="minorHAnsi"/>
        </w:rPr>
        <w:t>,</w:t>
      </w:r>
      <w:r w:rsidRPr="00B14212">
        <w:rPr>
          <w:rFonts w:cstheme="minorHAnsi"/>
        </w:rPr>
        <w:t xml:space="preserve"> το οποίο αυτή τη στιγμή υπάρχει</w:t>
      </w:r>
      <w:r>
        <w:rPr>
          <w:rFonts w:cstheme="minorHAnsi"/>
        </w:rPr>
        <w:t>,</w:t>
      </w:r>
      <w:r w:rsidRPr="00B14212">
        <w:rPr>
          <w:rFonts w:cstheme="minorHAnsi"/>
        </w:rPr>
        <w:t xml:space="preserve"> ώστε όλες οι αρχές είτε είναι </w:t>
      </w:r>
      <w:r>
        <w:rPr>
          <w:rFonts w:cstheme="minorHAnsi"/>
        </w:rPr>
        <w:t xml:space="preserve">του ΣΔΟΕ </w:t>
      </w:r>
      <w:r w:rsidRPr="00B14212">
        <w:rPr>
          <w:rFonts w:cstheme="minorHAnsi"/>
        </w:rPr>
        <w:t xml:space="preserve">είτε </w:t>
      </w:r>
      <w:r>
        <w:rPr>
          <w:rFonts w:cstheme="minorHAnsi"/>
        </w:rPr>
        <w:t xml:space="preserve">είναι </w:t>
      </w:r>
      <w:r w:rsidRPr="00B14212">
        <w:rPr>
          <w:rFonts w:cstheme="minorHAnsi"/>
        </w:rPr>
        <w:t xml:space="preserve">τελωνειακές </w:t>
      </w:r>
      <w:r>
        <w:rPr>
          <w:rFonts w:cstheme="minorHAnsi"/>
        </w:rPr>
        <w:t>είτε της ΑΑΔΕ - στην ΑΑΔΕ</w:t>
      </w:r>
      <w:r w:rsidRPr="00B14212">
        <w:rPr>
          <w:rFonts w:cstheme="minorHAnsi"/>
        </w:rPr>
        <w:t xml:space="preserve"> υπάγονται και οι εφορίες και τελωνεία</w:t>
      </w:r>
      <w:r w:rsidR="009134AD">
        <w:rPr>
          <w:rFonts w:cstheme="minorHAnsi"/>
        </w:rPr>
        <w:t xml:space="preserve">- </w:t>
      </w:r>
      <w:r w:rsidRPr="00B14212">
        <w:rPr>
          <w:rFonts w:cstheme="minorHAnsi"/>
        </w:rPr>
        <w:t>είτε είναι ανακριτικές αρχές</w:t>
      </w:r>
      <w:r>
        <w:rPr>
          <w:rFonts w:cstheme="minorHAnsi"/>
        </w:rPr>
        <w:t>,</w:t>
      </w:r>
      <w:r w:rsidRPr="00B14212">
        <w:rPr>
          <w:rFonts w:cstheme="minorHAnsi"/>
        </w:rPr>
        <w:t xml:space="preserve"> να γνωρίζουν ότι υπάρχει ένας συγκεκριμένος φορέας</w:t>
      </w:r>
      <w:r>
        <w:rPr>
          <w:rFonts w:cstheme="minorHAnsi"/>
        </w:rPr>
        <w:t>. Ή</w:t>
      </w:r>
      <w:r w:rsidR="009134AD">
        <w:rPr>
          <w:rFonts w:cstheme="minorHAnsi"/>
        </w:rPr>
        <w:t xml:space="preserve">ταν κάτι </w:t>
      </w:r>
      <w:r w:rsidRPr="00B14212">
        <w:rPr>
          <w:rFonts w:cstheme="minorHAnsi"/>
        </w:rPr>
        <w:t>το οποίο έπρεπε να έχει γίνει εδώ και πάρα πολύ καιρό</w:t>
      </w:r>
      <w:r>
        <w:rPr>
          <w:rFonts w:cstheme="minorHAnsi"/>
        </w:rPr>
        <w:t>.</w:t>
      </w:r>
      <w:r w:rsidRPr="00B14212">
        <w:rPr>
          <w:rFonts w:cstheme="minorHAnsi"/>
        </w:rPr>
        <w:t xml:space="preserve"> Η αρμόδια επιτροπή</w:t>
      </w:r>
      <w:r>
        <w:rPr>
          <w:rFonts w:cstheme="minorHAnsi"/>
        </w:rPr>
        <w:t>,</w:t>
      </w:r>
      <w:r w:rsidRPr="00B14212">
        <w:rPr>
          <w:rFonts w:cstheme="minorHAnsi"/>
        </w:rPr>
        <w:t xml:space="preserve"> από το </w:t>
      </w:r>
      <w:r>
        <w:rPr>
          <w:rFonts w:cstheme="minorHAnsi"/>
        </w:rPr>
        <w:t>20</w:t>
      </w:r>
      <w:r w:rsidR="009134AD">
        <w:rPr>
          <w:rFonts w:cstheme="minorHAnsi"/>
        </w:rPr>
        <w:t xml:space="preserve">20, </w:t>
      </w:r>
      <w:r w:rsidRPr="00B14212">
        <w:rPr>
          <w:rFonts w:cstheme="minorHAnsi"/>
        </w:rPr>
        <w:t>αν δεν κάνω λάθος</w:t>
      </w:r>
      <w:r>
        <w:rPr>
          <w:rFonts w:cstheme="minorHAnsi"/>
        </w:rPr>
        <w:t>,</w:t>
      </w:r>
      <w:r w:rsidRPr="00B14212">
        <w:rPr>
          <w:rFonts w:cstheme="minorHAnsi"/>
        </w:rPr>
        <w:t xml:space="preserve"> ξεκίνησε μια πολύ συγκεκριμένη</w:t>
      </w:r>
      <w:r>
        <w:rPr>
          <w:rFonts w:cstheme="minorHAnsi"/>
        </w:rPr>
        <w:t>, μια</w:t>
      </w:r>
      <w:r w:rsidRPr="00B14212">
        <w:rPr>
          <w:rFonts w:cstheme="minorHAnsi"/>
        </w:rPr>
        <w:t xml:space="preserve"> αναλυτική επεξεργασία και σήμερα </w:t>
      </w:r>
      <w:r>
        <w:rPr>
          <w:rFonts w:cstheme="minorHAnsi"/>
        </w:rPr>
        <w:t>με αυτό το</w:t>
      </w:r>
      <w:r w:rsidRPr="00B14212">
        <w:rPr>
          <w:rFonts w:cstheme="minorHAnsi"/>
        </w:rPr>
        <w:t xml:space="preserve"> νομοσχέδιο</w:t>
      </w:r>
      <w:r>
        <w:rPr>
          <w:rFonts w:cstheme="minorHAnsi"/>
        </w:rPr>
        <w:t>,</w:t>
      </w:r>
      <w:r w:rsidRPr="00B14212">
        <w:rPr>
          <w:rFonts w:cstheme="minorHAnsi"/>
        </w:rPr>
        <w:t xml:space="preserve"> βλέπουμε το αποτέλεσμα μιας συγκεκριμένης δουλειάς</w:t>
      </w:r>
      <w:r>
        <w:rPr>
          <w:rFonts w:cstheme="minorHAnsi"/>
        </w:rPr>
        <w:t>.</w:t>
      </w:r>
      <w:r w:rsidRPr="00B14212">
        <w:rPr>
          <w:rFonts w:cstheme="minorHAnsi"/>
        </w:rPr>
        <w:t> </w:t>
      </w:r>
    </w:p>
    <w:p w:rsidR="00B56019" w:rsidRDefault="00B56019"/>
    <w:p w:rsidR="00B56019" w:rsidRDefault="00B56019" w:rsidP="0009454B">
      <w:pPr>
        <w:spacing w:line="276" w:lineRule="auto"/>
        <w:ind w:firstLine="720"/>
        <w:jc w:val="both"/>
        <w:rPr>
          <w:rFonts w:ascii="Calibri" w:hAnsi="Calibri" w:cs="Calibri"/>
        </w:rPr>
      </w:pPr>
      <w:r w:rsidRPr="00B23AAA">
        <w:rPr>
          <w:rFonts w:ascii="Calibri" w:hAnsi="Calibri" w:cs="Calibri"/>
        </w:rPr>
        <w:t>Στο άρθρο 4</w:t>
      </w:r>
      <w:r>
        <w:rPr>
          <w:rFonts w:ascii="Calibri" w:hAnsi="Calibri" w:cs="Calibri"/>
        </w:rPr>
        <w:t>,</w:t>
      </w:r>
      <w:r w:rsidRPr="00B23AAA">
        <w:rPr>
          <w:rFonts w:ascii="Calibri" w:hAnsi="Calibri" w:cs="Calibri"/>
        </w:rPr>
        <w:t xml:space="preserve"> μπορούμε να δούμε το πεδίο εφαρμογής</w:t>
      </w:r>
      <w:r>
        <w:rPr>
          <w:rFonts w:ascii="Calibri" w:hAnsi="Calibri" w:cs="Calibri"/>
        </w:rPr>
        <w:t>.</w:t>
      </w:r>
      <w:r w:rsidRPr="00B23AAA">
        <w:rPr>
          <w:rFonts w:ascii="Calibri" w:hAnsi="Calibri" w:cs="Calibri"/>
        </w:rPr>
        <w:t xml:space="preserve"> </w:t>
      </w:r>
    </w:p>
    <w:p w:rsidR="00B56019" w:rsidRDefault="00B56019" w:rsidP="0009454B">
      <w:pPr>
        <w:spacing w:line="276" w:lineRule="auto"/>
        <w:ind w:firstLine="720"/>
        <w:jc w:val="both"/>
        <w:rPr>
          <w:rFonts w:ascii="Calibri" w:hAnsi="Calibri" w:cs="Calibri"/>
        </w:rPr>
      </w:pPr>
      <w:r>
        <w:rPr>
          <w:rFonts w:ascii="Calibri" w:hAnsi="Calibri" w:cs="Calibri"/>
        </w:rPr>
        <w:t xml:space="preserve">Το άρθρο </w:t>
      </w:r>
      <w:r w:rsidRPr="00B23AAA">
        <w:rPr>
          <w:rFonts w:ascii="Calibri" w:hAnsi="Calibri" w:cs="Calibri"/>
        </w:rPr>
        <w:t>5</w:t>
      </w:r>
      <w:r>
        <w:rPr>
          <w:rFonts w:ascii="Calibri" w:hAnsi="Calibri" w:cs="Calibri"/>
        </w:rPr>
        <w:t>,</w:t>
      </w:r>
      <w:r w:rsidRPr="00B23AAA">
        <w:rPr>
          <w:rFonts w:ascii="Calibri" w:hAnsi="Calibri" w:cs="Calibri"/>
        </w:rPr>
        <w:t xml:space="preserve"> ξεκαθαρίζει για το φορέα διαχείρισης</w:t>
      </w:r>
      <w:r>
        <w:rPr>
          <w:rFonts w:ascii="Calibri" w:hAnsi="Calibri" w:cs="Calibri"/>
        </w:rPr>
        <w:t>.</w:t>
      </w:r>
      <w:r w:rsidRPr="00B23AAA">
        <w:rPr>
          <w:rFonts w:ascii="Calibri" w:hAnsi="Calibri" w:cs="Calibri"/>
        </w:rPr>
        <w:t xml:space="preserve"> Ακούσαμε και τους εργαζόμενους να μιλούν και για προσωπικό και εξειδικευμένο προσωπικό</w:t>
      </w:r>
      <w:r>
        <w:rPr>
          <w:rFonts w:ascii="Calibri" w:hAnsi="Calibri" w:cs="Calibri"/>
        </w:rPr>
        <w:t>.</w:t>
      </w:r>
      <w:r w:rsidRPr="00B23AAA">
        <w:rPr>
          <w:rFonts w:ascii="Calibri" w:hAnsi="Calibri" w:cs="Calibri"/>
        </w:rPr>
        <w:t xml:space="preserve"> Εδώ μιλάμε για εξειδικευμένο προσωπικό</w:t>
      </w:r>
      <w:r>
        <w:rPr>
          <w:rFonts w:ascii="Calibri" w:hAnsi="Calibri" w:cs="Calibri"/>
        </w:rPr>
        <w:t>,</w:t>
      </w:r>
      <w:r w:rsidRPr="00B23AAA">
        <w:rPr>
          <w:rFonts w:ascii="Calibri" w:hAnsi="Calibri" w:cs="Calibri"/>
        </w:rPr>
        <w:t xml:space="preserve"> ένα προσωπικό που γνωρίζει πολύ καλά τη νομοθεσία</w:t>
      </w:r>
      <w:r>
        <w:rPr>
          <w:rFonts w:ascii="Calibri" w:hAnsi="Calibri" w:cs="Calibri"/>
        </w:rPr>
        <w:t xml:space="preserve"> και</w:t>
      </w:r>
      <w:r w:rsidRPr="00B23AAA">
        <w:rPr>
          <w:rFonts w:ascii="Calibri" w:hAnsi="Calibri" w:cs="Calibri"/>
        </w:rPr>
        <w:t xml:space="preserve"> που ξέρει πολύ καλά τις διαδικασίες</w:t>
      </w:r>
      <w:r>
        <w:rPr>
          <w:rFonts w:ascii="Calibri" w:hAnsi="Calibri" w:cs="Calibri"/>
        </w:rPr>
        <w:t>.</w:t>
      </w:r>
      <w:r w:rsidRPr="00B23AAA">
        <w:rPr>
          <w:rFonts w:ascii="Calibri" w:hAnsi="Calibri" w:cs="Calibri"/>
        </w:rPr>
        <w:t xml:space="preserve"> </w:t>
      </w:r>
    </w:p>
    <w:p w:rsidR="00B56019" w:rsidRDefault="00B56019" w:rsidP="0009454B">
      <w:pPr>
        <w:spacing w:line="276" w:lineRule="auto"/>
        <w:ind w:firstLine="720"/>
        <w:jc w:val="both"/>
        <w:rPr>
          <w:rFonts w:ascii="Calibri" w:hAnsi="Calibri" w:cs="Calibri"/>
        </w:rPr>
      </w:pPr>
      <w:r>
        <w:rPr>
          <w:rFonts w:ascii="Calibri" w:hAnsi="Calibri" w:cs="Calibri"/>
        </w:rPr>
        <w:t>Τ</w:t>
      </w:r>
      <w:r w:rsidRPr="00B23AAA">
        <w:rPr>
          <w:rFonts w:ascii="Calibri" w:hAnsi="Calibri" w:cs="Calibri"/>
        </w:rPr>
        <w:t>ο άρθρο 6</w:t>
      </w:r>
      <w:r>
        <w:rPr>
          <w:rFonts w:ascii="Calibri" w:hAnsi="Calibri" w:cs="Calibri"/>
        </w:rPr>
        <w:t>,</w:t>
      </w:r>
      <w:r w:rsidRPr="00B23AAA">
        <w:rPr>
          <w:rFonts w:ascii="Calibri" w:hAnsi="Calibri" w:cs="Calibri"/>
        </w:rPr>
        <w:t xml:space="preserve"> ξεκαθαρίζει τις αρμοδιότητες του φορέα</w:t>
      </w:r>
      <w:r>
        <w:rPr>
          <w:rFonts w:ascii="Calibri" w:hAnsi="Calibri" w:cs="Calibri"/>
        </w:rPr>
        <w:t>.</w:t>
      </w:r>
      <w:r w:rsidRPr="00B23AAA">
        <w:rPr>
          <w:rFonts w:ascii="Calibri" w:hAnsi="Calibri" w:cs="Calibri"/>
        </w:rPr>
        <w:t xml:space="preserve"> Τι κάνει αυτός ο φορέας</w:t>
      </w:r>
      <w:r>
        <w:rPr>
          <w:rFonts w:ascii="Calibri" w:hAnsi="Calibri" w:cs="Calibri"/>
        </w:rPr>
        <w:t xml:space="preserve"> και ποιες είναι οι αρμοδιότητέ</w:t>
      </w:r>
      <w:r w:rsidRPr="00B23AAA">
        <w:rPr>
          <w:rFonts w:ascii="Calibri" w:hAnsi="Calibri" w:cs="Calibri"/>
        </w:rPr>
        <w:t>ς του</w:t>
      </w:r>
      <w:r>
        <w:rPr>
          <w:rFonts w:ascii="Calibri" w:hAnsi="Calibri" w:cs="Calibri"/>
        </w:rPr>
        <w:t>, είναι ακόμα και εισηγη</w:t>
      </w:r>
      <w:r w:rsidRPr="00B23AAA">
        <w:rPr>
          <w:rFonts w:ascii="Calibri" w:hAnsi="Calibri" w:cs="Calibri"/>
        </w:rPr>
        <w:t>τικός</w:t>
      </w:r>
      <w:r>
        <w:rPr>
          <w:rFonts w:ascii="Calibri" w:hAnsi="Calibri" w:cs="Calibri"/>
        </w:rPr>
        <w:t>. Α</w:t>
      </w:r>
      <w:r w:rsidRPr="00B23AAA">
        <w:rPr>
          <w:rFonts w:ascii="Calibri" w:hAnsi="Calibri" w:cs="Calibri"/>
        </w:rPr>
        <w:t xml:space="preserve">υτός ο φορέας εισηγείται </w:t>
      </w:r>
      <w:r>
        <w:rPr>
          <w:rFonts w:ascii="Calibri" w:hAnsi="Calibri" w:cs="Calibri"/>
        </w:rPr>
        <w:t>και προς τους αρμόδιους Υ</w:t>
      </w:r>
      <w:r w:rsidRPr="00B23AAA">
        <w:rPr>
          <w:rFonts w:ascii="Calibri" w:hAnsi="Calibri" w:cs="Calibri"/>
        </w:rPr>
        <w:t>πουργούς προτάσεις δημόσιας πολιτικής στο πεδίο αρμοδιότητας του</w:t>
      </w:r>
      <w:r>
        <w:rPr>
          <w:rFonts w:ascii="Calibri" w:hAnsi="Calibri" w:cs="Calibri"/>
        </w:rPr>
        <w:t>.</w:t>
      </w:r>
      <w:r w:rsidRPr="00B23AAA">
        <w:rPr>
          <w:rFonts w:ascii="Calibri" w:hAnsi="Calibri" w:cs="Calibri"/>
        </w:rPr>
        <w:t xml:space="preserve"> </w:t>
      </w:r>
    </w:p>
    <w:p w:rsidR="00B56019" w:rsidRDefault="00B56019" w:rsidP="0009454B">
      <w:pPr>
        <w:spacing w:line="276" w:lineRule="auto"/>
        <w:ind w:firstLine="720"/>
        <w:jc w:val="both"/>
        <w:rPr>
          <w:rFonts w:ascii="Calibri" w:hAnsi="Calibri" w:cs="Calibri"/>
        </w:rPr>
      </w:pPr>
      <w:r>
        <w:rPr>
          <w:rFonts w:ascii="Calibri" w:hAnsi="Calibri" w:cs="Calibri"/>
        </w:rPr>
        <w:t>Ά</w:t>
      </w:r>
      <w:r w:rsidRPr="00B23AAA">
        <w:rPr>
          <w:rFonts w:ascii="Calibri" w:hAnsi="Calibri" w:cs="Calibri"/>
        </w:rPr>
        <w:t>ρα</w:t>
      </w:r>
      <w:r>
        <w:rPr>
          <w:rFonts w:ascii="Calibri" w:hAnsi="Calibri" w:cs="Calibri"/>
        </w:rPr>
        <w:t>,</w:t>
      </w:r>
      <w:r w:rsidRPr="00B23AAA">
        <w:rPr>
          <w:rFonts w:ascii="Calibri" w:hAnsi="Calibri" w:cs="Calibri"/>
        </w:rPr>
        <w:t xml:space="preserve"> λοιπόν</w:t>
      </w:r>
      <w:r>
        <w:rPr>
          <w:rFonts w:ascii="Calibri" w:hAnsi="Calibri" w:cs="Calibri"/>
        </w:rPr>
        <w:t>,</w:t>
      </w:r>
      <w:r w:rsidRPr="00B23AAA">
        <w:rPr>
          <w:rFonts w:ascii="Calibri" w:hAnsi="Calibri" w:cs="Calibri"/>
        </w:rPr>
        <w:t xml:space="preserve"> εδώ μιλάμε για εκσυγχρονισμό της ελληνικής νομοθεσίας με τα ευρωπαϊκά δεδομένα</w:t>
      </w:r>
      <w:r>
        <w:rPr>
          <w:rFonts w:ascii="Calibri" w:hAnsi="Calibri" w:cs="Calibri"/>
        </w:rPr>
        <w:t>.</w:t>
      </w:r>
      <w:r w:rsidRPr="00B23AAA">
        <w:rPr>
          <w:rFonts w:ascii="Calibri" w:hAnsi="Calibri" w:cs="Calibri"/>
        </w:rPr>
        <w:t xml:space="preserve"> </w:t>
      </w:r>
      <w:r>
        <w:rPr>
          <w:rFonts w:ascii="Calibri" w:hAnsi="Calibri" w:cs="Calibri"/>
        </w:rPr>
        <w:t>Α</w:t>
      </w:r>
      <w:r w:rsidRPr="00B23AAA">
        <w:rPr>
          <w:rFonts w:ascii="Calibri" w:hAnsi="Calibri" w:cs="Calibri"/>
        </w:rPr>
        <w:t>υτή τη στιγμή</w:t>
      </w:r>
      <w:r>
        <w:rPr>
          <w:rFonts w:ascii="Calibri" w:hAnsi="Calibri" w:cs="Calibri"/>
        </w:rPr>
        <w:t>,</w:t>
      </w:r>
      <w:r w:rsidRPr="00B23AAA">
        <w:rPr>
          <w:rFonts w:ascii="Calibri" w:hAnsi="Calibri" w:cs="Calibri"/>
        </w:rPr>
        <w:t xml:space="preserve"> στην Ελλάδα</w:t>
      </w:r>
      <w:r>
        <w:rPr>
          <w:rFonts w:ascii="Calibri" w:hAnsi="Calibri" w:cs="Calibri"/>
        </w:rPr>
        <w:t>,</w:t>
      </w:r>
      <w:r w:rsidRPr="00B23AAA">
        <w:rPr>
          <w:rFonts w:ascii="Calibri" w:hAnsi="Calibri" w:cs="Calibri"/>
        </w:rPr>
        <w:t xml:space="preserve"> στη δημόσια διοίκηση έχουμε </w:t>
      </w:r>
      <w:r>
        <w:rPr>
          <w:rFonts w:ascii="Calibri" w:hAnsi="Calibri" w:cs="Calibri"/>
        </w:rPr>
        <w:t>ικανότα</w:t>
      </w:r>
      <w:r w:rsidRPr="00B23AAA">
        <w:rPr>
          <w:rFonts w:ascii="Calibri" w:hAnsi="Calibri" w:cs="Calibri"/>
        </w:rPr>
        <w:t>τα στελέχη που μπορούν να προχωρήσουν και να φέρουν εις πέρας τους στόχους και τους σκοπούς αυτού του νομοσχεδίου</w:t>
      </w:r>
      <w:r>
        <w:rPr>
          <w:rFonts w:ascii="Calibri" w:hAnsi="Calibri" w:cs="Calibri"/>
        </w:rPr>
        <w:t>.</w:t>
      </w:r>
      <w:r w:rsidRPr="00B23AAA">
        <w:rPr>
          <w:rFonts w:ascii="Calibri" w:hAnsi="Calibri" w:cs="Calibri"/>
        </w:rPr>
        <w:t xml:space="preserve"> </w:t>
      </w:r>
    </w:p>
    <w:p w:rsidR="00B56019" w:rsidRDefault="00B56019" w:rsidP="0009454B">
      <w:pPr>
        <w:spacing w:line="276" w:lineRule="auto"/>
        <w:ind w:firstLine="720"/>
        <w:jc w:val="both"/>
        <w:rPr>
          <w:rFonts w:ascii="Calibri" w:hAnsi="Calibri" w:cs="Calibri"/>
        </w:rPr>
      </w:pPr>
      <w:r>
        <w:rPr>
          <w:rFonts w:ascii="Calibri" w:hAnsi="Calibri" w:cs="Calibri"/>
        </w:rPr>
        <w:t>Τ</w:t>
      </w:r>
      <w:r w:rsidRPr="00B23AAA">
        <w:rPr>
          <w:rFonts w:ascii="Calibri" w:hAnsi="Calibri" w:cs="Calibri"/>
        </w:rPr>
        <w:t>ο άρθρο 7</w:t>
      </w:r>
      <w:r>
        <w:rPr>
          <w:rFonts w:ascii="Calibri" w:hAnsi="Calibri" w:cs="Calibri"/>
        </w:rPr>
        <w:t>,</w:t>
      </w:r>
      <w:r w:rsidRPr="00B23AAA">
        <w:rPr>
          <w:rFonts w:ascii="Calibri" w:hAnsi="Calibri" w:cs="Calibri"/>
        </w:rPr>
        <w:t xml:space="preserve"> μιλάει και ξεκαθα</w:t>
      </w:r>
      <w:r>
        <w:rPr>
          <w:rFonts w:ascii="Calibri" w:hAnsi="Calibri" w:cs="Calibri"/>
        </w:rPr>
        <w:t>ρίζει το θέμα της σύστασης του Κ</w:t>
      </w:r>
      <w:r w:rsidRPr="00B23AAA">
        <w:rPr>
          <w:rFonts w:ascii="Calibri" w:hAnsi="Calibri" w:cs="Calibri"/>
        </w:rPr>
        <w:t>εντρ</w:t>
      </w:r>
      <w:r>
        <w:rPr>
          <w:rFonts w:ascii="Calibri" w:hAnsi="Calibri" w:cs="Calibri"/>
        </w:rPr>
        <w:t>ικού Μητρώου Δεσμευμένων και Δημευμένων Περιουσιακών Σ</w:t>
      </w:r>
      <w:r w:rsidRPr="00B23AAA">
        <w:rPr>
          <w:rFonts w:ascii="Calibri" w:hAnsi="Calibri" w:cs="Calibri"/>
        </w:rPr>
        <w:t>τοιχείων</w:t>
      </w:r>
      <w:r>
        <w:rPr>
          <w:rFonts w:ascii="Calibri" w:hAnsi="Calibri" w:cs="Calibri"/>
        </w:rPr>
        <w:t>,</w:t>
      </w:r>
      <w:r w:rsidRPr="00B23AAA">
        <w:rPr>
          <w:rFonts w:ascii="Calibri" w:hAnsi="Calibri" w:cs="Calibri"/>
        </w:rPr>
        <w:t xml:space="preserve"> το οποίο λειτουργεί ως μία ηλεκτρονική βάση δεδομένων και στο οποίο εγγράφονται</w:t>
      </w:r>
      <w:r>
        <w:rPr>
          <w:rFonts w:ascii="Calibri" w:hAnsi="Calibri" w:cs="Calibri"/>
        </w:rPr>
        <w:t>,</w:t>
      </w:r>
      <w:r w:rsidRPr="00B23AAA">
        <w:rPr>
          <w:rFonts w:ascii="Calibri" w:hAnsi="Calibri" w:cs="Calibri"/>
        </w:rPr>
        <w:t xml:space="preserve"> όπως είπα και στην αρχή</w:t>
      </w:r>
      <w:r>
        <w:rPr>
          <w:rFonts w:ascii="Calibri" w:hAnsi="Calibri" w:cs="Calibri"/>
        </w:rPr>
        <w:t>,</w:t>
      </w:r>
      <w:r w:rsidRPr="00B23AAA">
        <w:rPr>
          <w:rFonts w:ascii="Calibri" w:hAnsi="Calibri" w:cs="Calibri"/>
        </w:rPr>
        <w:t xml:space="preserve"> τα δεσμευμένα</w:t>
      </w:r>
      <w:r>
        <w:rPr>
          <w:rFonts w:ascii="Calibri" w:hAnsi="Calibri" w:cs="Calibri"/>
        </w:rPr>
        <w:t>,</w:t>
      </w:r>
      <w:r w:rsidRPr="00B23AAA">
        <w:rPr>
          <w:rFonts w:ascii="Calibri" w:hAnsi="Calibri" w:cs="Calibri"/>
        </w:rPr>
        <w:t xml:space="preserve"> τα κατασχεμένα</w:t>
      </w:r>
      <w:r>
        <w:rPr>
          <w:rFonts w:ascii="Calibri" w:hAnsi="Calibri" w:cs="Calibri"/>
        </w:rPr>
        <w:t>, τα δη</w:t>
      </w:r>
      <w:r w:rsidRPr="00B23AAA">
        <w:rPr>
          <w:rFonts w:ascii="Calibri" w:hAnsi="Calibri" w:cs="Calibri"/>
        </w:rPr>
        <w:t>μευμένα περιουσιακά στοιχεία</w:t>
      </w:r>
      <w:r>
        <w:rPr>
          <w:rFonts w:ascii="Calibri" w:hAnsi="Calibri" w:cs="Calibri"/>
        </w:rPr>
        <w:t>.</w:t>
      </w:r>
      <w:r w:rsidRPr="00B23AAA">
        <w:rPr>
          <w:rFonts w:ascii="Calibri" w:hAnsi="Calibri" w:cs="Calibri"/>
        </w:rPr>
        <w:t xml:space="preserve"> </w:t>
      </w:r>
    </w:p>
    <w:p w:rsidR="00B56019" w:rsidRDefault="00B56019" w:rsidP="0009454B">
      <w:pPr>
        <w:spacing w:line="276" w:lineRule="auto"/>
        <w:ind w:firstLine="720"/>
        <w:jc w:val="both"/>
        <w:rPr>
          <w:rFonts w:ascii="Calibri" w:hAnsi="Calibri" w:cs="Calibri"/>
        </w:rPr>
      </w:pPr>
      <w:r>
        <w:rPr>
          <w:rFonts w:ascii="Calibri" w:hAnsi="Calibri" w:cs="Calibri"/>
        </w:rPr>
        <w:t>Τ</w:t>
      </w:r>
      <w:r w:rsidRPr="00B23AAA">
        <w:rPr>
          <w:rFonts w:ascii="Calibri" w:hAnsi="Calibri" w:cs="Calibri"/>
        </w:rPr>
        <w:t>ο άρθρο 8</w:t>
      </w:r>
      <w:r>
        <w:rPr>
          <w:rFonts w:ascii="Calibri" w:hAnsi="Calibri" w:cs="Calibri"/>
        </w:rPr>
        <w:t>, έρχεται και ξεκαθα</w:t>
      </w:r>
      <w:r w:rsidRPr="00B23AAA">
        <w:rPr>
          <w:rFonts w:ascii="Calibri" w:hAnsi="Calibri" w:cs="Calibri"/>
        </w:rPr>
        <w:t>ρίζει τη δομή και το περιεχόμενο αυτού του μητρώου και λέει ξεκάθαρα το μητρώο αυτό από τι απαρτίζεται</w:t>
      </w:r>
      <w:r>
        <w:rPr>
          <w:rFonts w:ascii="Calibri" w:hAnsi="Calibri" w:cs="Calibri"/>
        </w:rPr>
        <w:t>,</w:t>
      </w:r>
      <w:r w:rsidRPr="00B23AAA">
        <w:rPr>
          <w:rFonts w:ascii="Calibri" w:hAnsi="Calibri" w:cs="Calibri"/>
        </w:rPr>
        <w:t xml:space="preserve"> ποιους φακέλους στοιχείων</w:t>
      </w:r>
      <w:r>
        <w:rPr>
          <w:rFonts w:ascii="Calibri" w:hAnsi="Calibri" w:cs="Calibri"/>
        </w:rPr>
        <w:t>, τ</w:t>
      </w:r>
      <w:r w:rsidRPr="00B23AAA">
        <w:rPr>
          <w:rFonts w:ascii="Calibri" w:hAnsi="Calibri" w:cs="Calibri"/>
        </w:rPr>
        <w:t>ο γενικότερο ευρετήριο</w:t>
      </w:r>
      <w:r>
        <w:rPr>
          <w:rFonts w:ascii="Calibri" w:hAnsi="Calibri" w:cs="Calibri"/>
        </w:rPr>
        <w:t xml:space="preserve"> κ.λπ..</w:t>
      </w:r>
      <w:r w:rsidRPr="00B23AAA">
        <w:rPr>
          <w:rFonts w:ascii="Calibri" w:hAnsi="Calibri" w:cs="Calibri"/>
        </w:rPr>
        <w:t xml:space="preserve"> </w:t>
      </w:r>
    </w:p>
    <w:p w:rsidR="00B56019" w:rsidRDefault="00B56019" w:rsidP="0009454B">
      <w:pPr>
        <w:spacing w:line="276" w:lineRule="auto"/>
        <w:ind w:firstLine="720"/>
        <w:jc w:val="both"/>
        <w:rPr>
          <w:rFonts w:ascii="Calibri" w:hAnsi="Calibri" w:cs="Calibri"/>
        </w:rPr>
      </w:pPr>
      <w:r>
        <w:rPr>
          <w:rFonts w:ascii="Calibri" w:hAnsi="Calibri" w:cs="Calibri"/>
        </w:rPr>
        <w:t>Ά</w:t>
      </w:r>
      <w:r w:rsidRPr="00B23AAA">
        <w:rPr>
          <w:rFonts w:ascii="Calibri" w:hAnsi="Calibri" w:cs="Calibri"/>
        </w:rPr>
        <w:t>ρα</w:t>
      </w:r>
      <w:r>
        <w:rPr>
          <w:rFonts w:ascii="Calibri" w:hAnsi="Calibri" w:cs="Calibri"/>
        </w:rPr>
        <w:t>,</w:t>
      </w:r>
      <w:r w:rsidRPr="00B23AAA">
        <w:rPr>
          <w:rFonts w:ascii="Calibri" w:hAnsi="Calibri" w:cs="Calibri"/>
        </w:rPr>
        <w:t xml:space="preserve"> λοιπόν</w:t>
      </w:r>
      <w:r>
        <w:rPr>
          <w:rFonts w:ascii="Calibri" w:hAnsi="Calibri" w:cs="Calibri"/>
        </w:rPr>
        <w:t>,</w:t>
      </w:r>
      <w:r w:rsidRPr="00B23AAA">
        <w:rPr>
          <w:rFonts w:ascii="Calibri" w:hAnsi="Calibri" w:cs="Calibri"/>
        </w:rPr>
        <w:t xml:space="preserve"> βλέπουμε </w:t>
      </w:r>
      <w:r>
        <w:rPr>
          <w:rFonts w:ascii="Calibri" w:hAnsi="Calibri" w:cs="Calibri"/>
        </w:rPr>
        <w:t>ότι τα άρθρα και οι παράγραφοι</w:t>
      </w:r>
      <w:r w:rsidRPr="00B23AAA">
        <w:rPr>
          <w:rFonts w:ascii="Calibri" w:hAnsi="Calibri" w:cs="Calibri"/>
        </w:rPr>
        <w:t xml:space="preserve"> των άρθρων του συγκεκριμένου νομοσχεδίου</w:t>
      </w:r>
      <w:r>
        <w:rPr>
          <w:rFonts w:ascii="Calibri" w:hAnsi="Calibri" w:cs="Calibri"/>
        </w:rPr>
        <w:t xml:space="preserve"> μ</w:t>
      </w:r>
      <w:r w:rsidRPr="00B23AAA">
        <w:rPr>
          <w:rFonts w:ascii="Calibri" w:hAnsi="Calibri" w:cs="Calibri"/>
        </w:rPr>
        <w:t>παίνουν σε μία λεπτομέρεια</w:t>
      </w:r>
      <w:r>
        <w:rPr>
          <w:rFonts w:ascii="Calibri" w:hAnsi="Calibri" w:cs="Calibri"/>
        </w:rPr>
        <w:t>,</w:t>
      </w:r>
      <w:r w:rsidRPr="00B23AAA">
        <w:rPr>
          <w:rFonts w:ascii="Calibri" w:hAnsi="Calibri" w:cs="Calibri"/>
        </w:rPr>
        <w:t xml:space="preserve"> ώστε να μην υπάρχουν ούτε παρερμηνείες ούτε να χρειάζονται στο μέλλον υπουργικές αποφάσεις ούτε εγκύκλιοι να υπάρχουν</w:t>
      </w:r>
      <w:r>
        <w:rPr>
          <w:rFonts w:ascii="Calibri" w:hAnsi="Calibri" w:cs="Calibri"/>
        </w:rPr>
        <w:t xml:space="preserve"> ή</w:t>
      </w:r>
      <w:r w:rsidRPr="00B23AAA">
        <w:rPr>
          <w:rFonts w:ascii="Calibri" w:hAnsi="Calibri" w:cs="Calibri"/>
        </w:rPr>
        <w:t xml:space="preserve"> εάν χρειαστούν στο μέλλον</w:t>
      </w:r>
      <w:r>
        <w:rPr>
          <w:rFonts w:ascii="Calibri" w:hAnsi="Calibri" w:cs="Calibri"/>
        </w:rPr>
        <w:t>,</w:t>
      </w:r>
      <w:r w:rsidRPr="00B23AAA">
        <w:rPr>
          <w:rFonts w:ascii="Calibri" w:hAnsi="Calibri" w:cs="Calibri"/>
        </w:rPr>
        <w:t xml:space="preserve"> ενδεχομένως για πολύ εξειδικευμένα ζητήματα</w:t>
      </w:r>
      <w:r>
        <w:rPr>
          <w:rFonts w:ascii="Calibri" w:hAnsi="Calibri" w:cs="Calibri"/>
        </w:rPr>
        <w:t>.</w:t>
      </w:r>
      <w:r w:rsidRPr="00B23AAA">
        <w:rPr>
          <w:rFonts w:ascii="Calibri" w:hAnsi="Calibri" w:cs="Calibri"/>
        </w:rPr>
        <w:t xml:space="preserve"> </w:t>
      </w:r>
    </w:p>
    <w:p w:rsidR="00B56019" w:rsidRDefault="00B56019" w:rsidP="0009454B">
      <w:pPr>
        <w:spacing w:line="276" w:lineRule="auto"/>
        <w:ind w:firstLine="720"/>
        <w:jc w:val="both"/>
        <w:rPr>
          <w:rFonts w:ascii="Calibri" w:hAnsi="Calibri" w:cs="Calibri"/>
        </w:rPr>
      </w:pPr>
      <w:r w:rsidRPr="00B23AAA">
        <w:rPr>
          <w:rFonts w:ascii="Calibri" w:hAnsi="Calibri" w:cs="Calibri"/>
        </w:rPr>
        <w:t>Στο άρθρο 9</w:t>
      </w:r>
      <w:r>
        <w:rPr>
          <w:rFonts w:ascii="Calibri" w:hAnsi="Calibri" w:cs="Calibri"/>
        </w:rPr>
        <w:t>,</w:t>
      </w:r>
      <w:r w:rsidRPr="00B23AAA">
        <w:rPr>
          <w:rFonts w:ascii="Calibri" w:hAnsi="Calibri" w:cs="Calibri"/>
        </w:rPr>
        <w:t xml:space="preserve"> βλέπουμε τους όρους για την πρόσβαση στο μητρώο</w:t>
      </w:r>
      <w:r>
        <w:rPr>
          <w:rFonts w:ascii="Calibri" w:hAnsi="Calibri" w:cs="Calibri"/>
        </w:rPr>
        <w:t>.</w:t>
      </w:r>
      <w:r w:rsidRPr="00B23AAA">
        <w:rPr>
          <w:rFonts w:ascii="Calibri" w:hAnsi="Calibri" w:cs="Calibri"/>
        </w:rPr>
        <w:t xml:space="preserve"> Ποιες είναι οι αρμόδιες αρχές διαχείρισης και καταχώρισης στοιχείων στο μητρώο</w:t>
      </w:r>
      <w:r>
        <w:rPr>
          <w:rFonts w:ascii="Calibri" w:hAnsi="Calibri" w:cs="Calibri"/>
        </w:rPr>
        <w:t>,</w:t>
      </w:r>
      <w:r w:rsidRPr="00B23AAA">
        <w:rPr>
          <w:rFonts w:ascii="Calibri" w:hAnsi="Calibri" w:cs="Calibri"/>
        </w:rPr>
        <w:t xml:space="preserve"> καθώς και οι αρμόδιες αρχές για τη λειτουργία του μητρώου</w:t>
      </w:r>
      <w:r>
        <w:rPr>
          <w:rFonts w:ascii="Calibri" w:hAnsi="Calibri" w:cs="Calibri"/>
        </w:rPr>
        <w:t>.</w:t>
      </w:r>
      <w:r w:rsidRPr="00B23AAA">
        <w:rPr>
          <w:rFonts w:ascii="Calibri" w:hAnsi="Calibri" w:cs="Calibri"/>
        </w:rPr>
        <w:t xml:space="preserve"> </w:t>
      </w:r>
    </w:p>
    <w:p w:rsidR="00B56019" w:rsidRDefault="00B56019" w:rsidP="0009454B">
      <w:pPr>
        <w:spacing w:line="276" w:lineRule="auto"/>
        <w:ind w:firstLine="720"/>
        <w:jc w:val="both"/>
        <w:rPr>
          <w:rFonts w:ascii="Calibri" w:hAnsi="Calibri" w:cs="Calibri"/>
        </w:rPr>
      </w:pPr>
      <w:r w:rsidRPr="00B23AAA">
        <w:rPr>
          <w:rFonts w:ascii="Calibri" w:hAnsi="Calibri" w:cs="Calibri"/>
        </w:rPr>
        <w:lastRenderedPageBreak/>
        <w:t>Αξίζει να αναφέρω</w:t>
      </w:r>
      <w:r>
        <w:rPr>
          <w:rFonts w:ascii="Calibri" w:hAnsi="Calibri" w:cs="Calibri"/>
        </w:rPr>
        <w:t>, κύριε Π</w:t>
      </w:r>
      <w:r w:rsidRPr="00B23AAA">
        <w:rPr>
          <w:rFonts w:ascii="Calibri" w:hAnsi="Calibri" w:cs="Calibri"/>
        </w:rPr>
        <w:t>ρόεδρε</w:t>
      </w:r>
      <w:r>
        <w:rPr>
          <w:rFonts w:ascii="Calibri" w:hAnsi="Calibri" w:cs="Calibri"/>
        </w:rPr>
        <w:t>,</w:t>
      </w:r>
      <w:r w:rsidRPr="00B23AAA">
        <w:rPr>
          <w:rFonts w:ascii="Calibri" w:hAnsi="Calibri" w:cs="Calibri"/>
        </w:rPr>
        <w:t xml:space="preserve"> κυρίες και κύριοι συνάδελφοι</w:t>
      </w:r>
      <w:r>
        <w:rPr>
          <w:rFonts w:ascii="Calibri" w:hAnsi="Calibri" w:cs="Calibri"/>
        </w:rPr>
        <w:t>,</w:t>
      </w:r>
      <w:r w:rsidRPr="00B23AAA">
        <w:rPr>
          <w:rFonts w:ascii="Calibri" w:hAnsi="Calibri" w:cs="Calibri"/>
        </w:rPr>
        <w:t xml:space="preserve"> ότι οι ανακριτικές υπηρεσίες</w:t>
      </w:r>
      <w:r>
        <w:rPr>
          <w:rFonts w:ascii="Calibri" w:hAnsi="Calibri" w:cs="Calibri"/>
        </w:rPr>
        <w:t>,</w:t>
      </w:r>
      <w:r w:rsidRPr="00B23AAA">
        <w:rPr>
          <w:rFonts w:ascii="Calibri" w:hAnsi="Calibri" w:cs="Calibri"/>
        </w:rPr>
        <w:t xml:space="preserve"> όπως οι αστυνομικές</w:t>
      </w:r>
      <w:r>
        <w:rPr>
          <w:rFonts w:ascii="Calibri" w:hAnsi="Calibri" w:cs="Calibri"/>
        </w:rPr>
        <w:t>, οι</w:t>
      </w:r>
      <w:r w:rsidRPr="00B23AAA">
        <w:rPr>
          <w:rFonts w:ascii="Calibri" w:hAnsi="Calibri" w:cs="Calibri"/>
        </w:rPr>
        <w:t xml:space="preserve"> λιμενικές υπηρεσίες</w:t>
      </w:r>
      <w:r>
        <w:rPr>
          <w:rFonts w:ascii="Calibri" w:hAnsi="Calibri" w:cs="Calibri"/>
        </w:rPr>
        <w:t>, οι υπηρεσίες της ΑΑΔΕ,</w:t>
      </w:r>
      <w:r w:rsidRPr="00B23AAA">
        <w:rPr>
          <w:rFonts w:ascii="Calibri" w:hAnsi="Calibri" w:cs="Calibri"/>
        </w:rPr>
        <w:t xml:space="preserve"> οι φορολογικές</w:t>
      </w:r>
      <w:r>
        <w:rPr>
          <w:rFonts w:ascii="Calibri" w:hAnsi="Calibri" w:cs="Calibri"/>
        </w:rPr>
        <w:t>, οι</w:t>
      </w:r>
      <w:r w:rsidRPr="00B23AAA">
        <w:rPr>
          <w:rFonts w:ascii="Calibri" w:hAnsi="Calibri" w:cs="Calibri"/>
        </w:rPr>
        <w:t xml:space="preserve"> τελωνειακές</w:t>
      </w:r>
      <w:r>
        <w:rPr>
          <w:rFonts w:ascii="Calibri" w:hAnsi="Calibri" w:cs="Calibri"/>
        </w:rPr>
        <w:t>,</w:t>
      </w:r>
      <w:r w:rsidRPr="00B23AAA">
        <w:rPr>
          <w:rFonts w:ascii="Calibri" w:hAnsi="Calibri" w:cs="Calibri"/>
        </w:rPr>
        <w:t xml:space="preserve"> η γενική διεύθυνση </w:t>
      </w:r>
      <w:r>
        <w:rPr>
          <w:rFonts w:ascii="Calibri" w:hAnsi="Calibri" w:cs="Calibri"/>
        </w:rPr>
        <w:t>του ΣΔΟΕ, οι</w:t>
      </w:r>
      <w:r w:rsidRPr="00B23AAA">
        <w:rPr>
          <w:rFonts w:ascii="Calibri" w:hAnsi="Calibri" w:cs="Calibri"/>
        </w:rPr>
        <w:t xml:space="preserve"> εισαγγελίε</w:t>
      </w:r>
      <w:r>
        <w:rPr>
          <w:rFonts w:ascii="Calibri" w:hAnsi="Calibri" w:cs="Calibri"/>
        </w:rPr>
        <w:t>ς,</w:t>
      </w:r>
      <w:r w:rsidRPr="00B23AAA">
        <w:rPr>
          <w:rFonts w:ascii="Calibri" w:hAnsi="Calibri" w:cs="Calibri"/>
        </w:rPr>
        <w:t xml:space="preserve"> οι εισαγγελίε</w:t>
      </w:r>
      <w:r>
        <w:rPr>
          <w:rFonts w:ascii="Calibri" w:hAnsi="Calibri" w:cs="Calibri"/>
        </w:rPr>
        <w:t>ς</w:t>
      </w:r>
      <w:r w:rsidRPr="00B23AAA">
        <w:rPr>
          <w:rFonts w:ascii="Calibri" w:hAnsi="Calibri" w:cs="Calibri"/>
        </w:rPr>
        <w:t xml:space="preserve"> οικονομικού εγκλήματος της χώρας</w:t>
      </w:r>
      <w:r>
        <w:rPr>
          <w:rFonts w:ascii="Calibri" w:hAnsi="Calibri" w:cs="Calibri"/>
        </w:rPr>
        <w:t>, οι εισαγγελίε</w:t>
      </w:r>
      <w:r w:rsidRPr="00B23AAA">
        <w:rPr>
          <w:rFonts w:ascii="Calibri" w:hAnsi="Calibri" w:cs="Calibri"/>
        </w:rPr>
        <w:t>ς εγκλημάτων διαφθοράς</w:t>
      </w:r>
      <w:r>
        <w:rPr>
          <w:rFonts w:ascii="Calibri" w:hAnsi="Calibri" w:cs="Calibri"/>
        </w:rPr>
        <w:t>, καθώς και η Αρχή Καταπολέμησης της Νομιμοποίησης Εσόδων από Εγκληματικές Δ</w:t>
      </w:r>
      <w:r w:rsidRPr="00B23AAA">
        <w:rPr>
          <w:rFonts w:ascii="Calibri" w:hAnsi="Calibri" w:cs="Calibri"/>
        </w:rPr>
        <w:t>ραστηριότητες</w:t>
      </w:r>
      <w:r>
        <w:rPr>
          <w:rFonts w:ascii="Calibri" w:hAnsi="Calibri" w:cs="Calibri"/>
        </w:rPr>
        <w:t>,</w:t>
      </w:r>
      <w:r w:rsidRPr="00B23AAA">
        <w:rPr>
          <w:rFonts w:ascii="Calibri" w:hAnsi="Calibri" w:cs="Calibri"/>
        </w:rPr>
        <w:t xml:space="preserve"> που διενεργούν τις δεσμεύσεις</w:t>
      </w:r>
      <w:r>
        <w:rPr>
          <w:rFonts w:ascii="Calibri" w:hAnsi="Calibri" w:cs="Calibri"/>
        </w:rPr>
        <w:t>,</w:t>
      </w:r>
      <w:r w:rsidRPr="00B23AAA">
        <w:rPr>
          <w:rFonts w:ascii="Calibri" w:hAnsi="Calibri" w:cs="Calibri"/>
        </w:rPr>
        <w:t xml:space="preserve"> είναι κάποιες ορισμένες από τις αρχές που μπορούν να έχουν πρόσβαση</w:t>
      </w:r>
      <w:r>
        <w:rPr>
          <w:rFonts w:ascii="Calibri" w:hAnsi="Calibri" w:cs="Calibri"/>
        </w:rPr>
        <w:t>, που μπορούν να έχουν συγκεκριμένο</w:t>
      </w:r>
      <w:r w:rsidRPr="00B23AAA">
        <w:rPr>
          <w:rFonts w:ascii="Calibri" w:hAnsi="Calibri" w:cs="Calibri"/>
        </w:rPr>
        <w:t xml:space="preserve"> πλαίσιο και διαδικασίες</w:t>
      </w:r>
      <w:r>
        <w:rPr>
          <w:rFonts w:ascii="Calibri" w:hAnsi="Calibri" w:cs="Calibri"/>
        </w:rPr>
        <w:t>,</w:t>
      </w:r>
      <w:r w:rsidRPr="00B23AAA">
        <w:rPr>
          <w:rFonts w:ascii="Calibri" w:hAnsi="Calibri" w:cs="Calibri"/>
        </w:rPr>
        <w:t xml:space="preserve"> όπως περιγράφονται στο συγκεκριμένο άρθρο</w:t>
      </w:r>
      <w:r>
        <w:rPr>
          <w:rFonts w:ascii="Calibri" w:hAnsi="Calibri" w:cs="Calibri"/>
        </w:rPr>
        <w:t>.</w:t>
      </w:r>
      <w:r w:rsidRPr="00B23AAA">
        <w:rPr>
          <w:rFonts w:ascii="Calibri" w:hAnsi="Calibri" w:cs="Calibri"/>
        </w:rPr>
        <w:t xml:space="preserve"> </w:t>
      </w:r>
    </w:p>
    <w:p w:rsidR="00B56019" w:rsidRDefault="00B56019" w:rsidP="0009454B">
      <w:pPr>
        <w:spacing w:line="276" w:lineRule="auto"/>
        <w:ind w:firstLine="720"/>
        <w:jc w:val="both"/>
        <w:rPr>
          <w:rFonts w:ascii="Calibri" w:hAnsi="Calibri" w:cs="Calibri"/>
        </w:rPr>
      </w:pPr>
      <w:r>
        <w:rPr>
          <w:rFonts w:ascii="Calibri" w:hAnsi="Calibri" w:cs="Calibri"/>
        </w:rPr>
        <w:t>Επίσης,</w:t>
      </w:r>
      <w:r w:rsidRPr="00B23AAA">
        <w:rPr>
          <w:rFonts w:ascii="Calibri" w:hAnsi="Calibri" w:cs="Calibri"/>
        </w:rPr>
        <w:t xml:space="preserve"> </w:t>
      </w:r>
      <w:r>
        <w:rPr>
          <w:rFonts w:ascii="Calibri" w:hAnsi="Calibri" w:cs="Calibri"/>
        </w:rPr>
        <w:t>ο</w:t>
      </w:r>
      <w:r w:rsidRPr="00B23AAA">
        <w:rPr>
          <w:rFonts w:ascii="Calibri" w:hAnsi="Calibri" w:cs="Calibri"/>
        </w:rPr>
        <w:t xml:space="preserve"> φορέας διαχείρισης</w:t>
      </w:r>
      <w:r>
        <w:rPr>
          <w:rFonts w:ascii="Calibri" w:hAnsi="Calibri" w:cs="Calibri"/>
        </w:rPr>
        <w:t>, δηλαδή το ΣΔΟΕ,</w:t>
      </w:r>
      <w:r w:rsidRPr="00B23AAA">
        <w:rPr>
          <w:rFonts w:ascii="Calibri" w:hAnsi="Calibri" w:cs="Calibri"/>
        </w:rPr>
        <w:t xml:space="preserve"> ορίζεται ως κεντρικός διαχειριστής του μητρώου και αναλαμβάνει</w:t>
      </w:r>
      <w:r>
        <w:rPr>
          <w:rFonts w:ascii="Calibri" w:hAnsi="Calibri" w:cs="Calibri"/>
        </w:rPr>
        <w:t>,</w:t>
      </w:r>
      <w:r w:rsidRPr="00B23AAA">
        <w:rPr>
          <w:rFonts w:ascii="Calibri" w:hAnsi="Calibri" w:cs="Calibri"/>
        </w:rPr>
        <w:t xml:space="preserve"> πέρα από όλα τα άλλα και το συντονισμό των αρμοδίων για την καταχώριση αρχών</w:t>
      </w:r>
      <w:r>
        <w:rPr>
          <w:rFonts w:ascii="Calibri" w:hAnsi="Calibri" w:cs="Calibri"/>
        </w:rPr>
        <w:t>.</w:t>
      </w:r>
      <w:r w:rsidRPr="00B23AAA">
        <w:rPr>
          <w:rFonts w:ascii="Calibri" w:hAnsi="Calibri" w:cs="Calibri"/>
        </w:rPr>
        <w:t xml:space="preserve"> </w:t>
      </w:r>
    </w:p>
    <w:p w:rsidR="00B56019" w:rsidRDefault="00B56019" w:rsidP="0009454B">
      <w:pPr>
        <w:spacing w:line="276" w:lineRule="auto"/>
        <w:ind w:firstLine="720"/>
        <w:jc w:val="both"/>
        <w:rPr>
          <w:rFonts w:ascii="Calibri" w:hAnsi="Calibri" w:cs="Calibri"/>
        </w:rPr>
      </w:pPr>
      <w:r>
        <w:rPr>
          <w:rFonts w:ascii="Calibri" w:hAnsi="Calibri" w:cs="Calibri"/>
        </w:rPr>
        <w:t>Ά</w:t>
      </w:r>
      <w:r w:rsidRPr="00B23AAA">
        <w:rPr>
          <w:rFonts w:ascii="Calibri" w:hAnsi="Calibri" w:cs="Calibri"/>
        </w:rPr>
        <w:t>ρα</w:t>
      </w:r>
      <w:r>
        <w:rPr>
          <w:rFonts w:ascii="Calibri" w:hAnsi="Calibri" w:cs="Calibri"/>
        </w:rPr>
        <w:t>,</w:t>
      </w:r>
      <w:r w:rsidRPr="00B23AAA">
        <w:rPr>
          <w:rFonts w:ascii="Calibri" w:hAnsi="Calibri" w:cs="Calibri"/>
        </w:rPr>
        <w:t xml:space="preserve"> λοιπόν</w:t>
      </w:r>
      <w:r>
        <w:rPr>
          <w:rFonts w:ascii="Calibri" w:hAnsi="Calibri" w:cs="Calibri"/>
        </w:rPr>
        <w:t>, έχουμε πολλές αρχές και έχουμε έναν συντονιστή,</w:t>
      </w:r>
      <w:r w:rsidRPr="00B23AAA">
        <w:rPr>
          <w:rFonts w:ascii="Calibri" w:hAnsi="Calibri" w:cs="Calibri"/>
        </w:rPr>
        <w:t xml:space="preserve"> που είναι </w:t>
      </w:r>
      <w:r>
        <w:rPr>
          <w:rFonts w:ascii="Calibri" w:hAnsi="Calibri" w:cs="Calibri"/>
        </w:rPr>
        <w:t>ποιος;</w:t>
      </w:r>
    </w:p>
    <w:p w:rsidR="00B56019" w:rsidRDefault="00B56019" w:rsidP="0009454B">
      <w:pPr>
        <w:spacing w:line="276" w:lineRule="auto"/>
        <w:ind w:firstLine="720"/>
        <w:jc w:val="both"/>
        <w:rPr>
          <w:rFonts w:ascii="Calibri" w:hAnsi="Calibri" w:cs="Calibri"/>
        </w:rPr>
      </w:pPr>
      <w:r>
        <w:rPr>
          <w:rFonts w:ascii="Calibri" w:hAnsi="Calibri" w:cs="Calibri"/>
        </w:rPr>
        <w:t>Η γενική διεύθυνση του ΣΔΟΕ,</w:t>
      </w:r>
      <w:r w:rsidRPr="00B23AAA">
        <w:rPr>
          <w:rFonts w:ascii="Calibri" w:hAnsi="Calibri" w:cs="Calibri"/>
        </w:rPr>
        <w:t xml:space="preserve"> η οποία διαθέτει ένα πολύ έμπειρο προσωπικό</w:t>
      </w:r>
      <w:r>
        <w:rPr>
          <w:rFonts w:ascii="Calibri" w:hAnsi="Calibri" w:cs="Calibri"/>
        </w:rPr>
        <w:t>,</w:t>
      </w:r>
      <w:r w:rsidRPr="00B23AAA">
        <w:rPr>
          <w:rFonts w:ascii="Calibri" w:hAnsi="Calibri" w:cs="Calibri"/>
        </w:rPr>
        <w:t xml:space="preserve"> ένα πολύ εξειδικευμένο προσωπικό και μπορεί να φέρει εις πέρας αυτή την αποστολή</w:t>
      </w:r>
      <w:r>
        <w:rPr>
          <w:rFonts w:ascii="Calibri" w:hAnsi="Calibri" w:cs="Calibri"/>
        </w:rPr>
        <w:t>.</w:t>
      </w:r>
      <w:r w:rsidRPr="00B23AAA">
        <w:rPr>
          <w:rFonts w:ascii="Calibri" w:hAnsi="Calibri" w:cs="Calibri"/>
        </w:rPr>
        <w:t xml:space="preserve"> </w:t>
      </w:r>
    </w:p>
    <w:p w:rsidR="00B56019" w:rsidRDefault="00B56019" w:rsidP="0009454B">
      <w:pPr>
        <w:spacing w:line="276" w:lineRule="auto"/>
        <w:ind w:firstLine="720"/>
        <w:jc w:val="both"/>
        <w:rPr>
          <w:rFonts w:ascii="Calibri" w:hAnsi="Calibri" w:cs="Calibri"/>
        </w:rPr>
      </w:pPr>
      <w:r>
        <w:rPr>
          <w:rFonts w:ascii="Calibri" w:hAnsi="Calibri" w:cs="Calibri"/>
        </w:rPr>
        <w:t>Τ</w:t>
      </w:r>
      <w:r w:rsidRPr="00B23AAA">
        <w:rPr>
          <w:rFonts w:ascii="Calibri" w:hAnsi="Calibri" w:cs="Calibri"/>
        </w:rPr>
        <w:t>ο άρθρο 10</w:t>
      </w:r>
      <w:r>
        <w:rPr>
          <w:rFonts w:ascii="Calibri" w:hAnsi="Calibri" w:cs="Calibri"/>
        </w:rPr>
        <w:t>,</w:t>
      </w:r>
      <w:r w:rsidRPr="00B23AAA">
        <w:rPr>
          <w:rFonts w:ascii="Calibri" w:hAnsi="Calibri" w:cs="Calibri"/>
        </w:rPr>
        <w:t xml:space="preserve"> μιλάει για τη διαχείριση των χρηματικών ποσών</w:t>
      </w:r>
      <w:r>
        <w:rPr>
          <w:rFonts w:ascii="Calibri" w:hAnsi="Calibri" w:cs="Calibri"/>
        </w:rPr>
        <w:t>.</w:t>
      </w:r>
      <w:r w:rsidRPr="00B23AAA">
        <w:rPr>
          <w:rFonts w:ascii="Calibri" w:hAnsi="Calibri" w:cs="Calibri"/>
        </w:rPr>
        <w:t xml:space="preserve"> </w:t>
      </w:r>
    </w:p>
    <w:p w:rsidR="00B56019" w:rsidRDefault="00B56019" w:rsidP="0009454B">
      <w:pPr>
        <w:spacing w:line="276" w:lineRule="auto"/>
        <w:ind w:firstLine="720"/>
        <w:jc w:val="both"/>
        <w:rPr>
          <w:rFonts w:ascii="Calibri" w:hAnsi="Calibri" w:cs="Calibri"/>
        </w:rPr>
      </w:pPr>
      <w:r>
        <w:rPr>
          <w:rFonts w:ascii="Calibri" w:hAnsi="Calibri" w:cs="Calibri"/>
        </w:rPr>
        <w:t>Τ</w:t>
      </w:r>
      <w:r w:rsidRPr="00B23AAA">
        <w:rPr>
          <w:rFonts w:ascii="Calibri" w:hAnsi="Calibri" w:cs="Calibri"/>
        </w:rPr>
        <w:t>ο άρθρο 11</w:t>
      </w:r>
      <w:r>
        <w:rPr>
          <w:rFonts w:ascii="Calibri" w:hAnsi="Calibri" w:cs="Calibri"/>
        </w:rPr>
        <w:t>, μιλάει για την τήρηση δεσμευμένου έντοκου</w:t>
      </w:r>
      <w:r w:rsidRPr="00B23AAA">
        <w:rPr>
          <w:rFonts w:ascii="Calibri" w:hAnsi="Calibri" w:cs="Calibri"/>
        </w:rPr>
        <w:t xml:space="preserve"> </w:t>
      </w:r>
      <w:proofErr w:type="spellStart"/>
      <w:r>
        <w:rPr>
          <w:rFonts w:ascii="Calibri" w:hAnsi="Calibri" w:cs="Calibri"/>
        </w:rPr>
        <w:t>καταθετικού</w:t>
      </w:r>
      <w:proofErr w:type="spellEnd"/>
      <w:r>
        <w:rPr>
          <w:rFonts w:ascii="Calibri" w:hAnsi="Calibri" w:cs="Calibri"/>
        </w:rPr>
        <w:t xml:space="preserve"> </w:t>
      </w:r>
      <w:r w:rsidRPr="00B23AAA">
        <w:rPr>
          <w:rFonts w:ascii="Calibri" w:hAnsi="Calibri" w:cs="Calibri"/>
        </w:rPr>
        <w:t>λογαριασμού</w:t>
      </w:r>
      <w:r>
        <w:rPr>
          <w:rFonts w:ascii="Calibri" w:hAnsi="Calibri" w:cs="Calibri"/>
        </w:rPr>
        <w:t>.</w:t>
      </w:r>
      <w:r w:rsidRPr="00B23AAA">
        <w:rPr>
          <w:rFonts w:ascii="Calibri" w:hAnsi="Calibri" w:cs="Calibri"/>
        </w:rPr>
        <w:t xml:space="preserve"> </w:t>
      </w:r>
    </w:p>
    <w:p w:rsidR="00B56019" w:rsidRDefault="00B56019" w:rsidP="0009454B">
      <w:pPr>
        <w:spacing w:line="276" w:lineRule="auto"/>
        <w:ind w:firstLine="720"/>
        <w:jc w:val="both"/>
        <w:rPr>
          <w:rFonts w:ascii="Calibri" w:hAnsi="Calibri" w:cs="Calibri"/>
        </w:rPr>
      </w:pPr>
      <w:r>
        <w:rPr>
          <w:rFonts w:ascii="Calibri" w:hAnsi="Calibri" w:cs="Calibri"/>
        </w:rPr>
        <w:t>Τ</w:t>
      </w:r>
      <w:r w:rsidRPr="00B23AAA">
        <w:rPr>
          <w:rFonts w:ascii="Calibri" w:hAnsi="Calibri" w:cs="Calibri"/>
        </w:rPr>
        <w:t>ο άρθρο 12</w:t>
      </w:r>
      <w:r>
        <w:rPr>
          <w:rFonts w:ascii="Calibri" w:hAnsi="Calibri" w:cs="Calibri"/>
        </w:rPr>
        <w:t>, μιλάει για τη διαχείριση δ</w:t>
      </w:r>
      <w:r w:rsidRPr="00B23AAA">
        <w:rPr>
          <w:rFonts w:ascii="Calibri" w:hAnsi="Calibri" w:cs="Calibri"/>
        </w:rPr>
        <w:t>εκτικών ακριβούς αποτίμησης περιουσιακών στοιχείων</w:t>
      </w:r>
      <w:r>
        <w:rPr>
          <w:rFonts w:ascii="Calibri" w:hAnsi="Calibri" w:cs="Calibri"/>
        </w:rPr>
        <w:t>.</w:t>
      </w:r>
      <w:r w:rsidRPr="00B23AAA">
        <w:rPr>
          <w:rFonts w:ascii="Calibri" w:hAnsi="Calibri" w:cs="Calibri"/>
        </w:rPr>
        <w:t xml:space="preserve"> </w:t>
      </w:r>
    </w:p>
    <w:p w:rsidR="00B56019" w:rsidRDefault="00B56019" w:rsidP="0009454B">
      <w:pPr>
        <w:spacing w:line="276" w:lineRule="auto"/>
        <w:ind w:firstLine="720"/>
        <w:jc w:val="both"/>
        <w:rPr>
          <w:rFonts w:ascii="Calibri" w:hAnsi="Calibri" w:cs="Calibri"/>
        </w:rPr>
      </w:pPr>
      <w:r>
        <w:rPr>
          <w:rFonts w:ascii="Calibri" w:hAnsi="Calibri" w:cs="Calibri"/>
        </w:rPr>
        <w:t>Τ</w:t>
      </w:r>
      <w:r w:rsidRPr="00B23AAA">
        <w:rPr>
          <w:rFonts w:ascii="Calibri" w:hAnsi="Calibri" w:cs="Calibri"/>
        </w:rPr>
        <w:t>ο άρθρο 13</w:t>
      </w:r>
      <w:r>
        <w:rPr>
          <w:rFonts w:ascii="Calibri" w:hAnsi="Calibri" w:cs="Calibri"/>
        </w:rPr>
        <w:t>, μιλάει</w:t>
      </w:r>
      <w:r w:rsidRPr="00B23AAA">
        <w:rPr>
          <w:rFonts w:ascii="Calibri" w:hAnsi="Calibri" w:cs="Calibri"/>
        </w:rPr>
        <w:t xml:space="preserve"> </w:t>
      </w:r>
      <w:r>
        <w:rPr>
          <w:rFonts w:ascii="Calibri" w:hAnsi="Calibri" w:cs="Calibri"/>
        </w:rPr>
        <w:t>για τη διαχείριση μη δ</w:t>
      </w:r>
      <w:r w:rsidRPr="00B23AAA">
        <w:rPr>
          <w:rFonts w:ascii="Calibri" w:hAnsi="Calibri" w:cs="Calibri"/>
        </w:rPr>
        <w:t>εκτικών ακριβούς αποτίμησης περιουσιακών στοιχείων</w:t>
      </w:r>
      <w:r>
        <w:rPr>
          <w:rFonts w:ascii="Calibri" w:hAnsi="Calibri" w:cs="Calibri"/>
        </w:rPr>
        <w:t>.</w:t>
      </w:r>
      <w:r w:rsidRPr="00B23AAA">
        <w:rPr>
          <w:rFonts w:ascii="Calibri" w:hAnsi="Calibri" w:cs="Calibri"/>
        </w:rPr>
        <w:t xml:space="preserve"> </w:t>
      </w:r>
    </w:p>
    <w:p w:rsidR="00B56019" w:rsidRDefault="00B56019" w:rsidP="0009454B">
      <w:pPr>
        <w:spacing w:line="276" w:lineRule="auto"/>
        <w:ind w:firstLine="720"/>
        <w:jc w:val="both"/>
        <w:rPr>
          <w:rFonts w:ascii="Calibri" w:hAnsi="Calibri" w:cs="Calibri"/>
        </w:rPr>
      </w:pPr>
      <w:r>
        <w:rPr>
          <w:rFonts w:ascii="Calibri" w:hAnsi="Calibri" w:cs="Calibri"/>
        </w:rPr>
        <w:t>Στο άρθρο 1</w:t>
      </w:r>
      <w:r w:rsidRPr="00B23AAA">
        <w:rPr>
          <w:rFonts w:ascii="Calibri" w:hAnsi="Calibri" w:cs="Calibri"/>
        </w:rPr>
        <w:t>4</w:t>
      </w:r>
      <w:r>
        <w:rPr>
          <w:rFonts w:ascii="Calibri" w:hAnsi="Calibri" w:cs="Calibri"/>
        </w:rPr>
        <w:t>,</w:t>
      </w:r>
      <w:r w:rsidRPr="00B23AAA">
        <w:rPr>
          <w:rFonts w:ascii="Calibri" w:hAnsi="Calibri" w:cs="Calibri"/>
        </w:rPr>
        <w:t xml:space="preserve"> ορίζεται ξεκάθαρα η διαχείριση των δεσμευμένων κινητών περιουσιακών στοιχείων</w:t>
      </w:r>
      <w:r>
        <w:rPr>
          <w:rFonts w:ascii="Calibri" w:hAnsi="Calibri" w:cs="Calibri"/>
        </w:rPr>
        <w:t xml:space="preserve">. Τα </w:t>
      </w:r>
      <w:r w:rsidRPr="00B23AAA">
        <w:rPr>
          <w:rFonts w:ascii="Calibri" w:hAnsi="Calibri" w:cs="Calibri"/>
        </w:rPr>
        <w:t>κινητά περιουσιακά στοιχεία που δεσμεύονται ή κατάσχονται</w:t>
      </w:r>
      <w:r>
        <w:rPr>
          <w:rFonts w:ascii="Calibri" w:hAnsi="Calibri" w:cs="Calibri"/>
        </w:rPr>
        <w:t>, εκπο</w:t>
      </w:r>
      <w:r w:rsidRPr="00B23AAA">
        <w:rPr>
          <w:rFonts w:ascii="Calibri" w:hAnsi="Calibri" w:cs="Calibri"/>
        </w:rPr>
        <w:t>ιούνται μόνο μετά από το αμετάκ</w:t>
      </w:r>
      <w:r>
        <w:rPr>
          <w:rFonts w:ascii="Calibri" w:hAnsi="Calibri" w:cs="Calibri"/>
        </w:rPr>
        <w:t>λητο της απόφασης για τη δήμευσή</w:t>
      </w:r>
      <w:r w:rsidRPr="00B23AAA">
        <w:rPr>
          <w:rFonts w:ascii="Calibri" w:hAnsi="Calibri" w:cs="Calibri"/>
        </w:rPr>
        <w:t xml:space="preserve"> τους</w:t>
      </w:r>
      <w:r>
        <w:rPr>
          <w:rFonts w:ascii="Calibri" w:hAnsi="Calibri" w:cs="Calibri"/>
        </w:rPr>
        <w:t>.</w:t>
      </w:r>
      <w:r w:rsidRPr="00B23AAA">
        <w:rPr>
          <w:rFonts w:ascii="Calibri" w:hAnsi="Calibri" w:cs="Calibri"/>
        </w:rPr>
        <w:t xml:space="preserve"> </w:t>
      </w:r>
    </w:p>
    <w:p w:rsidR="00B56019" w:rsidRDefault="00B56019" w:rsidP="0009454B">
      <w:pPr>
        <w:spacing w:line="276" w:lineRule="auto"/>
        <w:ind w:firstLine="720"/>
        <w:jc w:val="both"/>
        <w:rPr>
          <w:rFonts w:ascii="Calibri" w:hAnsi="Calibri" w:cs="Calibri"/>
        </w:rPr>
      </w:pPr>
      <w:r>
        <w:rPr>
          <w:rFonts w:ascii="Calibri" w:hAnsi="Calibri" w:cs="Calibri"/>
        </w:rPr>
        <w:t>Ά</w:t>
      </w:r>
      <w:r w:rsidRPr="00B23AAA">
        <w:rPr>
          <w:rFonts w:ascii="Calibri" w:hAnsi="Calibri" w:cs="Calibri"/>
        </w:rPr>
        <w:t>ρα</w:t>
      </w:r>
      <w:r>
        <w:rPr>
          <w:rFonts w:ascii="Calibri" w:hAnsi="Calibri" w:cs="Calibri"/>
        </w:rPr>
        <w:t>,</w:t>
      </w:r>
      <w:r w:rsidRPr="00B23AAA">
        <w:rPr>
          <w:rFonts w:ascii="Calibri" w:hAnsi="Calibri" w:cs="Calibri"/>
        </w:rPr>
        <w:t xml:space="preserve"> λοιπόν</w:t>
      </w:r>
      <w:r>
        <w:rPr>
          <w:rFonts w:ascii="Calibri" w:hAnsi="Calibri" w:cs="Calibri"/>
        </w:rPr>
        <w:t>,</w:t>
      </w:r>
      <w:r w:rsidRPr="00B23AAA">
        <w:rPr>
          <w:rFonts w:ascii="Calibri" w:hAnsi="Calibri" w:cs="Calibri"/>
        </w:rPr>
        <w:t xml:space="preserve"> βλέπουμε ότι εδώ μπαίνουμε σε κάθε λεπτομέρεια</w:t>
      </w:r>
      <w:r>
        <w:rPr>
          <w:rFonts w:ascii="Calibri" w:hAnsi="Calibri" w:cs="Calibri"/>
        </w:rPr>
        <w:t>,</w:t>
      </w:r>
      <w:r w:rsidRPr="00B23AAA">
        <w:rPr>
          <w:rFonts w:ascii="Calibri" w:hAnsi="Calibri" w:cs="Calibri"/>
        </w:rPr>
        <w:t xml:space="preserve"> σε κάθε λέξη αυτού του νομοσχεδίου</w:t>
      </w:r>
      <w:r>
        <w:rPr>
          <w:rFonts w:ascii="Calibri" w:hAnsi="Calibri" w:cs="Calibri"/>
        </w:rPr>
        <w:t>.</w:t>
      </w:r>
      <w:r w:rsidRPr="00B23AAA">
        <w:rPr>
          <w:rFonts w:ascii="Calibri" w:hAnsi="Calibri" w:cs="Calibri"/>
        </w:rPr>
        <w:t xml:space="preserve"> </w:t>
      </w:r>
    </w:p>
    <w:p w:rsidR="00B56019" w:rsidRDefault="00B56019" w:rsidP="0009454B">
      <w:pPr>
        <w:spacing w:line="276" w:lineRule="auto"/>
        <w:ind w:firstLine="720"/>
        <w:jc w:val="both"/>
        <w:rPr>
          <w:rFonts w:ascii="Calibri" w:hAnsi="Calibri" w:cs="Calibri"/>
        </w:rPr>
      </w:pPr>
      <w:r w:rsidRPr="00B23AAA">
        <w:rPr>
          <w:rFonts w:ascii="Calibri" w:hAnsi="Calibri" w:cs="Calibri"/>
        </w:rPr>
        <w:t>Στο άρθρο 15</w:t>
      </w:r>
      <w:r>
        <w:rPr>
          <w:rFonts w:ascii="Calibri" w:hAnsi="Calibri" w:cs="Calibri"/>
        </w:rPr>
        <w:t>,</w:t>
      </w:r>
      <w:r w:rsidRPr="00B23AAA">
        <w:rPr>
          <w:rFonts w:ascii="Calibri" w:hAnsi="Calibri" w:cs="Calibri"/>
        </w:rPr>
        <w:t xml:space="preserve"> μιλάει ξε</w:t>
      </w:r>
      <w:r>
        <w:rPr>
          <w:rFonts w:ascii="Calibri" w:hAnsi="Calibri" w:cs="Calibri"/>
        </w:rPr>
        <w:t>κάθαρα για τη διαχείριση των δη</w:t>
      </w:r>
      <w:r w:rsidRPr="00B23AAA">
        <w:rPr>
          <w:rFonts w:ascii="Calibri" w:hAnsi="Calibri" w:cs="Calibri"/>
        </w:rPr>
        <w:t>μευμένων κινητών περιουσιακών στοιχείων</w:t>
      </w:r>
      <w:r>
        <w:rPr>
          <w:rFonts w:ascii="Calibri" w:hAnsi="Calibri" w:cs="Calibri"/>
        </w:rPr>
        <w:t>.</w:t>
      </w:r>
      <w:r w:rsidRPr="00B23AAA">
        <w:rPr>
          <w:rFonts w:ascii="Calibri" w:hAnsi="Calibri" w:cs="Calibri"/>
        </w:rPr>
        <w:t xml:space="preserve"> </w:t>
      </w:r>
    </w:p>
    <w:p w:rsidR="00B56019" w:rsidRDefault="00B56019" w:rsidP="00983054">
      <w:pPr>
        <w:ind w:firstLine="720"/>
        <w:jc w:val="both"/>
      </w:pPr>
      <w:r>
        <w:t xml:space="preserve">Στο άρθρο 16 για τη διαχείριση των δεσμευμένων ακίνητων περιουσιακών στοιχείων. Επιτρέψτε μου να πω ότι η διαχείριση δύναται να περιλαμβάνει εκμίσθωση του ακινήτου ή παραχώρηση της χρήσης του σε τρίτους με αντάλλαγμα για την εξυπηρέτηση δημόσιου σκοπού, μετά από απόφαση του Υπουργού Οικονομικών, η οποία εκδίδεται κατόπιν γνωμοδότησης της Επιτροπής του άρθρου 23. </w:t>
      </w:r>
    </w:p>
    <w:p w:rsidR="00B56019" w:rsidRDefault="00B56019" w:rsidP="005713DC">
      <w:pPr>
        <w:ind w:firstLine="720"/>
        <w:jc w:val="both"/>
      </w:pPr>
      <w:r>
        <w:t xml:space="preserve">Άρα, εδώ βλέπουμε ότι μπαίνει μια συγκεκριμένη διαδικασία, μια γνωμοδοτική επιτροπή πάνω από όλα για να διασφαλίζεται το δημόσιο συμφέρον και να μην υπάρχει καμία απολύτως παρερμηνεία. </w:t>
      </w:r>
    </w:p>
    <w:p w:rsidR="00B56019" w:rsidRDefault="00B56019" w:rsidP="005713DC">
      <w:pPr>
        <w:ind w:firstLine="720"/>
        <w:jc w:val="both"/>
      </w:pPr>
      <w:r>
        <w:t>Στο άρθ</w:t>
      </w:r>
      <w:r w:rsidR="005713DC">
        <w:t xml:space="preserve">ρο 17 αναφέρονται ξεκάθαρα τα </w:t>
      </w:r>
      <w:proofErr w:type="spellStart"/>
      <w:r w:rsidR="005713DC">
        <w:t>δη</w:t>
      </w:r>
      <w:r>
        <w:t>σμευμένα</w:t>
      </w:r>
      <w:proofErr w:type="spellEnd"/>
      <w:r>
        <w:t xml:space="preserve"> ακίνητα και η διαχείριση αυτών των περιουσιακών στοιχείων. </w:t>
      </w:r>
    </w:p>
    <w:p w:rsidR="00B56019" w:rsidRDefault="00B56019" w:rsidP="005713DC">
      <w:pPr>
        <w:ind w:firstLine="720"/>
        <w:jc w:val="both"/>
      </w:pPr>
      <w:r>
        <w:lastRenderedPageBreak/>
        <w:t xml:space="preserve">Στο άρθρο 18 επιστροφή χρηματικών ποσών κατόπιν άρσης δέσμευσης ή κατάσχεσης, δηλαδή πάμε στο αντίστροφο, σε περίπτωση που έχουμε άρση. </w:t>
      </w:r>
    </w:p>
    <w:p w:rsidR="00B56019" w:rsidRDefault="00B56019" w:rsidP="005713DC">
      <w:pPr>
        <w:ind w:firstLine="720"/>
        <w:jc w:val="both"/>
      </w:pPr>
      <w:r>
        <w:t xml:space="preserve">Το ίδιο βλέπουμε και στο άρθρο 19 για τα ποσά, απόδοση διμερών ποσών, ως δημοσίου εσόδου. </w:t>
      </w:r>
    </w:p>
    <w:p w:rsidR="00B56019" w:rsidRDefault="00B56019" w:rsidP="005713DC">
      <w:pPr>
        <w:ind w:firstLine="720"/>
        <w:jc w:val="both"/>
      </w:pPr>
      <w:r>
        <w:t>Στο άρθρο 20 για την απόδοση ποσών κατόπιν δικαστικής απόφασης.</w:t>
      </w:r>
    </w:p>
    <w:p w:rsidR="00B56019" w:rsidRDefault="00B56019" w:rsidP="005713DC">
      <w:pPr>
        <w:ind w:firstLine="720"/>
        <w:jc w:val="both"/>
      </w:pPr>
      <w:r>
        <w:t>Απόδοση ακίνητων περιουσιακών στοιχείων στο άρθρο 21.</w:t>
      </w:r>
    </w:p>
    <w:p w:rsidR="00B56019" w:rsidRDefault="00B56019" w:rsidP="005713DC">
      <w:pPr>
        <w:ind w:firstLine="720"/>
        <w:jc w:val="both"/>
      </w:pPr>
      <w:r>
        <w:t>Στο Κεφάλαιο 5, από το άρθρο 22 και μετά, στα άρθρα 22 και 23 στην ουσία, ορίζονται κάποια οργανωτικά, όπως η εκπροσώπηση που γίνεται από τη Γενική Διεύθυνση του ΣΔΟΕ, η σύσταση γνωμοδοτικής επιτροπής στον φορέα διαχείρισης, όπου εδώ ξεκάθαρα ορίζεται ότι υπάρχει μία επιτροπή από νομικό σύμβουλο του κράτους, που είναι ο Πρόεδρος, ο οποίος υπηρετεί στο γραφείο του Νομικού Συμβουλίου, του Υπουργείου Οικονομικών φυσικά, τον προϊστάμενο του φορέα διαχείρισης, τον προϊστάμενο της Γενικής Διεύθυνσης Δημόσιας Περιουσίας και των κοινωφελών περιουσιών. Η γνωμοδοτική αυτή επιτροπή γίνεται και για τη διάρκεια, αλλά και για τη συγκρότηση με απόφαση του Υπουργού Οικονομικών.</w:t>
      </w:r>
    </w:p>
    <w:p w:rsidR="00B56019" w:rsidRDefault="00B56019" w:rsidP="005713DC">
      <w:pPr>
        <w:ind w:firstLine="720"/>
        <w:jc w:val="both"/>
      </w:pPr>
      <w:r>
        <w:t xml:space="preserve">Στο νομοσχέδιο όμως αυτό θα δούμε και διατάξεις πολύ συγκεκριμένες που εφαρμόζουν κανονισμούς της Ευρωπαϊκής Ένωσης από το άρθρο 27 και μετά, καθώς επίσης θα δούμε και ειδικότερες διατάξεις, όπως στο άρθρο 33 για τη δημοσίευση διοικητικών κυρώσεων και άλλων διοικητικών μέτρων και πάρα πολλές άλλες διατάξεις που μπορούμε να δούμε από το άρθρο 38 και μετά,  όπως για την προστασία των μετόχων και πιστωτών ανωνύμων εταιρειών. </w:t>
      </w:r>
    </w:p>
    <w:p w:rsidR="00B56019" w:rsidRDefault="00B56019" w:rsidP="005713DC">
      <w:pPr>
        <w:ind w:firstLine="720"/>
        <w:jc w:val="both"/>
      </w:pPr>
      <w:r>
        <w:t>Στο επόμενο κεφάλαιο, στο Κεφάλαιο Δ΄, υπάρχουν ρυθμίσεις για την οργάνωση και λειτουργία της Επιτροπής Κεφαλαιαγοράς. Εδώ υπάρχει η λεγόμενη ΕΛΜΕ, που είναι η Επιτροπή Λήψης Μέτρων Εξυγίανσης, είναι μια επιτροπή</w:t>
      </w:r>
      <w:r w:rsidR="005713DC">
        <w:t>,</w:t>
      </w:r>
      <w:r>
        <w:t xml:space="preserve"> η οποία συστήνεται με το άρθρο 40 του νομοσχεδίου, για τις υπηρεσίες της Επιτροπής Κεφαλαιαγοράς, για τη Μονάδα Εξυγίανσης Επιχειρήσεων Επενδύσεων και Κεντρικών Αντισυμβαλλομένων, κάποια άλλα οργανωτικά για τους προϊσταμένους διευθύνσεων τμημάτων, γραφείων και υπηρεσιακών μονάδων, για τη στελέχωση αυτής της μονάδας εξυγίανσης.</w:t>
      </w:r>
    </w:p>
    <w:p w:rsidR="00B56019" w:rsidRDefault="00B56019" w:rsidP="005713DC">
      <w:pPr>
        <w:ind w:firstLine="720"/>
        <w:jc w:val="both"/>
      </w:pPr>
      <w:r>
        <w:t xml:space="preserve">Στο Τρίτο Μέρος, έχουμε τη λήψη μέτρων για την εφαρμογή του Κανονισμού του Ευρωπαϊκού Κοινοβουλίου και του Συμβουλίου της 20ης Ιουνίου 2019, σχετικά με τη θέσπιση του πανευρωπαϊκού ατομικού συνταξιοδοτικού προϊόντος που είναι από το άρθρο 46 και μετά και μιλά για τον σκοπό, μιλά για το αντικείμενο, για τον ορισμό των αρμόδιων αρχών, για διοικητικές κυρώσεις, για εξουσιοδοτήσεις. </w:t>
      </w:r>
    </w:p>
    <w:p w:rsidR="00B56019" w:rsidRPr="00F763C3" w:rsidRDefault="00B56019" w:rsidP="00DA7E6C">
      <w:pPr>
        <w:ind w:firstLine="720"/>
        <w:jc w:val="both"/>
        <w:rPr>
          <w:b/>
        </w:rPr>
      </w:pPr>
      <w:r>
        <w:t xml:space="preserve">Κυρίες και κύριοι συνάδελφοι, έχουμε εδώ και συζητάμε ένα νομοσχέδιο που μπορεί να έχει λίγα άρθρα, αλλά έχει σημαντικά άρθρα και όπως είπα και στην αρχή της εισηγήσεως μου αυτά τα άρθρα έχουν να κάνουν κυρίως με την ενίσχυση της διαφάνειας και των δημόσιων εσόδων. Διότι, σήμερα υπάρχουν κάποιες αδυναμίες, δεν υπάρχει ξεκάθαρη εικόνα και δεν μπορούν να συντονιστούν καλά οι υπηρεσίες μεταξύ τους για ένα συγκεκριμένο σκοπό, που είναι το να μπορέσουμε να υπάρχει διαχείριση αυτών των περιουσιακών στοιχείων, των δεσμευμένων, των κατασχεμένων κ.λπ.. </w:t>
      </w:r>
    </w:p>
    <w:p w:rsidR="00B56019" w:rsidRDefault="00B56019" w:rsidP="0009454B">
      <w:pPr>
        <w:spacing w:line="276" w:lineRule="auto"/>
        <w:jc w:val="both"/>
        <w:rPr>
          <w:rFonts w:cstheme="minorHAnsi"/>
        </w:rPr>
      </w:pPr>
      <w:r>
        <w:tab/>
      </w:r>
      <w:r w:rsidRPr="00CA342C">
        <w:rPr>
          <w:rFonts w:cstheme="minorHAnsi"/>
        </w:rPr>
        <w:t>Με το νομοσχέδιο αυτό δημιουργείται ένας φορέας</w:t>
      </w:r>
      <w:r>
        <w:rPr>
          <w:rFonts w:cstheme="minorHAnsi"/>
        </w:rPr>
        <w:t>,</w:t>
      </w:r>
      <w:r w:rsidRPr="00CA342C">
        <w:rPr>
          <w:rFonts w:cstheme="minorHAnsi"/>
        </w:rPr>
        <w:t xml:space="preserve"> κάνει το συντονιστή</w:t>
      </w:r>
      <w:r>
        <w:rPr>
          <w:rFonts w:cstheme="minorHAnsi"/>
        </w:rPr>
        <w:t>, δημιουργείται μια Ε</w:t>
      </w:r>
      <w:r w:rsidRPr="00CA342C">
        <w:rPr>
          <w:rFonts w:cstheme="minorHAnsi"/>
        </w:rPr>
        <w:t>πιτροπή</w:t>
      </w:r>
      <w:r>
        <w:rPr>
          <w:rFonts w:cstheme="minorHAnsi"/>
        </w:rPr>
        <w:t>,</w:t>
      </w:r>
      <w:r w:rsidRPr="00CA342C">
        <w:rPr>
          <w:rFonts w:cstheme="minorHAnsi"/>
        </w:rPr>
        <w:t xml:space="preserve"> έχει έναν συγκεκριμένο ρόλο</w:t>
      </w:r>
      <w:r>
        <w:rPr>
          <w:rFonts w:cstheme="minorHAnsi"/>
        </w:rPr>
        <w:t>, υπάρχει μια εξουσιοδότηση στον Υ</w:t>
      </w:r>
      <w:r w:rsidRPr="00CA342C">
        <w:rPr>
          <w:rFonts w:cstheme="minorHAnsi"/>
        </w:rPr>
        <w:t>πουργό</w:t>
      </w:r>
      <w:r>
        <w:rPr>
          <w:rFonts w:cstheme="minorHAnsi"/>
        </w:rPr>
        <w:t xml:space="preserve"> να</w:t>
      </w:r>
      <w:r w:rsidRPr="00CA342C">
        <w:rPr>
          <w:rFonts w:cstheme="minorHAnsi"/>
        </w:rPr>
        <w:t xml:space="preserve"> παίρνει συγκεκριμένες αποφάσεις</w:t>
      </w:r>
      <w:r>
        <w:rPr>
          <w:rFonts w:cstheme="minorHAnsi"/>
        </w:rPr>
        <w:t>,</w:t>
      </w:r>
      <w:r w:rsidRPr="00CA342C">
        <w:rPr>
          <w:rFonts w:cstheme="minorHAnsi"/>
        </w:rPr>
        <w:t xml:space="preserve"> λαμβάνονται κα</w:t>
      </w:r>
      <w:r>
        <w:rPr>
          <w:rFonts w:cstheme="minorHAnsi"/>
        </w:rPr>
        <w:t xml:space="preserve">τόπιν εισηγήσεων της </w:t>
      </w:r>
      <w:r>
        <w:rPr>
          <w:rFonts w:cstheme="minorHAnsi"/>
        </w:rPr>
        <w:lastRenderedPageBreak/>
        <w:t>Γνωμοδοτικής Ε</w:t>
      </w:r>
      <w:r w:rsidRPr="00CA342C">
        <w:rPr>
          <w:rFonts w:cstheme="minorHAnsi"/>
        </w:rPr>
        <w:t xml:space="preserve">πιτροπής που είναι από δημόσιους λειτουργούς και αυτή τη στιγμή </w:t>
      </w:r>
      <w:r>
        <w:rPr>
          <w:rFonts w:cstheme="minorHAnsi"/>
        </w:rPr>
        <w:t>η χώρα μας ενισχύει τη διαφάνειά της.</w:t>
      </w:r>
    </w:p>
    <w:p w:rsidR="00B56019" w:rsidRDefault="00B56019" w:rsidP="0009454B">
      <w:pPr>
        <w:spacing w:line="276" w:lineRule="auto"/>
        <w:jc w:val="both"/>
        <w:rPr>
          <w:rFonts w:cstheme="minorHAnsi"/>
        </w:rPr>
      </w:pPr>
      <w:r>
        <w:rPr>
          <w:rFonts w:cstheme="minorHAnsi"/>
        </w:rPr>
        <w:t xml:space="preserve"> </w:t>
      </w:r>
      <w:r>
        <w:rPr>
          <w:rFonts w:cstheme="minorHAnsi"/>
        </w:rPr>
        <w:tab/>
        <w:t>Ό</w:t>
      </w:r>
      <w:r w:rsidRPr="00CA342C">
        <w:rPr>
          <w:rFonts w:cstheme="minorHAnsi"/>
        </w:rPr>
        <w:t>πως είπα και στην αρ</w:t>
      </w:r>
      <w:r>
        <w:rPr>
          <w:rFonts w:cstheme="minorHAnsi"/>
        </w:rPr>
        <w:t>χή και δεν είναι ένα σύνθημα ή</w:t>
      </w:r>
      <w:r w:rsidRPr="00CA342C">
        <w:rPr>
          <w:rFonts w:cstheme="minorHAnsi"/>
        </w:rPr>
        <w:t xml:space="preserve"> ένα πυροτέχνημα είναι κάτι πραγματικό</w:t>
      </w:r>
      <w:r>
        <w:rPr>
          <w:rFonts w:cstheme="minorHAnsi"/>
        </w:rPr>
        <w:t>,</w:t>
      </w:r>
      <w:r w:rsidRPr="00CA342C">
        <w:rPr>
          <w:rFonts w:cstheme="minorHAnsi"/>
        </w:rPr>
        <w:t xml:space="preserve"> κάτι ουσιαστικό</w:t>
      </w:r>
      <w:r>
        <w:rPr>
          <w:rFonts w:cstheme="minorHAnsi"/>
        </w:rPr>
        <w:t>, μ</w:t>
      </w:r>
      <w:r w:rsidRPr="00CA342C">
        <w:rPr>
          <w:rFonts w:cstheme="minorHAnsi"/>
        </w:rPr>
        <w:t>ε αυτό το νομοσχέδιο</w:t>
      </w:r>
      <w:r>
        <w:rPr>
          <w:rFonts w:cstheme="minorHAnsi"/>
        </w:rPr>
        <w:t>, όταν ενισχύ</w:t>
      </w:r>
      <w:r w:rsidRPr="00CA342C">
        <w:rPr>
          <w:rFonts w:cstheme="minorHAnsi"/>
        </w:rPr>
        <w:t>ει</w:t>
      </w:r>
      <w:r>
        <w:rPr>
          <w:rFonts w:cstheme="minorHAnsi"/>
        </w:rPr>
        <w:t>ς</w:t>
      </w:r>
      <w:r w:rsidRPr="00CA342C">
        <w:rPr>
          <w:rFonts w:cstheme="minorHAnsi"/>
        </w:rPr>
        <w:t xml:space="preserve"> τη διαφάνεια</w:t>
      </w:r>
      <w:r>
        <w:rPr>
          <w:rFonts w:cstheme="minorHAnsi"/>
        </w:rPr>
        <w:t>, όταν εναρμονίζεις τη νομοθεσία</w:t>
      </w:r>
      <w:r w:rsidRPr="00CA342C">
        <w:rPr>
          <w:rFonts w:cstheme="minorHAnsi"/>
        </w:rPr>
        <w:t xml:space="preserve"> σου και δέχεσαι ευρωπαϊκούς κανονισμούς στην ουσία η χώρα μας ανεβαίνει κατηγορία</w:t>
      </w:r>
      <w:r>
        <w:rPr>
          <w:rFonts w:cstheme="minorHAnsi"/>
        </w:rPr>
        <w:t>.</w:t>
      </w:r>
      <w:r w:rsidRPr="00CA342C">
        <w:rPr>
          <w:rFonts w:cstheme="minorHAnsi"/>
        </w:rPr>
        <w:t xml:space="preserve"> </w:t>
      </w:r>
    </w:p>
    <w:p w:rsidR="00B56019" w:rsidRDefault="00B56019" w:rsidP="0009454B">
      <w:pPr>
        <w:spacing w:line="276" w:lineRule="auto"/>
        <w:ind w:firstLine="720"/>
        <w:jc w:val="both"/>
        <w:rPr>
          <w:rFonts w:cstheme="minorHAnsi"/>
        </w:rPr>
      </w:pPr>
      <w:r w:rsidRPr="00CA342C">
        <w:rPr>
          <w:rFonts w:cstheme="minorHAnsi"/>
        </w:rPr>
        <w:t>Αυτό είναι με λίγα λόγια το νομοσχέ</w:t>
      </w:r>
      <w:r>
        <w:rPr>
          <w:rFonts w:cstheme="minorHAnsi"/>
        </w:rPr>
        <w:t>διο του Υπουργείου Ο</w:t>
      </w:r>
      <w:r w:rsidRPr="00CA342C">
        <w:rPr>
          <w:rFonts w:cstheme="minorHAnsi"/>
        </w:rPr>
        <w:t xml:space="preserve">ικονομικών που έχω </w:t>
      </w:r>
      <w:r>
        <w:rPr>
          <w:rFonts w:cstheme="minorHAnsi"/>
        </w:rPr>
        <w:t>την τιμή και την τύχη να είμαι Ε</w:t>
      </w:r>
      <w:r w:rsidRPr="00CA342C">
        <w:rPr>
          <w:rFonts w:cstheme="minorHAnsi"/>
        </w:rPr>
        <w:t>ισηγητής και νομ</w:t>
      </w:r>
      <w:r>
        <w:rPr>
          <w:rFonts w:cstheme="minorHAnsi"/>
        </w:rPr>
        <w:t>ίζω ότι όλες οι παρατάξεις του Κ</w:t>
      </w:r>
      <w:r w:rsidRPr="00CA342C">
        <w:rPr>
          <w:rFonts w:cstheme="minorHAnsi"/>
        </w:rPr>
        <w:t>οινοβουλίου</w:t>
      </w:r>
      <w:r>
        <w:rPr>
          <w:rFonts w:cstheme="minorHAnsi"/>
        </w:rPr>
        <w:t>, όλες οι πτέρυγες του Κοινοβουλίου στην Ο</w:t>
      </w:r>
      <w:r w:rsidRPr="00CA342C">
        <w:rPr>
          <w:rFonts w:cstheme="minorHAnsi"/>
        </w:rPr>
        <w:t>λομέλεια έχουν τη δυνατότητα να το εξετάσουν</w:t>
      </w:r>
      <w:r>
        <w:rPr>
          <w:rFonts w:cstheme="minorHAnsi"/>
        </w:rPr>
        <w:t xml:space="preserve"> και</w:t>
      </w:r>
      <w:r w:rsidRPr="00CA342C">
        <w:rPr>
          <w:rFonts w:cstheme="minorHAnsi"/>
        </w:rPr>
        <w:t xml:space="preserve"> να μιλήσ</w:t>
      </w:r>
      <w:r>
        <w:rPr>
          <w:rFonts w:cstheme="minorHAnsi"/>
        </w:rPr>
        <w:t xml:space="preserve">ουν με τους συνεργάτες </w:t>
      </w:r>
      <w:r w:rsidR="003E1F69">
        <w:rPr>
          <w:rFonts w:cstheme="minorHAnsi"/>
        </w:rPr>
        <w:t xml:space="preserve">τους, </w:t>
      </w:r>
      <w:r>
        <w:rPr>
          <w:rFonts w:cstheme="minorHAnsi"/>
        </w:rPr>
        <w:t xml:space="preserve">με συμβούλους για </w:t>
      </w:r>
      <w:r w:rsidRPr="00CA342C">
        <w:rPr>
          <w:rFonts w:cstheme="minorHAnsi"/>
        </w:rPr>
        <w:t>να καταλάβουν ότι αυτό το νομοσχέδιο έχει μόνο θετικά σημεί</w:t>
      </w:r>
      <w:r>
        <w:rPr>
          <w:rFonts w:cstheme="minorHAnsi"/>
        </w:rPr>
        <w:t>α για την ελληνική οικονομία, για</w:t>
      </w:r>
      <w:r w:rsidRPr="00CA342C">
        <w:rPr>
          <w:rFonts w:cstheme="minorHAnsi"/>
        </w:rPr>
        <w:t xml:space="preserve"> την ελληνική περιουσία</w:t>
      </w:r>
      <w:r>
        <w:rPr>
          <w:rFonts w:cstheme="minorHAnsi"/>
        </w:rPr>
        <w:t>, για</w:t>
      </w:r>
      <w:r w:rsidRPr="00CA342C">
        <w:rPr>
          <w:rFonts w:cstheme="minorHAnsi"/>
        </w:rPr>
        <w:t xml:space="preserve"> την ελληνική ιδιοκτησία</w:t>
      </w:r>
      <w:r>
        <w:rPr>
          <w:rFonts w:cstheme="minorHAnsi"/>
        </w:rPr>
        <w:t>, γι</w:t>
      </w:r>
      <w:r w:rsidRPr="00CA342C">
        <w:rPr>
          <w:rFonts w:cstheme="minorHAnsi"/>
        </w:rPr>
        <w:t>α τη δικαιοσύνη απέναντι σε κάποιον που μπορεί αύριο να έρθει και να δικαιωθεί</w:t>
      </w:r>
      <w:r>
        <w:rPr>
          <w:rFonts w:cstheme="minorHAnsi"/>
        </w:rPr>
        <w:t>, αφού</w:t>
      </w:r>
      <w:r w:rsidRPr="00CA342C">
        <w:rPr>
          <w:rFonts w:cstheme="minorHAnsi"/>
        </w:rPr>
        <w:t xml:space="preserve"> ορίζει και </w:t>
      </w:r>
      <w:r>
        <w:rPr>
          <w:rFonts w:cstheme="minorHAnsi"/>
        </w:rPr>
        <w:t>σ</w:t>
      </w:r>
      <w:r w:rsidRPr="00CA342C">
        <w:rPr>
          <w:rFonts w:cstheme="minorHAnsi"/>
        </w:rPr>
        <w:t>τις περιπτώσεις των κατασχεμένων</w:t>
      </w:r>
      <w:r>
        <w:rPr>
          <w:rFonts w:cstheme="minorHAnsi"/>
        </w:rPr>
        <w:t>,</w:t>
      </w:r>
      <w:r w:rsidRPr="00CA342C">
        <w:rPr>
          <w:rFonts w:cstheme="minorHAnsi"/>
        </w:rPr>
        <w:t xml:space="preserve"> αλλά κυρίως στις περιπτώσεις που έχουμε άρσεις τι γίνετα</w:t>
      </w:r>
      <w:r>
        <w:rPr>
          <w:rFonts w:cstheme="minorHAnsi"/>
        </w:rPr>
        <w:t xml:space="preserve">ι και φυσικά, όπως είπα προηγουμένως, </w:t>
      </w:r>
      <w:r w:rsidRPr="00CA342C">
        <w:rPr>
          <w:rFonts w:cstheme="minorHAnsi"/>
        </w:rPr>
        <w:t>ξεκαθαρίζει με μεγάλη λεπτομέρεια το τοπίο</w:t>
      </w:r>
      <w:r w:rsidR="003E1F69">
        <w:rPr>
          <w:rFonts w:cstheme="minorHAnsi"/>
        </w:rPr>
        <w:t>,</w:t>
      </w:r>
      <w:r w:rsidRPr="00CA342C">
        <w:rPr>
          <w:rFonts w:cstheme="minorHAnsi"/>
        </w:rPr>
        <w:t xml:space="preserve"> το οποίο ήταν πολύ θολό</w:t>
      </w:r>
      <w:r>
        <w:rPr>
          <w:rFonts w:cstheme="minorHAnsi"/>
        </w:rPr>
        <w:t>.</w:t>
      </w:r>
      <w:r w:rsidRPr="00CA342C">
        <w:rPr>
          <w:rFonts w:cstheme="minorHAnsi"/>
        </w:rPr>
        <w:t xml:space="preserve"> </w:t>
      </w:r>
    </w:p>
    <w:p w:rsidR="00B56019" w:rsidRDefault="00B56019" w:rsidP="0009454B">
      <w:pPr>
        <w:spacing w:line="276" w:lineRule="auto"/>
        <w:ind w:firstLine="720"/>
        <w:jc w:val="both"/>
        <w:rPr>
          <w:rFonts w:cstheme="minorHAnsi"/>
        </w:rPr>
      </w:pPr>
      <w:r>
        <w:rPr>
          <w:rFonts w:cstheme="minorHAnsi"/>
        </w:rPr>
        <w:t>Εάν πας</w:t>
      </w:r>
      <w:r w:rsidRPr="00CA342C">
        <w:rPr>
          <w:rFonts w:cstheme="minorHAnsi"/>
        </w:rPr>
        <w:t xml:space="preserve"> στον οπ</w:t>
      </w:r>
      <w:r>
        <w:rPr>
          <w:rFonts w:cstheme="minorHAnsi"/>
        </w:rPr>
        <w:t>οιοδήποτε και ζητήσεις και πεις «πες</w:t>
      </w:r>
      <w:r w:rsidRPr="00CA342C">
        <w:rPr>
          <w:rFonts w:cstheme="minorHAnsi"/>
        </w:rPr>
        <w:t xml:space="preserve"> μου ποια είναι η αξία της περ</w:t>
      </w:r>
      <w:r>
        <w:rPr>
          <w:rFonts w:cstheme="minorHAnsi"/>
        </w:rPr>
        <w:t>ιουσίας που είναι κατασχεμένη» δ</w:t>
      </w:r>
      <w:r w:rsidRPr="00CA342C">
        <w:rPr>
          <w:rFonts w:cstheme="minorHAnsi"/>
        </w:rPr>
        <w:t>εν θα μπορεί να</w:t>
      </w:r>
      <w:r>
        <w:rPr>
          <w:rFonts w:cstheme="minorHAnsi"/>
        </w:rPr>
        <w:t xml:space="preserve"> στην</w:t>
      </w:r>
      <w:r w:rsidRPr="00CA342C">
        <w:rPr>
          <w:rFonts w:cstheme="minorHAnsi"/>
        </w:rPr>
        <w:t xml:space="preserve"> πει με ακρίβεια</w:t>
      </w:r>
      <w:r>
        <w:rPr>
          <w:rFonts w:cstheme="minorHAnsi"/>
        </w:rPr>
        <w:t>,  μ</w:t>
      </w:r>
      <w:r w:rsidRPr="00CA342C">
        <w:rPr>
          <w:rFonts w:cstheme="minorHAnsi"/>
        </w:rPr>
        <w:t xml:space="preserve">πορεί να </w:t>
      </w:r>
      <w:r>
        <w:rPr>
          <w:rFonts w:cstheme="minorHAnsi"/>
        </w:rPr>
        <w:t>στην πει μέχρι έναν βαθμό ικανοποιητικό.</w:t>
      </w:r>
      <w:r w:rsidRPr="00CA342C">
        <w:rPr>
          <w:rFonts w:cstheme="minorHAnsi"/>
        </w:rPr>
        <w:t xml:space="preserve"> </w:t>
      </w:r>
    </w:p>
    <w:p w:rsidR="00B56019" w:rsidRDefault="00B56019" w:rsidP="0009454B">
      <w:pPr>
        <w:spacing w:line="276" w:lineRule="auto"/>
        <w:ind w:firstLine="720"/>
        <w:jc w:val="both"/>
        <w:rPr>
          <w:rFonts w:cstheme="minorHAnsi"/>
        </w:rPr>
      </w:pPr>
      <w:r>
        <w:rPr>
          <w:rFonts w:cstheme="minorHAnsi"/>
        </w:rPr>
        <w:t xml:space="preserve">Σήμερα θα </w:t>
      </w:r>
      <w:r w:rsidRPr="00CA342C">
        <w:rPr>
          <w:rFonts w:cstheme="minorHAnsi"/>
        </w:rPr>
        <w:t xml:space="preserve">υπάρχει </w:t>
      </w:r>
      <w:r>
        <w:rPr>
          <w:rFonts w:cstheme="minorHAnsi"/>
        </w:rPr>
        <w:t>ένα Κεντρικό Μητρώο και με αυτό το Κεντρικό Μ</w:t>
      </w:r>
      <w:r w:rsidRPr="00CA342C">
        <w:rPr>
          <w:rFonts w:cstheme="minorHAnsi"/>
        </w:rPr>
        <w:t>ητρώο ξέρουμε και ποιος είναι</w:t>
      </w:r>
      <w:r>
        <w:rPr>
          <w:rFonts w:cstheme="minorHAnsi"/>
        </w:rPr>
        <w:t xml:space="preserve"> ο</w:t>
      </w:r>
      <w:r w:rsidRPr="00CA342C">
        <w:rPr>
          <w:rFonts w:cstheme="minorHAnsi"/>
        </w:rPr>
        <w:t xml:space="preserve"> φορέας διαχείρισης και πώς </w:t>
      </w:r>
      <w:r>
        <w:rPr>
          <w:rFonts w:cstheme="minorHAnsi"/>
        </w:rPr>
        <w:t xml:space="preserve">θα </w:t>
      </w:r>
      <w:r w:rsidRPr="00CA342C">
        <w:rPr>
          <w:rFonts w:cstheme="minorHAnsi"/>
        </w:rPr>
        <w:t>το διαχειρίζεται και θα υπάρχει μια εικόνα που θα μ</w:t>
      </w:r>
      <w:r w:rsidR="003E1F69">
        <w:rPr>
          <w:rFonts w:cstheme="minorHAnsi"/>
        </w:rPr>
        <w:t xml:space="preserve">πορείς να προχωρήσεις σε συγκεκριμένες </w:t>
      </w:r>
      <w:r w:rsidRPr="00CA342C">
        <w:rPr>
          <w:rFonts w:cstheme="minorHAnsi"/>
        </w:rPr>
        <w:t>διαδικασίες για το δημόσιο όφελος</w:t>
      </w:r>
      <w:r>
        <w:rPr>
          <w:rFonts w:cstheme="minorHAnsi"/>
        </w:rPr>
        <w:t>.</w:t>
      </w:r>
    </w:p>
    <w:p w:rsidR="00B56019" w:rsidRDefault="00B56019" w:rsidP="0009454B">
      <w:pPr>
        <w:spacing w:line="276" w:lineRule="auto"/>
        <w:ind w:firstLine="720"/>
        <w:jc w:val="both"/>
        <w:rPr>
          <w:rFonts w:cstheme="minorHAnsi"/>
        </w:rPr>
      </w:pPr>
      <w:r>
        <w:rPr>
          <w:rFonts w:cstheme="minorHAnsi"/>
        </w:rPr>
        <w:t xml:space="preserve"> Ά</w:t>
      </w:r>
      <w:r w:rsidRPr="00CA342C">
        <w:rPr>
          <w:rFonts w:cstheme="minorHAnsi"/>
        </w:rPr>
        <w:t>ρα</w:t>
      </w:r>
      <w:r>
        <w:rPr>
          <w:rFonts w:cstheme="minorHAnsi"/>
        </w:rPr>
        <w:t>,</w:t>
      </w:r>
      <w:r w:rsidRPr="00CA342C">
        <w:rPr>
          <w:rFonts w:cstheme="minorHAnsi"/>
        </w:rPr>
        <w:t xml:space="preserve"> λοιπόν</w:t>
      </w:r>
      <w:r>
        <w:rPr>
          <w:rFonts w:cstheme="minorHAnsi"/>
        </w:rPr>
        <w:t>, νομίζω ότι οι παρατάξεις σήμερα, τα κόμματα της Α</w:t>
      </w:r>
      <w:r w:rsidRPr="00CA342C">
        <w:rPr>
          <w:rFonts w:cstheme="minorHAnsi"/>
        </w:rPr>
        <w:t>ντιπολίτευσης πρέπει να το σκεφ</w:t>
      </w:r>
      <w:r>
        <w:rPr>
          <w:rFonts w:cstheme="minorHAnsi"/>
        </w:rPr>
        <w:t>τούν και μέχρι την Αίθουσα της Ο</w:t>
      </w:r>
      <w:r w:rsidRPr="00CA342C">
        <w:rPr>
          <w:rFonts w:cstheme="minorHAnsi"/>
        </w:rPr>
        <w:t>λομέλειας να υπερψηφίσουν ένα τέτοιο νομοσχέδιο που πάει τη χώρα μας και την οικονομία μας μπροστά</w:t>
      </w:r>
      <w:r>
        <w:rPr>
          <w:rFonts w:cstheme="minorHAnsi"/>
        </w:rPr>
        <w:t>.</w:t>
      </w:r>
    </w:p>
    <w:p w:rsidR="00B56019" w:rsidRDefault="00B56019" w:rsidP="0009454B">
      <w:pPr>
        <w:spacing w:line="276" w:lineRule="auto"/>
        <w:ind w:firstLine="720"/>
        <w:jc w:val="both"/>
        <w:rPr>
          <w:rFonts w:cstheme="minorHAnsi"/>
        </w:rPr>
      </w:pPr>
      <w:r w:rsidRPr="00CA342C">
        <w:rPr>
          <w:rFonts w:cstheme="minorHAnsi"/>
        </w:rPr>
        <w:t xml:space="preserve"> Ευχαριστώ πολύ</w:t>
      </w:r>
      <w:r>
        <w:rPr>
          <w:rFonts w:cstheme="minorHAnsi"/>
        </w:rPr>
        <w:t>.</w:t>
      </w:r>
    </w:p>
    <w:p w:rsidR="00B56019" w:rsidRDefault="00B56019" w:rsidP="0009454B">
      <w:pPr>
        <w:spacing w:line="276" w:lineRule="auto"/>
        <w:ind w:firstLine="720"/>
        <w:jc w:val="both"/>
        <w:rPr>
          <w:rFonts w:cstheme="minorHAnsi"/>
        </w:rPr>
      </w:pPr>
      <w:r w:rsidRPr="00B84BD8">
        <w:rPr>
          <w:rFonts w:cstheme="minorHAnsi"/>
          <w:b/>
        </w:rPr>
        <w:t>ΣΤΑΥΡΟΣ ΚΑΛΟΓΙΑΝΝΗΣ (Πρόεδρος της Επιτροπής)</w:t>
      </w:r>
      <w:r>
        <w:rPr>
          <w:rFonts w:cstheme="minorHAnsi"/>
        </w:rPr>
        <w:t>: Κ</w:t>
      </w:r>
      <w:r w:rsidRPr="00CA342C">
        <w:rPr>
          <w:rFonts w:cstheme="minorHAnsi"/>
        </w:rPr>
        <w:t>αι εμείς</w:t>
      </w:r>
      <w:r>
        <w:rPr>
          <w:rFonts w:cstheme="minorHAnsi"/>
        </w:rPr>
        <w:t xml:space="preserve"> ευχαριστούμε τον κύριο </w:t>
      </w:r>
      <w:proofErr w:type="spellStart"/>
      <w:r>
        <w:rPr>
          <w:rFonts w:cstheme="minorHAnsi"/>
        </w:rPr>
        <w:t>Σ</w:t>
      </w:r>
      <w:r w:rsidRPr="00CA342C">
        <w:rPr>
          <w:rFonts w:cstheme="minorHAnsi"/>
        </w:rPr>
        <w:t>πανάκη</w:t>
      </w:r>
      <w:proofErr w:type="spellEnd"/>
      <w:r>
        <w:rPr>
          <w:rFonts w:cstheme="minorHAnsi"/>
        </w:rPr>
        <w:t>.</w:t>
      </w:r>
    </w:p>
    <w:p w:rsidR="00B56019" w:rsidRDefault="00B56019" w:rsidP="0009454B">
      <w:pPr>
        <w:spacing w:line="276" w:lineRule="auto"/>
        <w:ind w:firstLine="720"/>
        <w:jc w:val="both"/>
        <w:rPr>
          <w:rFonts w:cstheme="minorHAnsi"/>
        </w:rPr>
      </w:pPr>
      <w:r>
        <w:rPr>
          <w:rFonts w:cstheme="minorHAnsi"/>
        </w:rPr>
        <w:t>Το λόγο έχει η κυρία Ελευθεριάδου.</w:t>
      </w:r>
    </w:p>
    <w:p w:rsidR="00B56019" w:rsidRDefault="00B56019" w:rsidP="0009454B">
      <w:pPr>
        <w:spacing w:line="276" w:lineRule="auto"/>
        <w:ind w:firstLine="720"/>
        <w:jc w:val="both"/>
        <w:rPr>
          <w:rFonts w:cstheme="minorHAnsi"/>
        </w:rPr>
      </w:pPr>
      <w:r w:rsidRPr="00B84BD8">
        <w:rPr>
          <w:rFonts w:cstheme="minorHAnsi"/>
          <w:b/>
        </w:rPr>
        <w:t>ΣΟΥΛΤΑΝΑ ΕΛΕΥΘΕΡΙΑΔΟΥ (Εισηγήτρια της Μειοψηφίας)</w:t>
      </w:r>
      <w:r>
        <w:rPr>
          <w:rFonts w:cstheme="minorHAnsi"/>
        </w:rPr>
        <w:t>:</w:t>
      </w:r>
      <w:r w:rsidR="00533589">
        <w:rPr>
          <w:rFonts w:cstheme="minorHAnsi"/>
        </w:rPr>
        <w:t xml:space="preserve"> </w:t>
      </w:r>
      <w:r w:rsidRPr="00CA342C">
        <w:rPr>
          <w:rFonts w:cstheme="minorHAnsi"/>
        </w:rPr>
        <w:t>Ευχαριστώ</w:t>
      </w:r>
      <w:r w:rsidR="00533589">
        <w:rPr>
          <w:rFonts w:cstheme="minorHAnsi"/>
        </w:rPr>
        <w:t xml:space="preserve">, </w:t>
      </w:r>
      <w:r>
        <w:rPr>
          <w:rFonts w:cstheme="minorHAnsi"/>
        </w:rPr>
        <w:t>κύριε Π</w:t>
      </w:r>
      <w:r w:rsidRPr="00CA342C">
        <w:rPr>
          <w:rFonts w:cstheme="minorHAnsi"/>
        </w:rPr>
        <w:t>ρόεδρε</w:t>
      </w:r>
      <w:r>
        <w:rPr>
          <w:rFonts w:cstheme="minorHAnsi"/>
        </w:rPr>
        <w:t>.</w:t>
      </w:r>
    </w:p>
    <w:p w:rsidR="00B56019" w:rsidRDefault="00B56019" w:rsidP="0009454B">
      <w:pPr>
        <w:spacing w:line="276" w:lineRule="auto"/>
        <w:ind w:firstLine="720"/>
        <w:jc w:val="both"/>
        <w:rPr>
          <w:rFonts w:cstheme="minorHAnsi"/>
        </w:rPr>
      </w:pPr>
      <w:r>
        <w:rPr>
          <w:rFonts w:cstheme="minorHAnsi"/>
        </w:rPr>
        <w:t xml:space="preserve"> Κυρίες και κύριοι Β</w:t>
      </w:r>
      <w:r w:rsidRPr="00CA342C">
        <w:rPr>
          <w:rFonts w:cstheme="minorHAnsi"/>
        </w:rPr>
        <w:t>ουλευτές</w:t>
      </w:r>
      <w:r>
        <w:rPr>
          <w:rFonts w:cstheme="minorHAnsi"/>
        </w:rPr>
        <w:t>, μ</w:t>
      </w:r>
      <w:r w:rsidRPr="00CA342C">
        <w:rPr>
          <w:rFonts w:cstheme="minorHAnsi"/>
        </w:rPr>
        <w:t>ε έκπλη</w:t>
      </w:r>
      <w:r>
        <w:rPr>
          <w:rFonts w:cstheme="minorHAnsi"/>
        </w:rPr>
        <w:t>ξη άκουσα πριν τον παριστάμενο Υ</w:t>
      </w:r>
      <w:r w:rsidRPr="00CA342C">
        <w:rPr>
          <w:rFonts w:cstheme="minorHAnsi"/>
        </w:rPr>
        <w:t>πουργό να λέει ότι δεν άκουσε τίποτα σημαντικό</w:t>
      </w:r>
      <w:r>
        <w:rPr>
          <w:rFonts w:cstheme="minorHAnsi"/>
        </w:rPr>
        <w:t>,</w:t>
      </w:r>
      <w:r w:rsidRPr="00CA342C">
        <w:rPr>
          <w:rFonts w:cstheme="minorHAnsi"/>
        </w:rPr>
        <w:t xml:space="preserve"> καμία σημαντικ</w:t>
      </w:r>
      <w:r>
        <w:rPr>
          <w:rFonts w:cstheme="minorHAnsi"/>
        </w:rPr>
        <w:t>ή παρατήρηση από</w:t>
      </w:r>
      <w:r w:rsidRPr="00CA342C">
        <w:rPr>
          <w:rFonts w:cstheme="minorHAnsi"/>
        </w:rPr>
        <w:t xml:space="preserve"> τους καλεσμένους φορείς στην προηγούμενη συνεδρίαση και ότι όλα όσα είπαν ήταν άσχετα με το νομοσχέδιο</w:t>
      </w:r>
      <w:r>
        <w:rPr>
          <w:rFonts w:cstheme="minorHAnsi"/>
        </w:rPr>
        <w:t>.</w:t>
      </w:r>
    </w:p>
    <w:p w:rsidR="00B56019" w:rsidRDefault="00B56019" w:rsidP="0009454B">
      <w:pPr>
        <w:spacing w:line="276" w:lineRule="auto"/>
        <w:ind w:firstLine="720"/>
        <w:jc w:val="both"/>
        <w:rPr>
          <w:rFonts w:cstheme="minorHAnsi"/>
        </w:rPr>
      </w:pPr>
      <w:r w:rsidRPr="00CA342C">
        <w:rPr>
          <w:rFonts w:cstheme="minorHAnsi"/>
        </w:rPr>
        <w:t xml:space="preserve"> Εγώ σε αντίθεση με αυτόν άκουσα πάρα πολύ σημαντικές παρατηρήσεις από τις οποίες μάλιστα βγαίνει και ένα αποτέλεσμα</w:t>
      </w:r>
      <w:r>
        <w:rPr>
          <w:rFonts w:cstheme="minorHAnsi"/>
        </w:rPr>
        <w:t>. Έ</w:t>
      </w:r>
      <w:r w:rsidRPr="00CA342C">
        <w:rPr>
          <w:rFonts w:cstheme="minorHAnsi"/>
        </w:rPr>
        <w:t>να αποτέλεσμα</w:t>
      </w:r>
      <w:r>
        <w:rPr>
          <w:rFonts w:cstheme="minorHAnsi"/>
        </w:rPr>
        <w:t xml:space="preserve"> κόλαφος για την κυβέρνηση της Νέας Δ</w:t>
      </w:r>
      <w:r w:rsidRPr="00CA342C">
        <w:rPr>
          <w:rFonts w:cstheme="minorHAnsi"/>
        </w:rPr>
        <w:t>ημοκρατίας</w:t>
      </w:r>
      <w:r>
        <w:rPr>
          <w:rFonts w:cstheme="minorHAnsi"/>
        </w:rPr>
        <w:t>, για το Υπουργείο Ο</w:t>
      </w:r>
      <w:r w:rsidRPr="00CA342C">
        <w:rPr>
          <w:rFonts w:cstheme="minorHAnsi"/>
        </w:rPr>
        <w:t>ικονομικών και για τις πολιτικές που άσκησε</w:t>
      </w:r>
      <w:r>
        <w:rPr>
          <w:rFonts w:cstheme="minorHAnsi"/>
        </w:rPr>
        <w:t>,</w:t>
      </w:r>
      <w:r w:rsidRPr="00CA342C">
        <w:rPr>
          <w:rFonts w:cstheme="minorHAnsi"/>
        </w:rPr>
        <w:t xml:space="preserve"> οι οποίες το μόνο που έκαναν είνα</w:t>
      </w:r>
      <w:r>
        <w:rPr>
          <w:rFonts w:cstheme="minorHAnsi"/>
        </w:rPr>
        <w:t>ι να υποβαθμίσουν το</w:t>
      </w:r>
      <w:r w:rsidRPr="00CA342C">
        <w:rPr>
          <w:rFonts w:cstheme="minorHAnsi"/>
        </w:rPr>
        <w:t xml:space="preserve"> ρόλο και τη λειτουργία των οικονομικών ελεγκτικών μηχανισμών της χώρας μας και να δυσκολέψουν το έργο </w:t>
      </w:r>
      <w:r>
        <w:rPr>
          <w:rFonts w:cstheme="minorHAnsi"/>
        </w:rPr>
        <w:t>τους,</w:t>
      </w:r>
      <w:r w:rsidRPr="00CA342C">
        <w:rPr>
          <w:rFonts w:cstheme="minorHAnsi"/>
        </w:rPr>
        <w:t xml:space="preserve"> ένα πολύ σημαντικό έργο</w:t>
      </w:r>
      <w:r>
        <w:rPr>
          <w:rFonts w:cstheme="minorHAnsi"/>
        </w:rPr>
        <w:t>,</w:t>
      </w:r>
      <w:r w:rsidRPr="00CA342C">
        <w:rPr>
          <w:rFonts w:cstheme="minorHAnsi"/>
        </w:rPr>
        <w:t xml:space="preserve"> ίσως το σημαν</w:t>
      </w:r>
      <w:r>
        <w:rPr>
          <w:rFonts w:cstheme="minorHAnsi"/>
        </w:rPr>
        <w:t>τικότερο για τη διαφάνεια στην Ε</w:t>
      </w:r>
      <w:r w:rsidRPr="00CA342C">
        <w:rPr>
          <w:rFonts w:cstheme="minorHAnsi"/>
        </w:rPr>
        <w:t>λλάδα</w:t>
      </w:r>
      <w:r>
        <w:rPr>
          <w:rFonts w:cstheme="minorHAnsi"/>
        </w:rPr>
        <w:t xml:space="preserve">. </w:t>
      </w:r>
      <w:r w:rsidRPr="00CA342C">
        <w:rPr>
          <w:rFonts w:cstheme="minorHAnsi"/>
        </w:rPr>
        <w:t xml:space="preserve">Μάλιστα </w:t>
      </w:r>
      <w:r w:rsidRPr="00CA342C">
        <w:rPr>
          <w:rFonts w:cstheme="minorHAnsi"/>
        </w:rPr>
        <w:lastRenderedPageBreak/>
        <w:t>έφτασε σε σημείο ο εκπρόσωπος των εργαζο</w:t>
      </w:r>
      <w:r>
        <w:rPr>
          <w:rFonts w:cstheme="minorHAnsi"/>
        </w:rPr>
        <w:t>μένων στην Επιτροπή Κ</w:t>
      </w:r>
      <w:r w:rsidRPr="00CA342C">
        <w:rPr>
          <w:rFonts w:cstheme="minorHAnsi"/>
        </w:rPr>
        <w:t xml:space="preserve">εφαλαιαγοράς να μιλήσει </w:t>
      </w:r>
      <w:r>
        <w:rPr>
          <w:rFonts w:cstheme="minorHAnsi"/>
        </w:rPr>
        <w:t>και για υπονόμευση του έργου της Επιτροπής Κ</w:t>
      </w:r>
      <w:r w:rsidRPr="00CA342C">
        <w:rPr>
          <w:rFonts w:cstheme="minorHAnsi"/>
        </w:rPr>
        <w:t>εφαλαιαγοράς</w:t>
      </w:r>
      <w:r>
        <w:rPr>
          <w:rFonts w:cstheme="minorHAnsi"/>
        </w:rPr>
        <w:t>.</w:t>
      </w:r>
      <w:r w:rsidRPr="00CA342C">
        <w:rPr>
          <w:rFonts w:cstheme="minorHAnsi"/>
        </w:rPr>
        <w:t xml:space="preserve"> </w:t>
      </w:r>
    </w:p>
    <w:p w:rsidR="00B56019" w:rsidRDefault="00B56019" w:rsidP="0009454B">
      <w:pPr>
        <w:spacing w:line="276" w:lineRule="auto"/>
        <w:ind w:firstLine="720"/>
        <w:jc w:val="both"/>
        <w:rPr>
          <w:rFonts w:cstheme="minorHAnsi"/>
        </w:rPr>
      </w:pPr>
      <w:r w:rsidRPr="00CA342C">
        <w:rPr>
          <w:rFonts w:cstheme="minorHAnsi"/>
        </w:rPr>
        <w:t>Εκτός αυτού</w:t>
      </w:r>
      <w:r>
        <w:rPr>
          <w:rFonts w:cstheme="minorHAnsi"/>
        </w:rPr>
        <w:t>,</w:t>
      </w:r>
      <w:r w:rsidRPr="00CA342C">
        <w:rPr>
          <w:rFonts w:cstheme="minorHAnsi"/>
        </w:rPr>
        <w:t xml:space="preserve"> το παρόν νομοσχέδιο</w:t>
      </w:r>
      <w:r>
        <w:rPr>
          <w:rFonts w:cstheme="minorHAnsi"/>
        </w:rPr>
        <w:t>,</w:t>
      </w:r>
      <w:r w:rsidRPr="00CA342C">
        <w:rPr>
          <w:rFonts w:cstheme="minorHAnsi"/>
        </w:rPr>
        <w:t xml:space="preserve"> όπως καταλάβαμε από τις εισηγήσεις των καλεσμένων εκπροσώπων των φορέων</w:t>
      </w:r>
      <w:r>
        <w:rPr>
          <w:rFonts w:cstheme="minorHAnsi"/>
        </w:rPr>
        <w:t>,</w:t>
      </w:r>
      <w:r w:rsidRPr="00CA342C">
        <w:rPr>
          <w:rFonts w:cstheme="minorHAnsi"/>
        </w:rPr>
        <w:t xml:space="preserve"> είναι και ανεφάρμοστο</w:t>
      </w:r>
      <w:r>
        <w:rPr>
          <w:rFonts w:cstheme="minorHAnsi"/>
        </w:rPr>
        <w:t>, δ</w:t>
      </w:r>
      <w:r w:rsidRPr="00CA342C">
        <w:rPr>
          <w:rFonts w:cstheme="minorHAnsi"/>
        </w:rPr>
        <w:t>ιότι</w:t>
      </w:r>
      <w:r>
        <w:rPr>
          <w:rFonts w:cstheme="minorHAnsi"/>
        </w:rPr>
        <w:t>,</w:t>
      </w:r>
      <w:r w:rsidRPr="00CA342C">
        <w:rPr>
          <w:rFonts w:cstheme="minorHAnsi"/>
        </w:rPr>
        <w:t xml:space="preserve"> πρώτον</w:t>
      </w:r>
      <w:r>
        <w:rPr>
          <w:rFonts w:cstheme="minorHAnsi"/>
        </w:rPr>
        <w:t>, το ΣΔΟΕ</w:t>
      </w:r>
      <w:r w:rsidRPr="00CA342C">
        <w:rPr>
          <w:rFonts w:cstheme="minorHAnsi"/>
        </w:rPr>
        <w:t xml:space="preserve"> υπολείπεται κατά εκατοντάδες υπαλλήλους</w:t>
      </w:r>
      <w:r>
        <w:rPr>
          <w:rFonts w:cstheme="minorHAnsi"/>
        </w:rPr>
        <w:t>,</w:t>
      </w:r>
      <w:r w:rsidRPr="00CA342C">
        <w:rPr>
          <w:rFonts w:cstheme="minorHAnsi"/>
        </w:rPr>
        <w:t xml:space="preserve"> ώστε να μπορέσει να λειτουργήσει</w:t>
      </w:r>
      <w:r>
        <w:rPr>
          <w:rFonts w:cstheme="minorHAnsi"/>
        </w:rPr>
        <w:t xml:space="preserve"> και  η Επιτροπή Κ</w:t>
      </w:r>
      <w:r w:rsidRPr="00CA342C">
        <w:rPr>
          <w:rFonts w:cstheme="minorHAnsi"/>
        </w:rPr>
        <w:t>εφαλαιαγοράς</w:t>
      </w:r>
      <w:r>
        <w:rPr>
          <w:rFonts w:cstheme="minorHAnsi"/>
        </w:rPr>
        <w:t xml:space="preserve"> τ</w:t>
      </w:r>
      <w:r w:rsidRPr="00CA342C">
        <w:rPr>
          <w:rFonts w:cstheme="minorHAnsi"/>
        </w:rPr>
        <w:t>ο δήλωσε ξεκάθαρα ότι δια</w:t>
      </w:r>
      <w:r>
        <w:rPr>
          <w:rFonts w:cstheme="minorHAnsi"/>
        </w:rPr>
        <w:t>φωνεί με τις αρμοδιότητες που τι</w:t>
      </w:r>
      <w:r w:rsidRPr="00CA342C">
        <w:rPr>
          <w:rFonts w:cstheme="minorHAnsi"/>
        </w:rPr>
        <w:t>ς αναθέτει το παρόν νομοσχέδιο</w:t>
      </w:r>
      <w:r>
        <w:rPr>
          <w:rFonts w:cstheme="minorHAnsi"/>
        </w:rPr>
        <w:t>,</w:t>
      </w:r>
      <w:r w:rsidRPr="00CA342C">
        <w:rPr>
          <w:rFonts w:cstheme="minorHAnsi"/>
        </w:rPr>
        <w:t xml:space="preserve"> γιατί είναι αρμοδιότητες για ένα ασφαλιστικό και συνταξιοδοτικό προϊόν</w:t>
      </w:r>
      <w:r>
        <w:rPr>
          <w:rFonts w:cstheme="minorHAnsi"/>
        </w:rPr>
        <w:t xml:space="preserve">. </w:t>
      </w:r>
    </w:p>
    <w:p w:rsidR="00B56019" w:rsidRDefault="00B56019" w:rsidP="0009454B">
      <w:pPr>
        <w:spacing w:line="276" w:lineRule="auto"/>
        <w:ind w:firstLine="720"/>
        <w:jc w:val="both"/>
        <w:rPr>
          <w:rFonts w:cstheme="minorHAnsi"/>
        </w:rPr>
      </w:pPr>
      <w:r>
        <w:rPr>
          <w:rFonts w:cstheme="minorHAnsi"/>
        </w:rPr>
        <w:t>Επίσης, είπε ο εκπρόσωπος του Οικονομικού Επιμελητηρίου</w:t>
      </w:r>
      <w:r w:rsidRPr="00CA342C">
        <w:rPr>
          <w:rFonts w:cstheme="minorHAnsi"/>
        </w:rPr>
        <w:t xml:space="preserve"> ότι το παρόν νομοσχέδιο δεν πρόκειται να εφαρμοστεί</w:t>
      </w:r>
      <w:r>
        <w:rPr>
          <w:rFonts w:cstheme="minorHAnsi"/>
        </w:rPr>
        <w:t>,</w:t>
      </w:r>
      <w:r w:rsidRPr="00CA342C">
        <w:rPr>
          <w:rFonts w:cstheme="minorHAnsi"/>
        </w:rPr>
        <w:t xml:space="preserve"> γιατί παραπέμπει στην έκδο</w:t>
      </w:r>
      <w:r>
        <w:rPr>
          <w:rFonts w:cstheme="minorHAnsi"/>
        </w:rPr>
        <w:t>ση δεκάδων Υπουργικών Α</w:t>
      </w:r>
      <w:r w:rsidRPr="00CA342C">
        <w:rPr>
          <w:rFonts w:cstheme="minorHAnsi"/>
        </w:rPr>
        <w:t>ποφάσεων για την εφαρμογή του</w:t>
      </w:r>
      <w:r>
        <w:rPr>
          <w:rFonts w:cstheme="minorHAnsi"/>
        </w:rPr>
        <w:t>, κάτι το</w:t>
      </w:r>
      <w:r w:rsidRPr="00CA342C">
        <w:rPr>
          <w:rFonts w:cstheme="minorHAnsi"/>
        </w:rPr>
        <w:t xml:space="preserve"> οποίο είναι πάρα πολ</w:t>
      </w:r>
      <w:r>
        <w:rPr>
          <w:rFonts w:cstheme="minorHAnsi"/>
        </w:rPr>
        <w:t>ύ συχνό και</w:t>
      </w:r>
      <w:r w:rsidRPr="00CA342C">
        <w:rPr>
          <w:rFonts w:cstheme="minorHAnsi"/>
        </w:rPr>
        <w:t xml:space="preserve"> το βλέπουμε πάρα πολύ συχνά σε νομοσχέδια σας</w:t>
      </w:r>
      <w:r>
        <w:rPr>
          <w:rFonts w:cstheme="minorHAnsi"/>
        </w:rPr>
        <w:t>.</w:t>
      </w:r>
    </w:p>
    <w:p w:rsidR="00B56019" w:rsidRDefault="00B56019" w:rsidP="0009454B">
      <w:pPr>
        <w:spacing w:line="276" w:lineRule="auto"/>
        <w:ind w:firstLine="720"/>
        <w:jc w:val="both"/>
        <w:rPr>
          <w:rFonts w:cstheme="minorHAnsi"/>
        </w:rPr>
      </w:pPr>
      <w:r>
        <w:rPr>
          <w:rFonts w:cstheme="minorHAnsi"/>
        </w:rPr>
        <w:t xml:space="preserve"> Ο Π</w:t>
      </w:r>
      <w:r w:rsidRPr="00CA342C">
        <w:rPr>
          <w:rFonts w:cstheme="minorHAnsi"/>
        </w:rPr>
        <w:t>ρόεδρος</w:t>
      </w:r>
      <w:r>
        <w:rPr>
          <w:rFonts w:cstheme="minorHAnsi"/>
        </w:rPr>
        <w:t xml:space="preserve"> της Ομοσπονδίας Σ</w:t>
      </w:r>
      <w:r w:rsidRPr="00CA342C">
        <w:rPr>
          <w:rFonts w:cstheme="minorHAnsi"/>
        </w:rPr>
        <w:t>υνταξιούχων εννοείται πως διαφώνησε με το κεφάλαιο του νομοσχεδίου που αφορά τους συνταξιούχους και το ευρωπαϊκό ασφαλιστικό συνταξιοδοτικό σύστημα</w:t>
      </w:r>
      <w:r>
        <w:rPr>
          <w:rFonts w:cstheme="minorHAnsi"/>
        </w:rPr>
        <w:t>.</w:t>
      </w:r>
      <w:r w:rsidRPr="00CA342C">
        <w:rPr>
          <w:rFonts w:cstheme="minorHAnsi"/>
        </w:rPr>
        <w:t xml:space="preserve"> </w:t>
      </w:r>
    </w:p>
    <w:p w:rsidR="00B56019" w:rsidRDefault="00B56019" w:rsidP="0009454B">
      <w:pPr>
        <w:spacing w:line="276" w:lineRule="auto"/>
        <w:ind w:firstLine="720"/>
        <w:jc w:val="both"/>
        <w:rPr>
          <w:rFonts w:cstheme="minorHAnsi"/>
        </w:rPr>
      </w:pPr>
      <w:r w:rsidRPr="00CA342C">
        <w:rPr>
          <w:rFonts w:cstheme="minorHAnsi"/>
        </w:rPr>
        <w:t>Οι τελωνειακοί υπάλληλοι</w:t>
      </w:r>
      <w:r w:rsidR="00533589">
        <w:rPr>
          <w:rFonts w:cstheme="minorHAnsi"/>
        </w:rPr>
        <w:t>,</w:t>
      </w:r>
      <w:r w:rsidRPr="00CA342C">
        <w:rPr>
          <w:rFonts w:cstheme="minorHAnsi"/>
        </w:rPr>
        <w:t xml:space="preserve"> </w:t>
      </w:r>
      <w:r w:rsidR="00533589">
        <w:rPr>
          <w:rFonts w:cstheme="minorHAnsi"/>
        </w:rPr>
        <w:t>επίσης,</w:t>
      </w:r>
      <w:r>
        <w:rPr>
          <w:rFonts w:cstheme="minorHAnsi"/>
        </w:rPr>
        <w:t xml:space="preserve"> μίλησαν γ</w:t>
      </w:r>
      <w:r w:rsidRPr="00CA342C">
        <w:rPr>
          <w:rFonts w:cstheme="minorHAnsi"/>
        </w:rPr>
        <w:t xml:space="preserve">ια </w:t>
      </w:r>
      <w:proofErr w:type="spellStart"/>
      <w:r w:rsidRPr="00CA342C">
        <w:rPr>
          <w:rFonts w:cstheme="minorHAnsi"/>
        </w:rPr>
        <w:t>υποχρημα</w:t>
      </w:r>
      <w:r>
        <w:rPr>
          <w:rFonts w:cstheme="minorHAnsi"/>
        </w:rPr>
        <w:t>τοδότηση</w:t>
      </w:r>
      <w:proofErr w:type="spellEnd"/>
      <w:r>
        <w:rPr>
          <w:rFonts w:cstheme="minorHAnsi"/>
        </w:rPr>
        <w:t xml:space="preserve"> και </w:t>
      </w:r>
      <w:proofErr w:type="spellStart"/>
      <w:r>
        <w:rPr>
          <w:rFonts w:cstheme="minorHAnsi"/>
        </w:rPr>
        <w:t>υποστελέχωση</w:t>
      </w:r>
      <w:proofErr w:type="spellEnd"/>
      <w:r>
        <w:rPr>
          <w:rFonts w:cstheme="minorHAnsi"/>
        </w:rPr>
        <w:t xml:space="preserve"> στις Υπηρεσίες τους και</w:t>
      </w:r>
      <w:r w:rsidRPr="00CA342C">
        <w:rPr>
          <w:rFonts w:cstheme="minorHAnsi"/>
        </w:rPr>
        <w:t xml:space="preserve"> φυσικά ό</w:t>
      </w:r>
      <w:r>
        <w:rPr>
          <w:rFonts w:cstheme="minorHAnsi"/>
        </w:rPr>
        <w:t>λα αυτά σε συνδυασμό μας οδηγούν</w:t>
      </w:r>
      <w:r w:rsidRPr="00CA342C">
        <w:rPr>
          <w:rFonts w:cstheme="minorHAnsi"/>
        </w:rPr>
        <w:t xml:space="preserve"> σε ένα και μόνο συμπέρασμα ότι </w:t>
      </w:r>
      <w:r>
        <w:rPr>
          <w:rFonts w:cstheme="minorHAnsi"/>
        </w:rPr>
        <w:t xml:space="preserve">και </w:t>
      </w:r>
      <w:r w:rsidRPr="00CA342C">
        <w:rPr>
          <w:rFonts w:cstheme="minorHAnsi"/>
        </w:rPr>
        <w:t>στο παρόν νομοσχέδιο</w:t>
      </w:r>
      <w:r>
        <w:rPr>
          <w:rFonts w:cstheme="minorHAnsi"/>
        </w:rPr>
        <w:t xml:space="preserve"> ε</w:t>
      </w:r>
      <w:r w:rsidRPr="00CA342C">
        <w:rPr>
          <w:rFonts w:cstheme="minorHAnsi"/>
        </w:rPr>
        <w:t>σείς ενδιαφέρεστε μόνο για την επικοινωνία και όχι για την ουσία και την όντως εφαρμογή του νομοσχεδίου προς όφελος της χώρας</w:t>
      </w:r>
      <w:r>
        <w:rPr>
          <w:rFonts w:cstheme="minorHAnsi"/>
        </w:rPr>
        <w:t>.</w:t>
      </w:r>
      <w:r w:rsidRPr="00CA342C">
        <w:rPr>
          <w:rFonts w:cstheme="minorHAnsi"/>
        </w:rPr>
        <w:t xml:space="preserve"> </w:t>
      </w:r>
    </w:p>
    <w:p w:rsidR="00B56019" w:rsidRDefault="00B56019" w:rsidP="0009454B">
      <w:pPr>
        <w:spacing w:after="180" w:line="276" w:lineRule="auto"/>
        <w:ind w:firstLineChars="386" w:firstLine="849"/>
        <w:contextualSpacing/>
        <w:jc w:val="both"/>
        <w:rPr>
          <w:rFonts w:cstheme="minorHAnsi"/>
          <w:color w:val="212529"/>
        </w:rPr>
      </w:pPr>
      <w:r>
        <w:rPr>
          <w:rFonts w:cstheme="minorHAnsi"/>
          <w:color w:val="212529"/>
        </w:rPr>
        <w:t xml:space="preserve">Σας </w:t>
      </w:r>
      <w:r w:rsidRPr="00975A07">
        <w:rPr>
          <w:rFonts w:cstheme="minorHAnsi"/>
          <w:color w:val="212529"/>
        </w:rPr>
        <w:t xml:space="preserve">είχε επισημάνει </w:t>
      </w:r>
      <w:r>
        <w:rPr>
          <w:rFonts w:cstheme="minorHAnsi"/>
          <w:color w:val="212529"/>
        </w:rPr>
        <w:t xml:space="preserve">και </w:t>
      </w:r>
      <w:r w:rsidRPr="00975A07">
        <w:rPr>
          <w:rFonts w:cstheme="minorHAnsi"/>
          <w:color w:val="212529"/>
        </w:rPr>
        <w:t>ο συνάδελφος ο κύριος Αλεξιάδης</w:t>
      </w:r>
      <w:r>
        <w:rPr>
          <w:rFonts w:cstheme="minorHAnsi"/>
          <w:color w:val="212529"/>
        </w:rPr>
        <w:t>-</w:t>
      </w:r>
      <w:r w:rsidRPr="00975A07">
        <w:rPr>
          <w:rFonts w:cstheme="minorHAnsi"/>
          <w:color w:val="212529"/>
        </w:rPr>
        <w:t>το επισημαίνω κι εγώ</w:t>
      </w:r>
      <w:r>
        <w:rPr>
          <w:rFonts w:cstheme="minorHAnsi"/>
          <w:color w:val="212529"/>
        </w:rPr>
        <w:t>-</w:t>
      </w:r>
      <w:r w:rsidRPr="00975A07">
        <w:rPr>
          <w:rFonts w:cstheme="minorHAnsi"/>
          <w:color w:val="212529"/>
        </w:rPr>
        <w:t xml:space="preserve"> και αυτό δικαιολογεί απόλυτα το γιατί απέχουμε</w:t>
      </w:r>
      <w:r>
        <w:rPr>
          <w:rFonts w:cstheme="minorHAnsi"/>
          <w:color w:val="212529"/>
        </w:rPr>
        <w:t>, γ</w:t>
      </w:r>
      <w:r w:rsidRPr="00975A07">
        <w:rPr>
          <w:rFonts w:cstheme="minorHAnsi"/>
          <w:color w:val="212529"/>
        </w:rPr>
        <w:t xml:space="preserve">ιατί </w:t>
      </w:r>
      <w:r>
        <w:rPr>
          <w:rFonts w:cstheme="minorHAnsi"/>
          <w:color w:val="212529"/>
        </w:rPr>
        <w:t>είστε μια ανομ</w:t>
      </w:r>
      <w:r w:rsidRPr="00975A07">
        <w:rPr>
          <w:rFonts w:cstheme="minorHAnsi"/>
          <w:color w:val="212529"/>
        </w:rPr>
        <w:t>ιμοπο</w:t>
      </w:r>
      <w:r>
        <w:rPr>
          <w:rFonts w:cstheme="minorHAnsi"/>
          <w:color w:val="212529"/>
        </w:rPr>
        <w:t xml:space="preserve">ίητη </w:t>
      </w:r>
      <w:r w:rsidRPr="00975A07">
        <w:rPr>
          <w:rFonts w:cstheme="minorHAnsi"/>
          <w:color w:val="212529"/>
        </w:rPr>
        <w:t xml:space="preserve">κυβέρνηση </w:t>
      </w:r>
      <w:r>
        <w:rPr>
          <w:rFonts w:cstheme="minorHAnsi"/>
          <w:color w:val="212529"/>
        </w:rPr>
        <w:t>που</w:t>
      </w:r>
      <w:r w:rsidRPr="00975A07">
        <w:rPr>
          <w:rFonts w:cstheme="minorHAnsi"/>
          <w:color w:val="212529"/>
        </w:rPr>
        <w:t xml:space="preserve"> φέρνει νομοσχέδια. </w:t>
      </w:r>
      <w:r>
        <w:rPr>
          <w:rFonts w:cstheme="minorHAnsi"/>
          <w:color w:val="212529"/>
        </w:rPr>
        <w:t>Ό</w:t>
      </w:r>
      <w:r w:rsidRPr="00975A07">
        <w:rPr>
          <w:rFonts w:cstheme="minorHAnsi"/>
          <w:color w:val="212529"/>
        </w:rPr>
        <w:t>τι τέσσερα χρόνια τώρα</w:t>
      </w:r>
      <w:r>
        <w:rPr>
          <w:rFonts w:cstheme="minorHAnsi"/>
          <w:color w:val="212529"/>
        </w:rPr>
        <w:t>,</w:t>
      </w:r>
      <w:r w:rsidRPr="00975A07">
        <w:rPr>
          <w:rFonts w:cstheme="minorHAnsi"/>
          <w:color w:val="212529"/>
        </w:rPr>
        <w:t xml:space="preserve"> το μόνο που ακούμε είναι κακόβουλη αρνητική κριτική για την τροποποίηση του </w:t>
      </w:r>
      <w:r>
        <w:rPr>
          <w:rFonts w:cstheme="minorHAnsi"/>
          <w:color w:val="212529"/>
        </w:rPr>
        <w:t>Π</w:t>
      </w:r>
      <w:r w:rsidRPr="00975A07">
        <w:rPr>
          <w:rFonts w:cstheme="minorHAnsi"/>
          <w:color w:val="212529"/>
        </w:rPr>
        <w:t xml:space="preserve">οινικού </w:t>
      </w:r>
      <w:r>
        <w:rPr>
          <w:rFonts w:cstheme="minorHAnsi"/>
          <w:color w:val="212529"/>
        </w:rPr>
        <w:t>Κ</w:t>
      </w:r>
      <w:r w:rsidRPr="00975A07">
        <w:rPr>
          <w:rFonts w:cstheme="minorHAnsi"/>
          <w:color w:val="212529"/>
        </w:rPr>
        <w:t>ώδικα που ψήφισε</w:t>
      </w:r>
      <w:r>
        <w:rPr>
          <w:rFonts w:cstheme="minorHAnsi"/>
          <w:color w:val="212529"/>
        </w:rPr>
        <w:t xml:space="preserve"> ο ΣΥΡΙΖΑ</w:t>
      </w:r>
      <w:r w:rsidR="00AF293E">
        <w:rPr>
          <w:rFonts w:cstheme="minorHAnsi"/>
          <w:color w:val="212529"/>
        </w:rPr>
        <w:t xml:space="preserve"> το</w:t>
      </w:r>
      <w:r>
        <w:rPr>
          <w:rFonts w:cstheme="minorHAnsi"/>
          <w:color w:val="212529"/>
        </w:rPr>
        <w:t xml:space="preserve"> </w:t>
      </w:r>
      <w:r w:rsidRPr="00975A07">
        <w:rPr>
          <w:rFonts w:cstheme="minorHAnsi"/>
          <w:color w:val="212529"/>
        </w:rPr>
        <w:t>2019</w:t>
      </w:r>
      <w:r>
        <w:rPr>
          <w:rFonts w:cstheme="minorHAnsi"/>
          <w:color w:val="212529"/>
        </w:rPr>
        <w:t>,</w:t>
      </w:r>
      <w:r w:rsidRPr="00975A07">
        <w:rPr>
          <w:rFonts w:cstheme="minorHAnsi"/>
          <w:color w:val="212529"/>
        </w:rPr>
        <w:t xml:space="preserve"> ενώ είχε π</w:t>
      </w:r>
      <w:r w:rsidR="00AF293E">
        <w:rPr>
          <w:rFonts w:cstheme="minorHAnsi"/>
          <w:color w:val="212529"/>
        </w:rPr>
        <w:t xml:space="preserve">ει ότι θα γίνουν εκλογές. Εσείς, </w:t>
      </w:r>
      <w:r w:rsidRPr="00975A07">
        <w:rPr>
          <w:rFonts w:cstheme="minorHAnsi"/>
          <w:color w:val="212529"/>
        </w:rPr>
        <w:t>λοιπόν</w:t>
      </w:r>
      <w:r>
        <w:rPr>
          <w:rFonts w:cstheme="minorHAnsi"/>
          <w:color w:val="212529"/>
        </w:rPr>
        <w:t>,</w:t>
      </w:r>
      <w:r w:rsidRPr="00975A07">
        <w:rPr>
          <w:rFonts w:cstheme="minorHAnsi"/>
          <w:color w:val="212529"/>
        </w:rPr>
        <w:t xml:space="preserve"> όχι μόνο δεν φέρνετε ένα νομοσχέδιο το οποίο απλά δεν πρόλαβε να ψηφιστεί</w:t>
      </w:r>
      <w:r>
        <w:rPr>
          <w:rFonts w:cstheme="minorHAnsi"/>
          <w:color w:val="212529"/>
        </w:rPr>
        <w:t>,</w:t>
      </w:r>
      <w:r w:rsidRPr="00975A07">
        <w:rPr>
          <w:rFonts w:cstheme="minorHAnsi"/>
          <w:color w:val="212529"/>
        </w:rPr>
        <w:t xml:space="preserve"> και ένα νομοσχέδιο το οποίο είναι αποτέλεσμα νομοπαρασκευαστικ</w:t>
      </w:r>
      <w:r>
        <w:rPr>
          <w:rFonts w:cstheme="minorHAnsi"/>
          <w:color w:val="212529"/>
        </w:rPr>
        <w:t>ών ε</w:t>
      </w:r>
      <w:r w:rsidRPr="00975A07">
        <w:rPr>
          <w:rFonts w:cstheme="minorHAnsi"/>
          <w:color w:val="212529"/>
        </w:rPr>
        <w:t>πιτροπών γνώμης ικανότατ</w:t>
      </w:r>
      <w:r>
        <w:rPr>
          <w:rFonts w:cstheme="minorHAnsi"/>
          <w:color w:val="212529"/>
        </w:rPr>
        <w:t>ων</w:t>
      </w:r>
      <w:r w:rsidRPr="00975A07">
        <w:rPr>
          <w:rFonts w:cstheme="minorHAnsi"/>
          <w:color w:val="212529"/>
        </w:rPr>
        <w:t xml:space="preserve"> στελεχών της δικαιοσύνης για πολλά χρόνια</w:t>
      </w:r>
      <w:r>
        <w:rPr>
          <w:rFonts w:cstheme="minorHAnsi"/>
          <w:color w:val="212529"/>
        </w:rPr>
        <w:t>,</w:t>
      </w:r>
      <w:r w:rsidRPr="00975A07">
        <w:rPr>
          <w:rFonts w:cstheme="minorHAnsi"/>
          <w:color w:val="212529"/>
        </w:rPr>
        <w:t xml:space="preserve"> ένα νομοσχέδιο το οποίο είναι αναγκαίο</w:t>
      </w:r>
      <w:r>
        <w:rPr>
          <w:rFonts w:cstheme="minorHAnsi"/>
          <w:color w:val="212529"/>
        </w:rPr>
        <w:t>,</w:t>
      </w:r>
      <w:r w:rsidRPr="00975A07">
        <w:rPr>
          <w:rFonts w:cstheme="minorHAnsi"/>
          <w:color w:val="212529"/>
        </w:rPr>
        <w:t xml:space="preserve"> αλλά φέρνετε νομοσχέδιο για το οποίο δεν έχει γίνει καν η απαραίτητη διαβούλευση</w:t>
      </w:r>
      <w:r>
        <w:rPr>
          <w:rFonts w:cstheme="minorHAnsi"/>
          <w:color w:val="212529"/>
        </w:rPr>
        <w:t>.</w:t>
      </w:r>
    </w:p>
    <w:p w:rsidR="00B56019" w:rsidRDefault="00B56019" w:rsidP="0009454B">
      <w:pPr>
        <w:spacing w:after="180" w:line="276" w:lineRule="auto"/>
        <w:ind w:firstLineChars="386" w:firstLine="849"/>
        <w:contextualSpacing/>
        <w:jc w:val="both"/>
        <w:rPr>
          <w:rFonts w:cstheme="minorHAnsi"/>
          <w:color w:val="212529"/>
        </w:rPr>
      </w:pPr>
      <w:r>
        <w:rPr>
          <w:rFonts w:cstheme="minorHAnsi"/>
          <w:color w:val="212529"/>
        </w:rPr>
        <w:t xml:space="preserve"> Έ</w:t>
      </w:r>
      <w:r w:rsidRPr="00975A07">
        <w:rPr>
          <w:rFonts w:cstheme="minorHAnsi"/>
          <w:color w:val="212529"/>
        </w:rPr>
        <w:t>να νομοσχέδιο</w:t>
      </w:r>
      <w:r>
        <w:rPr>
          <w:rFonts w:cstheme="minorHAnsi"/>
          <w:color w:val="212529"/>
        </w:rPr>
        <w:t>,</w:t>
      </w:r>
      <w:r w:rsidRPr="00975A07">
        <w:rPr>
          <w:rFonts w:cstheme="minorHAnsi"/>
          <w:color w:val="212529"/>
        </w:rPr>
        <w:t xml:space="preserve"> που για ακόμα μια φορά δεν υπάρχει αρχή</w:t>
      </w:r>
      <w:r>
        <w:rPr>
          <w:rFonts w:cstheme="minorHAnsi"/>
          <w:color w:val="212529"/>
        </w:rPr>
        <w:t>,</w:t>
      </w:r>
      <w:r w:rsidRPr="00975A07">
        <w:rPr>
          <w:rFonts w:cstheme="minorHAnsi"/>
          <w:color w:val="212529"/>
        </w:rPr>
        <w:t xml:space="preserve"> μέση και τέλος. </w:t>
      </w:r>
      <w:r>
        <w:rPr>
          <w:rFonts w:cstheme="minorHAnsi"/>
          <w:color w:val="212529"/>
        </w:rPr>
        <w:t>Έ</w:t>
      </w:r>
      <w:r w:rsidRPr="00975A07">
        <w:rPr>
          <w:rFonts w:cstheme="minorHAnsi"/>
          <w:color w:val="212529"/>
        </w:rPr>
        <w:t xml:space="preserve">να νομοσχέδιο που για ακόμα μια φορά είναι συρραφή διατάξεων που ρυθμίζουν ετερόκλητα ζητήματα αρμοδιότητας του </w:t>
      </w:r>
      <w:r>
        <w:rPr>
          <w:rFonts w:cstheme="minorHAnsi"/>
          <w:color w:val="212529"/>
        </w:rPr>
        <w:t>Υ</w:t>
      </w:r>
      <w:r w:rsidRPr="00975A07">
        <w:rPr>
          <w:rFonts w:cstheme="minorHAnsi"/>
          <w:color w:val="212529"/>
        </w:rPr>
        <w:t xml:space="preserve">πουργείου </w:t>
      </w:r>
      <w:r>
        <w:rPr>
          <w:rFonts w:cstheme="minorHAnsi"/>
          <w:color w:val="212529"/>
        </w:rPr>
        <w:t>Ο</w:t>
      </w:r>
      <w:r w:rsidRPr="00975A07">
        <w:rPr>
          <w:rFonts w:cstheme="minorHAnsi"/>
          <w:color w:val="212529"/>
        </w:rPr>
        <w:t>ικονομικών</w:t>
      </w:r>
      <w:r>
        <w:rPr>
          <w:rFonts w:cstheme="minorHAnsi"/>
          <w:color w:val="212529"/>
        </w:rPr>
        <w:t>,</w:t>
      </w:r>
      <w:r w:rsidRPr="00975A07">
        <w:rPr>
          <w:rFonts w:cstheme="minorHAnsi"/>
          <w:color w:val="212529"/>
        </w:rPr>
        <w:t xml:space="preserve"> και ένα νομοσχέδιο που σε κάθε περίπτωση</w:t>
      </w:r>
      <w:r>
        <w:rPr>
          <w:rFonts w:cstheme="minorHAnsi"/>
          <w:color w:val="212529"/>
        </w:rPr>
        <w:t>,</w:t>
      </w:r>
      <w:r w:rsidRPr="00975A07">
        <w:rPr>
          <w:rFonts w:cstheme="minorHAnsi"/>
          <w:color w:val="212529"/>
        </w:rPr>
        <w:t xml:space="preserve"> δεν αντιλαμβανόμαστε για ποιο λόγο έρχεται</w:t>
      </w:r>
      <w:r>
        <w:rPr>
          <w:rFonts w:cstheme="minorHAnsi"/>
          <w:color w:val="212529"/>
        </w:rPr>
        <w:t>. Ν</w:t>
      </w:r>
      <w:r w:rsidRPr="00975A07">
        <w:rPr>
          <w:rFonts w:cstheme="minorHAnsi"/>
          <w:color w:val="212529"/>
        </w:rPr>
        <w:t>α πούμε ότι από τη διαβούλευση</w:t>
      </w:r>
      <w:r>
        <w:rPr>
          <w:rFonts w:cstheme="minorHAnsi"/>
          <w:color w:val="212529"/>
        </w:rPr>
        <w:t>, έ</w:t>
      </w:r>
      <w:r w:rsidRPr="00975A07">
        <w:rPr>
          <w:rFonts w:cstheme="minorHAnsi"/>
          <w:color w:val="212529"/>
        </w:rPr>
        <w:t>λειπε ένα ολόκληρο κομμάτι το μέρος 4</w:t>
      </w:r>
      <w:r w:rsidRPr="000D072F">
        <w:rPr>
          <w:rFonts w:cstheme="minorHAnsi"/>
          <w:color w:val="212529"/>
          <w:vertAlign w:val="superscript"/>
        </w:rPr>
        <w:t>ο</w:t>
      </w:r>
      <w:r>
        <w:rPr>
          <w:rFonts w:cstheme="minorHAnsi"/>
          <w:color w:val="212529"/>
        </w:rPr>
        <w:t>,</w:t>
      </w:r>
      <w:r w:rsidRPr="00975A07">
        <w:rPr>
          <w:rFonts w:cstheme="minorHAnsi"/>
          <w:color w:val="212529"/>
        </w:rPr>
        <w:t xml:space="preserve"> που αφορούσε το νόμο 455</w:t>
      </w:r>
      <w:r>
        <w:rPr>
          <w:rFonts w:cstheme="minorHAnsi"/>
          <w:color w:val="212529"/>
        </w:rPr>
        <w:t>7/ 2018</w:t>
      </w:r>
      <w:r w:rsidRPr="00975A07">
        <w:rPr>
          <w:rFonts w:cstheme="minorHAnsi"/>
          <w:color w:val="212529"/>
        </w:rPr>
        <w:t xml:space="preserve">. </w:t>
      </w:r>
      <w:r>
        <w:rPr>
          <w:rFonts w:cstheme="minorHAnsi"/>
          <w:color w:val="212529"/>
        </w:rPr>
        <w:t>Έ</w:t>
      </w:r>
      <w:r w:rsidRPr="00975A07">
        <w:rPr>
          <w:rFonts w:cstheme="minorHAnsi"/>
          <w:color w:val="212529"/>
        </w:rPr>
        <w:t xml:space="preserve">να </w:t>
      </w:r>
      <w:r>
        <w:rPr>
          <w:rFonts w:cstheme="minorHAnsi"/>
          <w:color w:val="212529"/>
        </w:rPr>
        <w:t xml:space="preserve">ολόκληρο </w:t>
      </w:r>
      <w:r w:rsidR="00AF293E">
        <w:rPr>
          <w:rFonts w:cstheme="minorHAnsi"/>
          <w:color w:val="212529"/>
        </w:rPr>
        <w:t xml:space="preserve">κομμάτι του νομοσχεδίου </w:t>
      </w:r>
      <w:r w:rsidRPr="00975A07">
        <w:rPr>
          <w:rFonts w:cstheme="minorHAnsi"/>
          <w:color w:val="212529"/>
        </w:rPr>
        <w:t>δεν μπήκε στη διαβούλευση</w:t>
      </w:r>
      <w:r>
        <w:rPr>
          <w:rFonts w:cstheme="minorHAnsi"/>
          <w:color w:val="212529"/>
        </w:rPr>
        <w:t>,</w:t>
      </w:r>
      <w:r w:rsidRPr="00975A07">
        <w:rPr>
          <w:rFonts w:cstheme="minorHAnsi"/>
          <w:color w:val="212529"/>
        </w:rPr>
        <w:t xml:space="preserve"> και επομένως αναρωτιόμαστε για ποιο λόγο το φέρνετε αυτή τη στιγμή αυτό το νομοσχέδιο. Τι είναι το τόσο επείγον για να ψηφιστεί αυτό. Και αν υπάρχουν κάποιες πιέσεις γι</w:t>
      </w:r>
      <w:r>
        <w:rPr>
          <w:rFonts w:cstheme="minorHAnsi"/>
          <w:color w:val="212529"/>
        </w:rPr>
        <w:t>’</w:t>
      </w:r>
      <w:r w:rsidRPr="00975A07">
        <w:rPr>
          <w:rFonts w:cstheme="minorHAnsi"/>
          <w:color w:val="212529"/>
        </w:rPr>
        <w:t xml:space="preserve"> αυτό το νομοσχέδιο</w:t>
      </w:r>
      <w:r>
        <w:rPr>
          <w:rFonts w:cstheme="minorHAnsi"/>
          <w:color w:val="212529"/>
        </w:rPr>
        <w:t>,</w:t>
      </w:r>
      <w:r w:rsidRPr="00975A07">
        <w:rPr>
          <w:rFonts w:cstheme="minorHAnsi"/>
          <w:color w:val="212529"/>
        </w:rPr>
        <w:t xml:space="preserve"> που έπρεπε τόσο γρήγορα και χωρίς να είναι όλο το σύνολό του στη διαβούλευση να έρθει προς ψήφιση</w:t>
      </w:r>
      <w:r>
        <w:rPr>
          <w:rFonts w:cstheme="minorHAnsi"/>
          <w:color w:val="212529"/>
        </w:rPr>
        <w:t>.</w:t>
      </w:r>
    </w:p>
    <w:p w:rsidR="00B56019" w:rsidRDefault="00B56019" w:rsidP="0009454B">
      <w:pPr>
        <w:spacing w:after="180" w:line="276" w:lineRule="auto"/>
        <w:ind w:firstLineChars="386" w:firstLine="849"/>
        <w:contextualSpacing/>
        <w:jc w:val="both"/>
        <w:rPr>
          <w:rFonts w:cstheme="minorHAnsi"/>
          <w:color w:val="212529"/>
        </w:rPr>
      </w:pPr>
      <w:r>
        <w:rPr>
          <w:rFonts w:cstheme="minorHAnsi"/>
          <w:color w:val="212529"/>
        </w:rPr>
        <w:t>Κ</w:t>
      </w:r>
      <w:r w:rsidRPr="00975A07">
        <w:rPr>
          <w:rFonts w:cstheme="minorHAnsi"/>
          <w:color w:val="212529"/>
        </w:rPr>
        <w:t>αι μια</w:t>
      </w:r>
      <w:r>
        <w:rPr>
          <w:rFonts w:cstheme="minorHAnsi"/>
          <w:color w:val="212529"/>
        </w:rPr>
        <w:t>ς</w:t>
      </w:r>
      <w:r w:rsidRPr="00975A07">
        <w:rPr>
          <w:rFonts w:cstheme="minorHAnsi"/>
          <w:color w:val="212529"/>
        </w:rPr>
        <w:t xml:space="preserve"> και μιλάμε για διαφάνεια </w:t>
      </w:r>
      <w:r>
        <w:rPr>
          <w:rFonts w:cstheme="minorHAnsi"/>
          <w:color w:val="212529"/>
        </w:rPr>
        <w:t xml:space="preserve">και </w:t>
      </w:r>
      <w:r w:rsidRPr="00975A07">
        <w:rPr>
          <w:rFonts w:cstheme="minorHAnsi"/>
          <w:color w:val="212529"/>
        </w:rPr>
        <w:t xml:space="preserve">είπε και ο </w:t>
      </w:r>
      <w:r>
        <w:rPr>
          <w:rFonts w:cstheme="minorHAnsi"/>
          <w:color w:val="212529"/>
        </w:rPr>
        <w:t>Υ</w:t>
      </w:r>
      <w:r w:rsidRPr="00975A07">
        <w:rPr>
          <w:rFonts w:cstheme="minorHAnsi"/>
          <w:color w:val="212529"/>
        </w:rPr>
        <w:t>πουργός στην πρώτη συνεδρίαση</w:t>
      </w:r>
      <w:r w:rsidR="007363F9">
        <w:rPr>
          <w:rFonts w:cstheme="minorHAnsi"/>
          <w:color w:val="212529"/>
        </w:rPr>
        <w:t xml:space="preserve">, </w:t>
      </w:r>
      <w:r>
        <w:rPr>
          <w:rFonts w:cstheme="minorHAnsi"/>
          <w:color w:val="212529"/>
        </w:rPr>
        <w:t>αλλά και ο</w:t>
      </w:r>
      <w:r w:rsidRPr="00975A07">
        <w:rPr>
          <w:rFonts w:cstheme="minorHAnsi"/>
          <w:color w:val="212529"/>
        </w:rPr>
        <w:t xml:space="preserve"> </w:t>
      </w:r>
      <w:r>
        <w:rPr>
          <w:rFonts w:cstheme="minorHAnsi"/>
          <w:color w:val="212529"/>
        </w:rPr>
        <w:t>Ε</w:t>
      </w:r>
      <w:r w:rsidRPr="00975A07">
        <w:rPr>
          <w:rFonts w:cstheme="minorHAnsi"/>
          <w:color w:val="212529"/>
        </w:rPr>
        <w:t>ισηγητής τώρα</w:t>
      </w:r>
      <w:r>
        <w:rPr>
          <w:rFonts w:cstheme="minorHAnsi"/>
          <w:color w:val="212529"/>
        </w:rPr>
        <w:t>,</w:t>
      </w:r>
      <w:r w:rsidRPr="00975A07">
        <w:rPr>
          <w:rFonts w:cstheme="minorHAnsi"/>
          <w:color w:val="212529"/>
        </w:rPr>
        <w:t xml:space="preserve"> ότι </w:t>
      </w:r>
      <w:r>
        <w:rPr>
          <w:rFonts w:cstheme="minorHAnsi"/>
          <w:color w:val="212529"/>
        </w:rPr>
        <w:t xml:space="preserve">πρώτος </w:t>
      </w:r>
      <w:r w:rsidRPr="00975A07">
        <w:rPr>
          <w:rFonts w:cstheme="minorHAnsi"/>
          <w:color w:val="212529"/>
        </w:rPr>
        <w:t>σκοπός του νομοσχεδίου είναι η διαφάνεια</w:t>
      </w:r>
      <w:r>
        <w:rPr>
          <w:rFonts w:cstheme="minorHAnsi"/>
          <w:color w:val="212529"/>
        </w:rPr>
        <w:t>. Κ</w:t>
      </w:r>
      <w:r w:rsidRPr="00975A07">
        <w:rPr>
          <w:rFonts w:cstheme="minorHAnsi"/>
          <w:color w:val="212529"/>
        </w:rPr>
        <w:t>αι μόνο στο μέρος α</w:t>
      </w:r>
      <w:r>
        <w:rPr>
          <w:rFonts w:cstheme="minorHAnsi"/>
          <w:color w:val="212529"/>
        </w:rPr>
        <w:t>΄</w:t>
      </w:r>
      <w:r w:rsidRPr="00975A07">
        <w:rPr>
          <w:rFonts w:cstheme="minorHAnsi"/>
          <w:color w:val="212529"/>
        </w:rPr>
        <w:t xml:space="preserve"> του σχεδίου νόμου που αφορά τη σύσταση φορέα</w:t>
      </w:r>
      <w:r>
        <w:rPr>
          <w:rFonts w:cstheme="minorHAnsi"/>
          <w:color w:val="212529"/>
        </w:rPr>
        <w:t xml:space="preserve"> της</w:t>
      </w:r>
      <w:r w:rsidRPr="00975A07">
        <w:rPr>
          <w:rFonts w:cstheme="minorHAnsi"/>
          <w:color w:val="212529"/>
        </w:rPr>
        <w:t xml:space="preserve"> διαχείρισης των </w:t>
      </w:r>
      <w:r w:rsidRPr="00975A07">
        <w:rPr>
          <w:rFonts w:cstheme="minorHAnsi"/>
          <w:color w:val="212529"/>
        </w:rPr>
        <w:lastRenderedPageBreak/>
        <w:t xml:space="preserve">δεσμευμένων συμπεριλαμβανομένων των κατασχεμένων και των </w:t>
      </w:r>
      <w:r>
        <w:rPr>
          <w:rFonts w:cstheme="minorHAnsi"/>
          <w:color w:val="212529"/>
        </w:rPr>
        <w:t xml:space="preserve">δημευμένων </w:t>
      </w:r>
      <w:r w:rsidRPr="00975A07">
        <w:rPr>
          <w:rFonts w:cstheme="minorHAnsi"/>
          <w:color w:val="212529"/>
        </w:rPr>
        <w:t>περιουσιακών στοιχείων</w:t>
      </w:r>
      <w:r>
        <w:rPr>
          <w:rFonts w:cstheme="minorHAnsi"/>
          <w:color w:val="212529"/>
        </w:rPr>
        <w:t>,</w:t>
      </w:r>
      <w:r w:rsidRPr="00975A07">
        <w:rPr>
          <w:rFonts w:cstheme="minorHAnsi"/>
          <w:color w:val="212529"/>
        </w:rPr>
        <w:t xml:space="preserve"> καθώς και σύστασης του κεντρικού μητρώου δι</w:t>
      </w:r>
      <w:r>
        <w:rPr>
          <w:rFonts w:cstheme="minorHAnsi"/>
          <w:color w:val="212529"/>
        </w:rPr>
        <w:t xml:space="preserve">αχείρισης </w:t>
      </w:r>
      <w:r w:rsidRPr="00975A07">
        <w:rPr>
          <w:rFonts w:cstheme="minorHAnsi"/>
          <w:color w:val="212529"/>
        </w:rPr>
        <w:t>δεσμευμένων</w:t>
      </w:r>
      <w:r>
        <w:rPr>
          <w:rFonts w:cstheme="minorHAnsi"/>
          <w:color w:val="212529"/>
        </w:rPr>
        <w:t xml:space="preserve"> και δημευμένων </w:t>
      </w:r>
      <w:r w:rsidRPr="00975A07">
        <w:rPr>
          <w:rFonts w:cstheme="minorHAnsi"/>
          <w:color w:val="212529"/>
        </w:rPr>
        <w:t>περιουσιακών στοιχείων</w:t>
      </w:r>
      <w:r>
        <w:rPr>
          <w:rFonts w:cstheme="minorHAnsi"/>
          <w:color w:val="212529"/>
        </w:rPr>
        <w:t>,</w:t>
      </w:r>
      <w:r w:rsidRPr="00975A07">
        <w:rPr>
          <w:rFonts w:cstheme="minorHAnsi"/>
          <w:color w:val="212529"/>
        </w:rPr>
        <w:t xml:space="preserve"> τα οποία προέρχονται από εγκληματικές δραστηριότητες. </w:t>
      </w:r>
    </w:p>
    <w:p w:rsidR="00B56019" w:rsidRDefault="00B56019" w:rsidP="0009454B">
      <w:pPr>
        <w:spacing w:after="180" w:line="276" w:lineRule="auto"/>
        <w:ind w:firstLineChars="386" w:firstLine="849"/>
        <w:contextualSpacing/>
        <w:jc w:val="both"/>
        <w:rPr>
          <w:rFonts w:cstheme="minorHAnsi"/>
          <w:color w:val="212529"/>
        </w:rPr>
      </w:pPr>
      <w:r w:rsidRPr="00975A07">
        <w:rPr>
          <w:rFonts w:cstheme="minorHAnsi"/>
          <w:color w:val="212529"/>
        </w:rPr>
        <w:t xml:space="preserve">Να θυμίσουμε λίγο τι έχει κάνει η κυβέρνηση </w:t>
      </w:r>
      <w:r>
        <w:rPr>
          <w:rFonts w:cstheme="minorHAnsi"/>
          <w:color w:val="212529"/>
        </w:rPr>
        <w:t>σας</w:t>
      </w:r>
      <w:r w:rsidRPr="00975A07">
        <w:rPr>
          <w:rFonts w:cstheme="minorHAnsi"/>
          <w:color w:val="212529"/>
        </w:rPr>
        <w:t xml:space="preserve"> στην </w:t>
      </w:r>
      <w:r>
        <w:rPr>
          <w:rFonts w:cstheme="minorHAnsi"/>
          <w:color w:val="212529"/>
        </w:rPr>
        <w:t>Α</w:t>
      </w:r>
      <w:r w:rsidRPr="00975A07">
        <w:rPr>
          <w:rFonts w:cstheme="minorHAnsi"/>
          <w:color w:val="212529"/>
        </w:rPr>
        <w:t xml:space="preserve">ρχή </w:t>
      </w:r>
      <w:r>
        <w:rPr>
          <w:rFonts w:cstheme="minorHAnsi"/>
          <w:color w:val="212529"/>
        </w:rPr>
        <w:t>Κ</w:t>
      </w:r>
      <w:r w:rsidRPr="00975A07">
        <w:rPr>
          <w:rFonts w:cstheme="minorHAnsi"/>
          <w:color w:val="212529"/>
        </w:rPr>
        <w:t xml:space="preserve">αταπολέμησης </w:t>
      </w:r>
      <w:r>
        <w:rPr>
          <w:rFonts w:cstheme="minorHAnsi"/>
          <w:color w:val="212529"/>
        </w:rPr>
        <w:t>Ν</w:t>
      </w:r>
      <w:r w:rsidRPr="00975A07">
        <w:rPr>
          <w:rFonts w:cstheme="minorHAnsi"/>
          <w:color w:val="212529"/>
        </w:rPr>
        <w:t xml:space="preserve">ομιμοποίησης </w:t>
      </w:r>
      <w:r>
        <w:rPr>
          <w:rFonts w:cstheme="minorHAnsi"/>
          <w:color w:val="212529"/>
        </w:rPr>
        <w:t>Ε</w:t>
      </w:r>
      <w:r w:rsidRPr="00975A07">
        <w:rPr>
          <w:rFonts w:cstheme="minorHAnsi"/>
          <w:color w:val="212529"/>
        </w:rPr>
        <w:t xml:space="preserve">σόδων από </w:t>
      </w:r>
      <w:r>
        <w:rPr>
          <w:rFonts w:cstheme="minorHAnsi"/>
          <w:color w:val="212529"/>
        </w:rPr>
        <w:t>Ε</w:t>
      </w:r>
      <w:r w:rsidRPr="00975A07">
        <w:rPr>
          <w:rFonts w:cstheme="minorHAnsi"/>
          <w:color w:val="212529"/>
        </w:rPr>
        <w:t xml:space="preserve">γκληματικές </w:t>
      </w:r>
      <w:r>
        <w:rPr>
          <w:rFonts w:cstheme="minorHAnsi"/>
          <w:color w:val="212529"/>
        </w:rPr>
        <w:t>Δ</w:t>
      </w:r>
      <w:r w:rsidRPr="00975A07">
        <w:rPr>
          <w:rFonts w:cstheme="minorHAnsi"/>
          <w:color w:val="212529"/>
        </w:rPr>
        <w:t>ραστηριότητες</w:t>
      </w:r>
      <w:r>
        <w:rPr>
          <w:rFonts w:cstheme="minorHAnsi"/>
          <w:color w:val="212529"/>
        </w:rPr>
        <w:t>,</w:t>
      </w:r>
      <w:r w:rsidRPr="00975A07">
        <w:rPr>
          <w:rFonts w:cstheme="minorHAnsi"/>
          <w:color w:val="212529"/>
        </w:rPr>
        <w:t xml:space="preserve"> και τους νόμους τους οποίους εφαρμόζει</w:t>
      </w:r>
      <w:r>
        <w:rPr>
          <w:rFonts w:cstheme="minorHAnsi"/>
          <w:color w:val="212529"/>
        </w:rPr>
        <w:t xml:space="preserve"> α</w:t>
      </w:r>
      <w:r w:rsidRPr="00975A07">
        <w:rPr>
          <w:rFonts w:cstheme="minorHAnsi"/>
          <w:color w:val="212529"/>
        </w:rPr>
        <w:t>υτή</w:t>
      </w:r>
      <w:r>
        <w:rPr>
          <w:rFonts w:cstheme="minorHAnsi"/>
          <w:color w:val="212529"/>
        </w:rPr>
        <w:t xml:space="preserve"> η Α</w:t>
      </w:r>
      <w:r w:rsidRPr="00975A07">
        <w:rPr>
          <w:rFonts w:cstheme="minorHAnsi"/>
          <w:color w:val="212529"/>
        </w:rPr>
        <w:t>ρχή</w:t>
      </w:r>
      <w:r>
        <w:rPr>
          <w:rFonts w:cstheme="minorHAnsi"/>
          <w:color w:val="212529"/>
        </w:rPr>
        <w:t>. Ν</w:t>
      </w:r>
      <w:r w:rsidRPr="00975A07">
        <w:rPr>
          <w:rFonts w:cstheme="minorHAnsi"/>
          <w:color w:val="212529"/>
        </w:rPr>
        <w:t xml:space="preserve">α πούμε πρώτα ότι η </w:t>
      </w:r>
      <w:r>
        <w:rPr>
          <w:rFonts w:cstheme="minorHAnsi"/>
          <w:color w:val="212529"/>
        </w:rPr>
        <w:t>Α</w:t>
      </w:r>
      <w:r w:rsidRPr="00975A07">
        <w:rPr>
          <w:rFonts w:cstheme="minorHAnsi"/>
          <w:color w:val="212529"/>
        </w:rPr>
        <w:t xml:space="preserve">ρχή </w:t>
      </w:r>
      <w:r>
        <w:rPr>
          <w:rFonts w:cstheme="minorHAnsi"/>
          <w:color w:val="212529"/>
        </w:rPr>
        <w:t>Κ</w:t>
      </w:r>
      <w:r w:rsidRPr="00975A07">
        <w:rPr>
          <w:rFonts w:cstheme="minorHAnsi"/>
          <w:color w:val="212529"/>
        </w:rPr>
        <w:t xml:space="preserve">αταπολέμησης </w:t>
      </w:r>
      <w:r>
        <w:rPr>
          <w:rFonts w:cstheme="minorHAnsi"/>
          <w:color w:val="212529"/>
        </w:rPr>
        <w:t>Ν</w:t>
      </w:r>
      <w:r w:rsidRPr="00975A07">
        <w:rPr>
          <w:rFonts w:cstheme="minorHAnsi"/>
          <w:color w:val="212529"/>
        </w:rPr>
        <w:t xml:space="preserve">ομιμοποίησης </w:t>
      </w:r>
      <w:r>
        <w:rPr>
          <w:rFonts w:cstheme="minorHAnsi"/>
          <w:color w:val="212529"/>
        </w:rPr>
        <w:t>Ε</w:t>
      </w:r>
      <w:r w:rsidRPr="00975A07">
        <w:rPr>
          <w:rFonts w:cstheme="minorHAnsi"/>
          <w:color w:val="212529"/>
        </w:rPr>
        <w:t xml:space="preserve">σόδων από </w:t>
      </w:r>
      <w:r>
        <w:rPr>
          <w:rFonts w:cstheme="minorHAnsi"/>
          <w:color w:val="212529"/>
        </w:rPr>
        <w:t>Ε</w:t>
      </w:r>
      <w:r w:rsidRPr="00975A07">
        <w:rPr>
          <w:rFonts w:cstheme="minorHAnsi"/>
          <w:color w:val="212529"/>
        </w:rPr>
        <w:t xml:space="preserve">γκληματικές </w:t>
      </w:r>
      <w:r>
        <w:rPr>
          <w:rFonts w:cstheme="minorHAnsi"/>
          <w:color w:val="212529"/>
        </w:rPr>
        <w:t>Δ</w:t>
      </w:r>
      <w:r w:rsidRPr="00975A07">
        <w:rPr>
          <w:rFonts w:cstheme="minorHAnsi"/>
          <w:color w:val="212529"/>
        </w:rPr>
        <w:t>ραστηριότητες</w:t>
      </w:r>
      <w:r>
        <w:rPr>
          <w:rFonts w:cstheme="minorHAnsi"/>
          <w:color w:val="212529"/>
        </w:rPr>
        <w:t>,</w:t>
      </w:r>
      <w:r w:rsidRPr="00975A07">
        <w:rPr>
          <w:rFonts w:cstheme="minorHAnsi"/>
          <w:color w:val="212529"/>
        </w:rPr>
        <w:t xml:space="preserve"> αποτελεί κομβικό μηχανισμό ελέγχου του μαύρου χρήματος και πυλώνα για την ομαλή λειτουργία του κράτους δικαίου</w:t>
      </w:r>
      <w:r>
        <w:rPr>
          <w:rFonts w:cstheme="minorHAnsi"/>
          <w:color w:val="212529"/>
        </w:rPr>
        <w:t>, τ</w:t>
      </w:r>
      <w:r w:rsidRPr="00975A07">
        <w:rPr>
          <w:rFonts w:cstheme="minorHAnsi"/>
          <w:color w:val="212529"/>
        </w:rPr>
        <w:t xml:space="preserve">ουλάχιστον αυτό πιστεύουμε εμείς στον </w:t>
      </w:r>
      <w:r>
        <w:rPr>
          <w:rFonts w:cstheme="minorHAnsi"/>
          <w:color w:val="212529"/>
        </w:rPr>
        <w:t>ΣΥΡΙΖΑ</w:t>
      </w:r>
      <w:r w:rsidRPr="00975A07">
        <w:rPr>
          <w:rFonts w:cstheme="minorHAnsi"/>
          <w:color w:val="212529"/>
        </w:rPr>
        <w:t>. Γι</w:t>
      </w:r>
      <w:r>
        <w:rPr>
          <w:rFonts w:cstheme="minorHAnsi"/>
          <w:color w:val="212529"/>
        </w:rPr>
        <w:t>’</w:t>
      </w:r>
      <w:r w:rsidRPr="00975A07">
        <w:rPr>
          <w:rFonts w:cstheme="minorHAnsi"/>
          <w:color w:val="212529"/>
        </w:rPr>
        <w:t xml:space="preserve"> αυτό και ενισχύθηκε από το </w:t>
      </w:r>
      <w:r>
        <w:rPr>
          <w:rFonts w:cstheme="minorHAnsi"/>
          <w:color w:val="212529"/>
        </w:rPr>
        <w:t xml:space="preserve">ΣΥΡΙΖΑ και υλικά και </w:t>
      </w:r>
      <w:r w:rsidRPr="00975A07">
        <w:rPr>
          <w:rFonts w:cstheme="minorHAnsi"/>
          <w:color w:val="212529"/>
        </w:rPr>
        <w:t>θεσμικά</w:t>
      </w:r>
      <w:r>
        <w:rPr>
          <w:rFonts w:cstheme="minorHAnsi"/>
          <w:color w:val="212529"/>
        </w:rPr>
        <w:t>,</w:t>
      </w:r>
      <w:r w:rsidRPr="00975A07">
        <w:rPr>
          <w:rFonts w:cstheme="minorHAnsi"/>
          <w:color w:val="212529"/>
        </w:rPr>
        <w:t xml:space="preserve"> με αποτέλεσμα τον Ιούνιο του 2019 να καταταγεί από την διεθνή ομάδα χρηματοοικονομικής δράσης στις κορυφαίες χώρες διεθνώς</w:t>
      </w:r>
      <w:r>
        <w:rPr>
          <w:rFonts w:cstheme="minorHAnsi"/>
          <w:color w:val="212529"/>
        </w:rPr>
        <w:t xml:space="preserve"> η</w:t>
      </w:r>
      <w:r w:rsidRPr="00975A07">
        <w:rPr>
          <w:rFonts w:cstheme="minorHAnsi"/>
          <w:color w:val="212529"/>
        </w:rPr>
        <w:t xml:space="preserve"> Ελλάδα στον τομέα αυτό</w:t>
      </w:r>
      <w:r>
        <w:rPr>
          <w:rFonts w:cstheme="minorHAnsi"/>
          <w:color w:val="212529"/>
        </w:rPr>
        <w:t>.</w:t>
      </w:r>
    </w:p>
    <w:p w:rsidR="00B56019" w:rsidRDefault="00B56019" w:rsidP="0009454B">
      <w:pPr>
        <w:spacing w:after="180" w:line="276" w:lineRule="auto"/>
        <w:ind w:firstLineChars="386" w:firstLine="849"/>
        <w:contextualSpacing/>
        <w:jc w:val="both"/>
        <w:rPr>
          <w:rFonts w:cstheme="minorHAnsi"/>
          <w:color w:val="212529"/>
        </w:rPr>
      </w:pPr>
      <w:r>
        <w:rPr>
          <w:rFonts w:cstheme="minorHAnsi"/>
          <w:color w:val="212529"/>
        </w:rPr>
        <w:t>Η</w:t>
      </w:r>
      <w:r w:rsidRPr="00975A07">
        <w:rPr>
          <w:rFonts w:cstheme="minorHAnsi"/>
          <w:color w:val="212529"/>
        </w:rPr>
        <w:t xml:space="preserve"> πορεία αυτή της συγκεκριμένης </w:t>
      </w:r>
      <w:r>
        <w:rPr>
          <w:rFonts w:cstheme="minorHAnsi"/>
          <w:color w:val="212529"/>
        </w:rPr>
        <w:t>Α</w:t>
      </w:r>
      <w:r w:rsidRPr="00975A07">
        <w:rPr>
          <w:rFonts w:cstheme="minorHAnsi"/>
          <w:color w:val="212529"/>
        </w:rPr>
        <w:t>ρχής</w:t>
      </w:r>
      <w:r>
        <w:rPr>
          <w:rFonts w:cstheme="minorHAnsi"/>
          <w:color w:val="212529"/>
        </w:rPr>
        <w:t>,</w:t>
      </w:r>
      <w:r w:rsidRPr="00975A07">
        <w:rPr>
          <w:rFonts w:cstheme="minorHAnsi"/>
          <w:color w:val="212529"/>
        </w:rPr>
        <w:t xml:space="preserve"> περιορίστηκε από την κυβέρνηση της </w:t>
      </w:r>
      <w:r>
        <w:rPr>
          <w:rFonts w:cstheme="minorHAnsi"/>
          <w:color w:val="212529"/>
        </w:rPr>
        <w:t>Ν</w:t>
      </w:r>
      <w:r w:rsidRPr="00975A07">
        <w:rPr>
          <w:rFonts w:cstheme="minorHAnsi"/>
          <w:color w:val="212529"/>
        </w:rPr>
        <w:t xml:space="preserve">έας </w:t>
      </w:r>
      <w:r>
        <w:rPr>
          <w:rFonts w:cstheme="minorHAnsi"/>
          <w:color w:val="212529"/>
        </w:rPr>
        <w:t>Δ</w:t>
      </w:r>
      <w:r w:rsidRPr="00975A07">
        <w:rPr>
          <w:rFonts w:cstheme="minorHAnsi"/>
          <w:color w:val="212529"/>
        </w:rPr>
        <w:t xml:space="preserve">ημοκρατίας η οποία με σειρά νομοθετικών αλλαγών τα τελευταία χρόνια της διακυβέρνησής </w:t>
      </w:r>
      <w:r>
        <w:rPr>
          <w:rFonts w:cstheme="minorHAnsi"/>
          <w:color w:val="212529"/>
        </w:rPr>
        <w:t>της,</w:t>
      </w:r>
      <w:r w:rsidRPr="00975A07">
        <w:rPr>
          <w:rFonts w:cstheme="minorHAnsi"/>
          <w:color w:val="212529"/>
        </w:rPr>
        <w:t xml:space="preserve"> αποδυνάμωσε τη δυνατότητα παρέμβασης της </w:t>
      </w:r>
      <w:r>
        <w:rPr>
          <w:rFonts w:cstheme="minorHAnsi"/>
          <w:color w:val="212529"/>
        </w:rPr>
        <w:t>Α</w:t>
      </w:r>
      <w:r w:rsidRPr="00975A07">
        <w:rPr>
          <w:rFonts w:cstheme="minorHAnsi"/>
          <w:color w:val="212529"/>
        </w:rPr>
        <w:t>ρχής</w:t>
      </w:r>
      <w:r>
        <w:rPr>
          <w:rFonts w:cstheme="minorHAnsi"/>
          <w:color w:val="212529"/>
        </w:rPr>
        <w:t>. Π</w:t>
      </w:r>
      <w:r w:rsidRPr="00975A07">
        <w:rPr>
          <w:rFonts w:cstheme="minorHAnsi"/>
          <w:color w:val="212529"/>
        </w:rPr>
        <w:t>ρώτα απ</w:t>
      </w:r>
      <w:r>
        <w:rPr>
          <w:rFonts w:cstheme="minorHAnsi"/>
          <w:color w:val="212529"/>
        </w:rPr>
        <w:t>’</w:t>
      </w:r>
      <w:r w:rsidRPr="00975A07">
        <w:rPr>
          <w:rFonts w:cstheme="minorHAnsi"/>
          <w:color w:val="212529"/>
        </w:rPr>
        <w:t xml:space="preserve"> όλα τ</w:t>
      </w:r>
      <w:r>
        <w:rPr>
          <w:rFonts w:cstheme="minorHAnsi"/>
          <w:color w:val="212529"/>
        </w:rPr>
        <w:t xml:space="preserve">ην </w:t>
      </w:r>
      <w:proofErr w:type="spellStart"/>
      <w:r>
        <w:rPr>
          <w:rFonts w:cstheme="minorHAnsi"/>
          <w:color w:val="212529"/>
        </w:rPr>
        <w:t>υπο</w:t>
      </w:r>
      <w:r w:rsidRPr="00975A07">
        <w:rPr>
          <w:rFonts w:cstheme="minorHAnsi"/>
          <w:color w:val="212529"/>
        </w:rPr>
        <w:t>στελ</w:t>
      </w:r>
      <w:r>
        <w:rPr>
          <w:rFonts w:cstheme="minorHAnsi"/>
          <w:color w:val="212529"/>
        </w:rPr>
        <w:t>εχώσατε</w:t>
      </w:r>
      <w:proofErr w:type="spellEnd"/>
      <w:r>
        <w:rPr>
          <w:rFonts w:cstheme="minorHAnsi"/>
          <w:color w:val="212529"/>
        </w:rPr>
        <w:t xml:space="preserve">, </w:t>
      </w:r>
      <w:r w:rsidRPr="00975A07">
        <w:rPr>
          <w:rFonts w:cstheme="minorHAnsi"/>
          <w:color w:val="212529"/>
        </w:rPr>
        <w:t>κάτι που είχε επισημάνει σ</w:t>
      </w:r>
      <w:r>
        <w:rPr>
          <w:rFonts w:cstheme="minorHAnsi"/>
          <w:color w:val="212529"/>
        </w:rPr>
        <w:t>ε Ε</w:t>
      </w:r>
      <w:r w:rsidRPr="00975A07">
        <w:rPr>
          <w:rFonts w:cstheme="minorHAnsi"/>
          <w:color w:val="212529"/>
        </w:rPr>
        <w:t xml:space="preserve">πιτροπή στην οποία είχε κληθεί και </w:t>
      </w:r>
      <w:r>
        <w:rPr>
          <w:rFonts w:cstheme="minorHAnsi"/>
          <w:color w:val="212529"/>
        </w:rPr>
        <w:t xml:space="preserve">η </w:t>
      </w:r>
      <w:r w:rsidRPr="00975A07">
        <w:rPr>
          <w:rFonts w:cstheme="minorHAnsi"/>
          <w:color w:val="212529"/>
        </w:rPr>
        <w:t xml:space="preserve">προηγούμενη πρόεδρός </w:t>
      </w:r>
      <w:r>
        <w:rPr>
          <w:rFonts w:cstheme="minorHAnsi"/>
          <w:color w:val="212529"/>
        </w:rPr>
        <w:t>της,</w:t>
      </w:r>
      <w:r w:rsidRPr="00975A07">
        <w:rPr>
          <w:rFonts w:cstheme="minorHAnsi"/>
          <w:color w:val="212529"/>
        </w:rPr>
        <w:t xml:space="preserve"> και έθεσε μια σειρά από κρίσιμα ερωτήματα για τον τρόπο διενέργειας των ελέγχων που πραγματοποιεί η </w:t>
      </w:r>
      <w:r>
        <w:rPr>
          <w:rFonts w:cstheme="minorHAnsi"/>
          <w:color w:val="212529"/>
        </w:rPr>
        <w:t>Α</w:t>
      </w:r>
      <w:r w:rsidRPr="00975A07">
        <w:rPr>
          <w:rFonts w:cstheme="minorHAnsi"/>
          <w:color w:val="212529"/>
        </w:rPr>
        <w:t>ρχή</w:t>
      </w:r>
      <w:r>
        <w:rPr>
          <w:rFonts w:cstheme="minorHAnsi"/>
          <w:color w:val="212529"/>
        </w:rPr>
        <w:t>,</w:t>
      </w:r>
      <w:r w:rsidRPr="00975A07">
        <w:rPr>
          <w:rFonts w:cstheme="minorHAnsi"/>
          <w:color w:val="212529"/>
        </w:rPr>
        <w:t xml:space="preserve"> όπως το πού οφείλεται το γεγονός ότι για παράδειγμα το 2020 δεν διενεργήθηκε έλεγχος ούτε στο 10</w:t>
      </w:r>
      <w:r>
        <w:rPr>
          <w:rFonts w:cstheme="minorHAnsi"/>
          <w:color w:val="212529"/>
        </w:rPr>
        <w:t>%</w:t>
      </w:r>
      <w:r w:rsidRPr="00975A07">
        <w:rPr>
          <w:rFonts w:cstheme="minorHAnsi"/>
          <w:color w:val="212529"/>
        </w:rPr>
        <w:t xml:space="preserve"> των αναφορών</w:t>
      </w:r>
      <w:r>
        <w:rPr>
          <w:rFonts w:cstheme="minorHAnsi"/>
          <w:color w:val="212529"/>
        </w:rPr>
        <w:t>-</w:t>
      </w:r>
      <w:r w:rsidRPr="00975A07">
        <w:rPr>
          <w:rFonts w:cstheme="minorHAnsi"/>
          <w:color w:val="212529"/>
        </w:rPr>
        <w:t>καταγγελιών που έγιναν στην αρχή για ύποπτες συναλλαγές.</w:t>
      </w:r>
    </w:p>
    <w:p w:rsidR="00B56019" w:rsidRDefault="00B56019" w:rsidP="0009454B">
      <w:pPr>
        <w:spacing w:after="180" w:line="276" w:lineRule="auto"/>
        <w:ind w:firstLineChars="386" w:firstLine="849"/>
        <w:contextualSpacing/>
        <w:jc w:val="both"/>
        <w:rPr>
          <w:rFonts w:cstheme="minorHAnsi"/>
          <w:color w:val="212529"/>
        </w:rPr>
      </w:pPr>
      <w:r w:rsidRPr="00975A07">
        <w:rPr>
          <w:rFonts w:cstheme="minorHAnsi"/>
          <w:color w:val="212529"/>
        </w:rPr>
        <w:t>Δεύτερον</w:t>
      </w:r>
      <w:r>
        <w:rPr>
          <w:rFonts w:cstheme="minorHAnsi"/>
          <w:color w:val="212529"/>
        </w:rPr>
        <w:t>,</w:t>
      </w:r>
      <w:r w:rsidRPr="00975A07">
        <w:rPr>
          <w:rFonts w:cstheme="minorHAnsi"/>
          <w:color w:val="212529"/>
        </w:rPr>
        <w:t xml:space="preserve"> φέρατε το νομοθετικό πλαίσιο που τροποποίησε την παράγραφο 5 του άρθρου 42 του νόμου 455</w:t>
      </w:r>
      <w:r>
        <w:rPr>
          <w:rFonts w:cstheme="minorHAnsi"/>
          <w:color w:val="212529"/>
        </w:rPr>
        <w:t>7/20</w:t>
      </w:r>
      <w:r w:rsidRPr="00975A07">
        <w:rPr>
          <w:rFonts w:cstheme="minorHAnsi"/>
          <w:color w:val="212529"/>
        </w:rPr>
        <w:t>18</w:t>
      </w:r>
      <w:r>
        <w:rPr>
          <w:rFonts w:cstheme="minorHAnsi"/>
          <w:color w:val="212529"/>
        </w:rPr>
        <w:t xml:space="preserve"> α</w:t>
      </w:r>
      <w:r w:rsidRPr="00975A07">
        <w:rPr>
          <w:rFonts w:cstheme="minorHAnsi"/>
          <w:color w:val="212529"/>
        </w:rPr>
        <w:t xml:space="preserve">ναφορικά με τα χρονικά όρια διάρκειας των μέτρων δέσμευσης περιουσιακών στοιχείων από την </w:t>
      </w:r>
      <w:r>
        <w:rPr>
          <w:rFonts w:cstheme="minorHAnsi"/>
          <w:color w:val="212529"/>
        </w:rPr>
        <w:t>Α</w:t>
      </w:r>
      <w:r w:rsidRPr="00975A07">
        <w:rPr>
          <w:rFonts w:cstheme="minorHAnsi"/>
          <w:color w:val="212529"/>
        </w:rPr>
        <w:t xml:space="preserve">ρχή </w:t>
      </w:r>
      <w:r>
        <w:rPr>
          <w:rFonts w:cstheme="minorHAnsi"/>
          <w:color w:val="212529"/>
        </w:rPr>
        <w:t>Κ</w:t>
      </w:r>
      <w:r w:rsidRPr="00975A07">
        <w:rPr>
          <w:rFonts w:cstheme="minorHAnsi"/>
          <w:color w:val="212529"/>
        </w:rPr>
        <w:t xml:space="preserve">αταπολέμησης </w:t>
      </w:r>
      <w:r>
        <w:rPr>
          <w:rFonts w:cstheme="minorHAnsi"/>
          <w:color w:val="212529"/>
        </w:rPr>
        <w:t>Ν</w:t>
      </w:r>
      <w:r w:rsidRPr="00975A07">
        <w:rPr>
          <w:rFonts w:cstheme="minorHAnsi"/>
          <w:color w:val="212529"/>
        </w:rPr>
        <w:t xml:space="preserve">ομιμοποίησης </w:t>
      </w:r>
      <w:r>
        <w:rPr>
          <w:rFonts w:cstheme="minorHAnsi"/>
          <w:color w:val="212529"/>
        </w:rPr>
        <w:t>Ε</w:t>
      </w:r>
      <w:r w:rsidRPr="00975A07">
        <w:rPr>
          <w:rFonts w:cstheme="minorHAnsi"/>
          <w:color w:val="212529"/>
        </w:rPr>
        <w:t xml:space="preserve">σόδων από </w:t>
      </w:r>
      <w:r>
        <w:rPr>
          <w:rFonts w:cstheme="minorHAnsi"/>
          <w:color w:val="212529"/>
        </w:rPr>
        <w:t>Ε</w:t>
      </w:r>
      <w:r w:rsidRPr="00975A07">
        <w:rPr>
          <w:rFonts w:cstheme="minorHAnsi"/>
          <w:color w:val="212529"/>
        </w:rPr>
        <w:t xml:space="preserve">γκληματικές </w:t>
      </w:r>
      <w:r>
        <w:rPr>
          <w:rFonts w:cstheme="minorHAnsi"/>
          <w:color w:val="212529"/>
        </w:rPr>
        <w:t>Δ</w:t>
      </w:r>
      <w:r w:rsidRPr="00975A07">
        <w:rPr>
          <w:rFonts w:cstheme="minorHAnsi"/>
          <w:color w:val="212529"/>
        </w:rPr>
        <w:t>ραστηριότητες</w:t>
      </w:r>
      <w:r>
        <w:rPr>
          <w:rFonts w:cstheme="minorHAnsi"/>
          <w:color w:val="212529"/>
        </w:rPr>
        <w:t>,</w:t>
      </w:r>
      <w:r w:rsidRPr="00975A07">
        <w:rPr>
          <w:rFonts w:cstheme="minorHAnsi"/>
          <w:color w:val="212529"/>
        </w:rPr>
        <w:t xml:space="preserve"> και </w:t>
      </w:r>
      <w:r>
        <w:rPr>
          <w:rFonts w:cstheme="minorHAnsi"/>
          <w:color w:val="212529"/>
        </w:rPr>
        <w:t xml:space="preserve">ανοίξατε </w:t>
      </w:r>
      <w:r w:rsidRPr="00975A07">
        <w:rPr>
          <w:rFonts w:cstheme="minorHAnsi"/>
          <w:color w:val="212529"/>
        </w:rPr>
        <w:t>το δρόμο για να αποδεσμευτούν με ταχύτατες διαδικασίες</w:t>
      </w:r>
      <w:r>
        <w:rPr>
          <w:rFonts w:cstheme="minorHAnsi"/>
          <w:color w:val="212529"/>
        </w:rPr>
        <w:t>,</w:t>
      </w:r>
      <w:r w:rsidRPr="00975A07">
        <w:rPr>
          <w:rFonts w:cstheme="minorHAnsi"/>
          <w:color w:val="212529"/>
        </w:rPr>
        <w:t xml:space="preserve"> περιουσιακά στοιχεία που είχαν δεσμευθεί και ποτέ δεν μας δώσατε</w:t>
      </w:r>
      <w:r>
        <w:rPr>
          <w:rFonts w:cstheme="minorHAnsi"/>
          <w:color w:val="212529"/>
        </w:rPr>
        <w:t xml:space="preserve"> τ</w:t>
      </w:r>
      <w:r w:rsidRPr="00975A07">
        <w:rPr>
          <w:rFonts w:cstheme="minorHAnsi"/>
          <w:color w:val="212529"/>
        </w:rPr>
        <w:t>α αποτελέσματα αυτής της νομοθέτησ</w:t>
      </w:r>
      <w:r>
        <w:rPr>
          <w:rFonts w:cstheme="minorHAnsi"/>
          <w:color w:val="212529"/>
        </w:rPr>
        <w:t>ή</w:t>
      </w:r>
      <w:r w:rsidRPr="00975A07">
        <w:rPr>
          <w:rFonts w:cstheme="minorHAnsi"/>
          <w:color w:val="212529"/>
        </w:rPr>
        <w:t>ς σας. Δεν μας είπατε τίποτα</w:t>
      </w:r>
      <w:r>
        <w:rPr>
          <w:rFonts w:cstheme="minorHAnsi"/>
          <w:color w:val="212529"/>
        </w:rPr>
        <w:t>,</w:t>
      </w:r>
      <w:r w:rsidRPr="00975A07">
        <w:rPr>
          <w:rFonts w:cstheme="minorHAnsi"/>
          <w:color w:val="212529"/>
        </w:rPr>
        <w:t xml:space="preserve"> το τι έχει γίνει αυτά τα τρία τελευταία χρόνια</w:t>
      </w:r>
      <w:r>
        <w:rPr>
          <w:rFonts w:cstheme="minorHAnsi"/>
          <w:color w:val="212529"/>
        </w:rPr>
        <w:t>,</w:t>
      </w:r>
      <w:r w:rsidRPr="00975A07">
        <w:rPr>
          <w:rFonts w:cstheme="minorHAnsi"/>
          <w:color w:val="212529"/>
        </w:rPr>
        <w:t xml:space="preserve"> από την υλοποίηση της νομοθετικής αλλαγής που φέρατε. </w:t>
      </w:r>
    </w:p>
    <w:p w:rsidR="00B56019" w:rsidRPr="00975A07" w:rsidRDefault="00B56019" w:rsidP="0009454B">
      <w:pPr>
        <w:spacing w:after="180" w:line="276" w:lineRule="auto"/>
        <w:ind w:firstLineChars="386" w:firstLine="849"/>
        <w:contextualSpacing/>
        <w:jc w:val="both"/>
        <w:rPr>
          <w:rFonts w:cstheme="minorHAnsi"/>
          <w:color w:val="212529"/>
        </w:rPr>
      </w:pPr>
      <w:r w:rsidRPr="00975A07">
        <w:rPr>
          <w:rFonts w:cstheme="minorHAnsi"/>
          <w:color w:val="212529"/>
        </w:rPr>
        <w:t xml:space="preserve">Αν θυμάστε κύριε </w:t>
      </w:r>
      <w:r>
        <w:rPr>
          <w:rFonts w:cstheme="minorHAnsi"/>
          <w:color w:val="212529"/>
        </w:rPr>
        <w:t>Υ</w:t>
      </w:r>
      <w:r w:rsidRPr="00975A07">
        <w:rPr>
          <w:rFonts w:cstheme="minorHAnsi"/>
          <w:color w:val="212529"/>
        </w:rPr>
        <w:t>πουργέ</w:t>
      </w:r>
      <w:r>
        <w:rPr>
          <w:rFonts w:cstheme="minorHAnsi"/>
          <w:color w:val="212529"/>
        </w:rPr>
        <w:t>,</w:t>
      </w:r>
      <w:r w:rsidRPr="00975A07">
        <w:rPr>
          <w:rFonts w:cstheme="minorHAnsi"/>
          <w:color w:val="212529"/>
        </w:rPr>
        <w:t xml:space="preserve"> σύμφωνα με ρεπορτάζ των </w:t>
      </w:r>
      <w:r>
        <w:rPr>
          <w:rFonts w:cstheme="minorHAnsi"/>
          <w:color w:val="212529"/>
          <w:lang w:val="en-US"/>
        </w:rPr>
        <w:t>Financial</w:t>
      </w:r>
      <w:r w:rsidRPr="001A485E">
        <w:rPr>
          <w:rFonts w:cstheme="minorHAnsi"/>
          <w:color w:val="212529"/>
        </w:rPr>
        <w:t xml:space="preserve"> </w:t>
      </w:r>
      <w:r>
        <w:rPr>
          <w:rFonts w:cstheme="minorHAnsi"/>
          <w:color w:val="212529"/>
          <w:lang w:val="en-US"/>
        </w:rPr>
        <w:t>Times</w:t>
      </w:r>
      <w:r w:rsidRPr="001A485E">
        <w:rPr>
          <w:rFonts w:cstheme="minorHAnsi"/>
          <w:color w:val="212529"/>
        </w:rPr>
        <w:t xml:space="preserve">, </w:t>
      </w:r>
      <w:r w:rsidRPr="00975A07">
        <w:rPr>
          <w:rFonts w:cstheme="minorHAnsi"/>
          <w:color w:val="212529"/>
        </w:rPr>
        <w:t>είχε προβλεφθεί ότι θα αποδεσμευτούν ποσά ύψους ενός δις ευρώ</w:t>
      </w:r>
      <w:r>
        <w:rPr>
          <w:rFonts w:cstheme="minorHAnsi"/>
          <w:color w:val="212529"/>
        </w:rPr>
        <w:t>, τ</w:t>
      </w:r>
      <w:r w:rsidRPr="00975A07">
        <w:rPr>
          <w:rFonts w:cstheme="minorHAnsi"/>
          <w:color w:val="212529"/>
        </w:rPr>
        <w:t>α οποία είχα</w:t>
      </w:r>
      <w:r>
        <w:rPr>
          <w:rFonts w:cstheme="minorHAnsi"/>
          <w:color w:val="212529"/>
        </w:rPr>
        <w:t>ν</w:t>
      </w:r>
      <w:r w:rsidRPr="00975A07">
        <w:rPr>
          <w:rFonts w:cstheme="minorHAnsi"/>
          <w:color w:val="212529"/>
        </w:rPr>
        <w:t xml:space="preserve"> δεσμευτεί πριν από το νομοσχέδιο που φέρατε</w:t>
      </w:r>
      <w:r>
        <w:rPr>
          <w:rFonts w:cstheme="minorHAnsi"/>
          <w:color w:val="212529"/>
        </w:rPr>
        <w:t>,</w:t>
      </w:r>
      <w:r w:rsidRPr="00975A07">
        <w:rPr>
          <w:rFonts w:cstheme="minorHAnsi"/>
          <w:color w:val="212529"/>
        </w:rPr>
        <w:t xml:space="preserve"> από τις αλλαγές που φέρατε</w:t>
      </w:r>
      <w:r>
        <w:rPr>
          <w:rFonts w:cstheme="minorHAnsi"/>
          <w:color w:val="212529"/>
        </w:rPr>
        <w:t>,</w:t>
      </w:r>
      <w:r w:rsidRPr="00975A07">
        <w:rPr>
          <w:rFonts w:cstheme="minorHAnsi"/>
          <w:color w:val="212529"/>
        </w:rPr>
        <w:t xml:space="preserve"> ενώ θα έπρεπε να εξεταστούν μέσα σε τρεις μήνες</w:t>
      </w:r>
      <w:r>
        <w:rPr>
          <w:rFonts w:cstheme="minorHAnsi"/>
          <w:color w:val="212529"/>
        </w:rPr>
        <w:t xml:space="preserve">, άλλωστε </w:t>
      </w:r>
      <w:r w:rsidRPr="00975A07">
        <w:rPr>
          <w:rFonts w:cstheme="minorHAnsi"/>
          <w:color w:val="212529"/>
        </w:rPr>
        <w:t>αποδεσμεύοντα</w:t>
      </w:r>
      <w:r>
        <w:rPr>
          <w:rFonts w:cstheme="minorHAnsi"/>
          <w:color w:val="212529"/>
        </w:rPr>
        <w:t>ν</w:t>
      </w:r>
      <w:r w:rsidRPr="00975A07">
        <w:rPr>
          <w:rFonts w:cstheme="minorHAnsi"/>
          <w:color w:val="212529"/>
        </w:rPr>
        <w:t xml:space="preserve"> τα περιουσιακά στοιχεία που είχαν δεσμευτεί</w:t>
      </w:r>
      <w:r>
        <w:rPr>
          <w:rFonts w:cstheme="minorHAnsi"/>
          <w:color w:val="212529"/>
        </w:rPr>
        <w:t xml:space="preserve">, 900 </w:t>
      </w:r>
      <w:r w:rsidRPr="00975A07">
        <w:rPr>
          <w:rFonts w:cstheme="minorHAnsi"/>
          <w:color w:val="212529"/>
        </w:rPr>
        <w:t>υποθέσεις</w:t>
      </w:r>
      <w:r>
        <w:rPr>
          <w:rFonts w:cstheme="minorHAnsi"/>
          <w:color w:val="212529"/>
        </w:rPr>
        <w:t>.</w:t>
      </w:r>
      <w:r w:rsidRPr="00975A07">
        <w:rPr>
          <w:rFonts w:cstheme="minorHAnsi"/>
          <w:color w:val="212529"/>
        </w:rPr>
        <w:t xml:space="preserve"> </w:t>
      </w:r>
    </w:p>
    <w:p w:rsidR="00B56019" w:rsidRPr="00975A07" w:rsidRDefault="00B56019" w:rsidP="0009454B">
      <w:pPr>
        <w:spacing w:line="276" w:lineRule="auto"/>
        <w:ind w:firstLineChars="386" w:firstLine="849"/>
        <w:contextualSpacing/>
        <w:jc w:val="both"/>
        <w:rPr>
          <w:rFonts w:cstheme="minorHAnsi"/>
        </w:rPr>
      </w:pPr>
    </w:p>
    <w:p w:rsidR="00B56019" w:rsidRDefault="00B56019" w:rsidP="0009454B">
      <w:pPr>
        <w:spacing w:line="276" w:lineRule="auto"/>
        <w:ind w:firstLine="709"/>
        <w:jc w:val="both"/>
        <w:rPr>
          <w:rFonts w:cstheme="minorHAnsi"/>
        </w:rPr>
      </w:pPr>
      <w:r w:rsidRPr="00595607">
        <w:rPr>
          <w:rFonts w:cstheme="minorHAnsi"/>
        </w:rPr>
        <w:t>Κάποια στιγμή</w:t>
      </w:r>
      <w:r w:rsidR="0009454B">
        <w:rPr>
          <w:rFonts w:cstheme="minorHAnsi"/>
        </w:rPr>
        <w:t>,</w:t>
      </w:r>
      <w:r w:rsidRPr="00595607">
        <w:rPr>
          <w:rFonts w:cstheme="minorHAnsi"/>
        </w:rPr>
        <w:t xml:space="preserve"> αν θα μπορούσατε να μας πείτε</w:t>
      </w:r>
      <w:r w:rsidR="0009454B">
        <w:rPr>
          <w:rFonts w:cstheme="minorHAnsi"/>
        </w:rPr>
        <w:t>,</w:t>
      </w:r>
      <w:r w:rsidRPr="00595607">
        <w:rPr>
          <w:rFonts w:cstheme="minorHAnsi"/>
        </w:rPr>
        <w:t xml:space="preserve"> πόσες υποθέσεις έχουν </w:t>
      </w:r>
      <w:r>
        <w:rPr>
          <w:rFonts w:cstheme="minorHAnsi"/>
        </w:rPr>
        <w:t>ε</w:t>
      </w:r>
      <w:r w:rsidRPr="00595607">
        <w:rPr>
          <w:rFonts w:cstheme="minorHAnsi"/>
        </w:rPr>
        <w:t>λε</w:t>
      </w:r>
      <w:r>
        <w:rPr>
          <w:rFonts w:cstheme="minorHAnsi"/>
        </w:rPr>
        <w:t>γ</w:t>
      </w:r>
      <w:r w:rsidRPr="00595607">
        <w:rPr>
          <w:rFonts w:cstheme="minorHAnsi"/>
        </w:rPr>
        <w:t>χθεί και πόσα περιουσιακά στοιχεία έχουν αποδεσμευτεί λόγω της δικής σας νομοθέτησης</w:t>
      </w:r>
      <w:r>
        <w:rPr>
          <w:rFonts w:cstheme="minorHAnsi"/>
        </w:rPr>
        <w:t>.</w:t>
      </w:r>
      <w:r w:rsidRPr="00595607">
        <w:rPr>
          <w:rFonts w:cstheme="minorHAnsi"/>
        </w:rPr>
        <w:t xml:space="preserve"> Φυσικά</w:t>
      </w:r>
      <w:r>
        <w:rPr>
          <w:rFonts w:cstheme="minorHAnsi"/>
        </w:rPr>
        <w:t>,</w:t>
      </w:r>
      <w:r w:rsidRPr="00595607">
        <w:rPr>
          <w:rFonts w:cstheme="minorHAnsi"/>
        </w:rPr>
        <w:t xml:space="preserve"> με τροπολογία που φέρατε το 2021 στη </w:t>
      </w:r>
      <w:r>
        <w:rPr>
          <w:rFonts w:cstheme="minorHAnsi"/>
        </w:rPr>
        <w:t>Β</w:t>
      </w:r>
      <w:r w:rsidRPr="00595607">
        <w:rPr>
          <w:rFonts w:cstheme="minorHAnsi"/>
        </w:rPr>
        <w:t>ουλή</w:t>
      </w:r>
      <w:r>
        <w:rPr>
          <w:rFonts w:cstheme="minorHAnsi"/>
        </w:rPr>
        <w:t>,</w:t>
      </w:r>
      <w:r w:rsidRPr="00595607">
        <w:rPr>
          <w:rFonts w:cstheme="minorHAnsi"/>
        </w:rPr>
        <w:t xml:space="preserve"> για πρώτη φορά </w:t>
      </w:r>
      <w:r>
        <w:rPr>
          <w:rFonts w:cstheme="minorHAnsi"/>
        </w:rPr>
        <w:t xml:space="preserve">ο </w:t>
      </w:r>
      <w:r w:rsidRPr="00595607">
        <w:rPr>
          <w:rFonts w:cstheme="minorHAnsi"/>
        </w:rPr>
        <w:t>νομοθέτη</w:t>
      </w:r>
      <w:r>
        <w:rPr>
          <w:rFonts w:cstheme="minorHAnsi"/>
        </w:rPr>
        <w:t xml:space="preserve">ς </w:t>
      </w:r>
      <w:r w:rsidRPr="00595607">
        <w:rPr>
          <w:rFonts w:cstheme="minorHAnsi"/>
        </w:rPr>
        <w:t xml:space="preserve">είπε ότι θα μπορεί να ορισθεί </w:t>
      </w:r>
      <w:r>
        <w:rPr>
          <w:rFonts w:cstheme="minorHAnsi"/>
        </w:rPr>
        <w:t>Π</w:t>
      </w:r>
      <w:r w:rsidRPr="00595607">
        <w:rPr>
          <w:rFonts w:cstheme="minorHAnsi"/>
        </w:rPr>
        <w:t xml:space="preserve">ρόεδρος της </w:t>
      </w:r>
      <w:r>
        <w:rPr>
          <w:rFonts w:cstheme="minorHAnsi"/>
        </w:rPr>
        <w:t>Α</w:t>
      </w:r>
      <w:r w:rsidRPr="00595607">
        <w:rPr>
          <w:rFonts w:cstheme="minorHAnsi"/>
        </w:rPr>
        <w:t xml:space="preserve">ρχής και </w:t>
      </w:r>
      <w:proofErr w:type="spellStart"/>
      <w:r>
        <w:rPr>
          <w:rFonts w:cstheme="minorHAnsi"/>
        </w:rPr>
        <w:t>αφ</w:t>
      </w:r>
      <w:r w:rsidRPr="00595607">
        <w:rPr>
          <w:rFonts w:cstheme="minorHAnsi"/>
        </w:rPr>
        <w:t>υπηρέτησ</w:t>
      </w:r>
      <w:r>
        <w:rPr>
          <w:rFonts w:cstheme="minorHAnsi"/>
        </w:rPr>
        <w:t>α</w:t>
      </w:r>
      <w:r w:rsidRPr="00595607">
        <w:rPr>
          <w:rFonts w:cstheme="minorHAnsi"/>
        </w:rPr>
        <w:t>ς</w:t>
      </w:r>
      <w:proofErr w:type="spellEnd"/>
      <w:r w:rsidRPr="00595607">
        <w:rPr>
          <w:rFonts w:cstheme="minorHAnsi"/>
        </w:rPr>
        <w:t xml:space="preserve"> εισαγγελικός λειτουργός επί τιμή</w:t>
      </w:r>
      <w:r>
        <w:rPr>
          <w:rFonts w:cstheme="minorHAnsi"/>
        </w:rPr>
        <w:t>,</w:t>
      </w:r>
      <w:r w:rsidRPr="00595607">
        <w:rPr>
          <w:rFonts w:cstheme="minorHAnsi"/>
        </w:rPr>
        <w:t xml:space="preserve"> με όλα τα προβλήματα που είχαμε θέσει εμείς ως </w:t>
      </w:r>
      <w:r>
        <w:rPr>
          <w:rFonts w:cstheme="minorHAnsi"/>
        </w:rPr>
        <w:t>Α</w:t>
      </w:r>
      <w:r w:rsidRPr="00595607">
        <w:rPr>
          <w:rFonts w:cstheme="minorHAnsi"/>
        </w:rPr>
        <w:t xml:space="preserve">ξιωματική </w:t>
      </w:r>
      <w:r>
        <w:rPr>
          <w:rFonts w:cstheme="minorHAnsi"/>
        </w:rPr>
        <w:t>Α</w:t>
      </w:r>
      <w:r w:rsidRPr="00595607">
        <w:rPr>
          <w:rFonts w:cstheme="minorHAnsi"/>
        </w:rPr>
        <w:t xml:space="preserve">ντιπολίτευση τότε </w:t>
      </w:r>
      <w:r>
        <w:rPr>
          <w:rFonts w:cstheme="minorHAnsi"/>
        </w:rPr>
        <w:t>αυτής της</w:t>
      </w:r>
      <w:r w:rsidRPr="00595607">
        <w:rPr>
          <w:rFonts w:cstheme="minorHAnsi"/>
        </w:rPr>
        <w:t xml:space="preserve"> απόφασ</w:t>
      </w:r>
      <w:r>
        <w:rPr>
          <w:rFonts w:cstheme="minorHAnsi"/>
        </w:rPr>
        <w:t>ής</w:t>
      </w:r>
      <w:r w:rsidRPr="00595607">
        <w:rPr>
          <w:rFonts w:cstheme="minorHAnsi"/>
        </w:rPr>
        <w:t xml:space="preserve"> σας και φυσικά με όλες τις αντιρρήσεις από την </w:t>
      </w:r>
      <w:r>
        <w:rPr>
          <w:rFonts w:cstheme="minorHAnsi"/>
        </w:rPr>
        <w:t>Έ</w:t>
      </w:r>
      <w:r w:rsidRPr="00595607">
        <w:rPr>
          <w:rFonts w:cstheme="minorHAnsi"/>
        </w:rPr>
        <w:t xml:space="preserve">νωση </w:t>
      </w:r>
      <w:r>
        <w:rPr>
          <w:rFonts w:cstheme="minorHAnsi"/>
        </w:rPr>
        <w:t>Δ</w:t>
      </w:r>
      <w:r w:rsidRPr="00595607">
        <w:rPr>
          <w:rFonts w:cstheme="minorHAnsi"/>
        </w:rPr>
        <w:t xml:space="preserve">ικαστών και </w:t>
      </w:r>
      <w:r>
        <w:rPr>
          <w:rFonts w:cstheme="minorHAnsi"/>
        </w:rPr>
        <w:t>Ε</w:t>
      </w:r>
      <w:r w:rsidRPr="00595607">
        <w:rPr>
          <w:rFonts w:cstheme="minorHAnsi"/>
        </w:rPr>
        <w:t>ισαγγελέων και από όλους τους αρμόδιους φορείς</w:t>
      </w:r>
      <w:r>
        <w:rPr>
          <w:rFonts w:cstheme="minorHAnsi"/>
        </w:rPr>
        <w:t>.</w:t>
      </w:r>
    </w:p>
    <w:p w:rsidR="00B56019" w:rsidRDefault="00B56019" w:rsidP="0009454B">
      <w:pPr>
        <w:spacing w:line="276" w:lineRule="auto"/>
        <w:ind w:firstLine="709"/>
        <w:jc w:val="both"/>
        <w:rPr>
          <w:rFonts w:cstheme="minorHAnsi"/>
        </w:rPr>
      </w:pPr>
      <w:r w:rsidRPr="00595607">
        <w:rPr>
          <w:rFonts w:cstheme="minorHAnsi"/>
        </w:rPr>
        <w:t>Επί</w:t>
      </w:r>
      <w:r>
        <w:rPr>
          <w:rFonts w:cstheme="minorHAnsi"/>
        </w:rPr>
        <w:t xml:space="preserve"> </w:t>
      </w:r>
      <w:r w:rsidRPr="00595607">
        <w:rPr>
          <w:rFonts w:cstheme="minorHAnsi"/>
        </w:rPr>
        <w:t>του υπό συζήτηση νομοσχεδίου</w:t>
      </w:r>
      <w:r>
        <w:rPr>
          <w:rFonts w:cstheme="minorHAnsi"/>
        </w:rPr>
        <w:t xml:space="preserve"> τ</w:t>
      </w:r>
      <w:r w:rsidRPr="00595607">
        <w:rPr>
          <w:rFonts w:cstheme="minorHAnsi"/>
        </w:rPr>
        <w:t>ώρα</w:t>
      </w:r>
      <w:r>
        <w:rPr>
          <w:rFonts w:cstheme="minorHAnsi"/>
        </w:rPr>
        <w:t>,</w:t>
      </w:r>
      <w:r w:rsidRPr="00595607">
        <w:rPr>
          <w:rFonts w:cstheme="minorHAnsi"/>
        </w:rPr>
        <w:t xml:space="preserve"> αναμορφώνεται το υφιστάμενο πλαίσιο για τη διαχείριση δεσμευμένων</w:t>
      </w:r>
      <w:r>
        <w:rPr>
          <w:rFonts w:cstheme="minorHAnsi"/>
        </w:rPr>
        <w:t>,</w:t>
      </w:r>
      <w:r w:rsidRPr="00595607">
        <w:rPr>
          <w:rFonts w:cstheme="minorHAnsi"/>
        </w:rPr>
        <w:t xml:space="preserve"> κατασχεμένων και δ</w:t>
      </w:r>
      <w:r>
        <w:rPr>
          <w:rFonts w:cstheme="minorHAnsi"/>
        </w:rPr>
        <w:t>ημευμ</w:t>
      </w:r>
      <w:r w:rsidRPr="00595607">
        <w:rPr>
          <w:rFonts w:cstheme="minorHAnsi"/>
        </w:rPr>
        <w:t>ένων περιουσιακών στοιχείων και εκσυγχρονίζει η διαδικασία συλλογής</w:t>
      </w:r>
      <w:r>
        <w:rPr>
          <w:rFonts w:cstheme="minorHAnsi"/>
        </w:rPr>
        <w:t>,</w:t>
      </w:r>
      <w:r w:rsidRPr="00595607">
        <w:rPr>
          <w:rFonts w:cstheme="minorHAnsi"/>
        </w:rPr>
        <w:t xml:space="preserve"> ταξινόμηση</w:t>
      </w:r>
      <w:r>
        <w:rPr>
          <w:rFonts w:cstheme="minorHAnsi"/>
        </w:rPr>
        <w:t>ς</w:t>
      </w:r>
      <w:r w:rsidRPr="00595607">
        <w:rPr>
          <w:rFonts w:cstheme="minorHAnsi"/>
        </w:rPr>
        <w:t xml:space="preserve"> και επεξεργασίας των σχετικών στατιστικών στοιχείων</w:t>
      </w:r>
      <w:r>
        <w:rPr>
          <w:rFonts w:cstheme="minorHAnsi"/>
        </w:rPr>
        <w:t>.</w:t>
      </w:r>
      <w:r w:rsidRPr="00595607">
        <w:rPr>
          <w:rFonts w:cstheme="minorHAnsi"/>
        </w:rPr>
        <w:t xml:space="preserve"> Ρωτάμε</w:t>
      </w:r>
      <w:r>
        <w:rPr>
          <w:rFonts w:cstheme="minorHAnsi"/>
        </w:rPr>
        <w:t>,</w:t>
      </w:r>
      <w:r w:rsidRPr="00595607">
        <w:rPr>
          <w:rFonts w:cstheme="minorHAnsi"/>
        </w:rPr>
        <w:t xml:space="preserve"> ποιος ο λόγος που αλλάζετε το πλαίσιο στη λήξη της </w:t>
      </w:r>
      <w:r w:rsidRPr="00595607">
        <w:rPr>
          <w:rFonts w:cstheme="minorHAnsi"/>
        </w:rPr>
        <w:lastRenderedPageBreak/>
        <w:t>εκλογικής σας θητείας</w:t>
      </w:r>
      <w:r>
        <w:rPr>
          <w:rFonts w:cstheme="minorHAnsi"/>
        </w:rPr>
        <w:t>;</w:t>
      </w:r>
      <w:r w:rsidRPr="00595607">
        <w:rPr>
          <w:rFonts w:cstheme="minorHAnsi"/>
        </w:rPr>
        <w:t xml:space="preserve"> Υπάρχει κάτι </w:t>
      </w:r>
      <w:r>
        <w:rPr>
          <w:rFonts w:cstheme="minorHAnsi"/>
        </w:rPr>
        <w:t xml:space="preserve">ή </w:t>
      </w:r>
      <w:r w:rsidRPr="00595607">
        <w:rPr>
          <w:rFonts w:cstheme="minorHAnsi"/>
        </w:rPr>
        <w:t>κάποιο</w:t>
      </w:r>
      <w:r>
        <w:rPr>
          <w:rFonts w:cstheme="minorHAnsi"/>
        </w:rPr>
        <w:t>ι</w:t>
      </w:r>
      <w:r w:rsidRPr="00595607">
        <w:rPr>
          <w:rFonts w:cstheme="minorHAnsi"/>
        </w:rPr>
        <w:t xml:space="preserve"> που σας πιέζουν σε αυτό</w:t>
      </w:r>
      <w:r>
        <w:rPr>
          <w:rFonts w:cstheme="minorHAnsi"/>
        </w:rPr>
        <w:t>;</w:t>
      </w:r>
      <w:r w:rsidRPr="00595607">
        <w:rPr>
          <w:rFonts w:cstheme="minorHAnsi"/>
        </w:rPr>
        <w:t xml:space="preserve"> Ποιος φορέας εισηγήθηκε την αλλαγή αυτού του πλαισίου</w:t>
      </w:r>
      <w:r>
        <w:rPr>
          <w:rFonts w:cstheme="minorHAnsi"/>
        </w:rPr>
        <w:t>;</w:t>
      </w:r>
    </w:p>
    <w:p w:rsidR="00B56019" w:rsidRDefault="00B56019" w:rsidP="0009454B">
      <w:pPr>
        <w:spacing w:line="276" w:lineRule="auto"/>
        <w:ind w:firstLine="709"/>
        <w:jc w:val="both"/>
        <w:rPr>
          <w:rFonts w:cstheme="minorHAnsi"/>
        </w:rPr>
      </w:pPr>
      <w:r w:rsidRPr="00595607">
        <w:rPr>
          <w:rFonts w:cstheme="minorHAnsi"/>
        </w:rPr>
        <w:t>Όσον</w:t>
      </w:r>
      <w:r>
        <w:rPr>
          <w:rFonts w:cstheme="minorHAnsi"/>
        </w:rPr>
        <w:t xml:space="preserve"> </w:t>
      </w:r>
      <w:r w:rsidRPr="00595607">
        <w:rPr>
          <w:rFonts w:cstheme="minorHAnsi"/>
        </w:rPr>
        <w:t>αφορά την εκποίηση κινητών περιουσιακών στοιχείων</w:t>
      </w:r>
      <w:r>
        <w:rPr>
          <w:rFonts w:cstheme="minorHAnsi"/>
        </w:rPr>
        <w:t>, ε</w:t>
      </w:r>
      <w:r w:rsidRPr="00595607">
        <w:rPr>
          <w:rFonts w:cstheme="minorHAnsi"/>
        </w:rPr>
        <w:t xml:space="preserve">νδιαφέρουσα </w:t>
      </w:r>
      <w:r>
        <w:rPr>
          <w:rFonts w:cstheme="minorHAnsi"/>
        </w:rPr>
        <w:t xml:space="preserve">είναι η </w:t>
      </w:r>
      <w:r w:rsidRPr="00595607">
        <w:rPr>
          <w:rFonts w:cstheme="minorHAnsi"/>
        </w:rPr>
        <w:t>ρύθμιση σύμφωνα με την οποία ο φορέας διαχείρισης</w:t>
      </w:r>
      <w:r>
        <w:rPr>
          <w:rFonts w:cstheme="minorHAnsi"/>
        </w:rPr>
        <w:t>,</w:t>
      </w:r>
      <w:r w:rsidRPr="00595607">
        <w:rPr>
          <w:rFonts w:cstheme="minorHAnsi"/>
        </w:rPr>
        <w:t xml:space="preserve"> η </w:t>
      </w:r>
      <w:r>
        <w:rPr>
          <w:rFonts w:cstheme="minorHAnsi"/>
        </w:rPr>
        <w:t>Γ</w:t>
      </w:r>
      <w:r w:rsidRPr="00595607">
        <w:rPr>
          <w:rFonts w:cstheme="minorHAnsi"/>
        </w:rPr>
        <w:t xml:space="preserve">ενική </w:t>
      </w:r>
      <w:r>
        <w:rPr>
          <w:rFonts w:cstheme="minorHAnsi"/>
        </w:rPr>
        <w:t>Δ</w:t>
      </w:r>
      <w:r w:rsidRPr="00595607">
        <w:rPr>
          <w:rFonts w:cstheme="minorHAnsi"/>
        </w:rPr>
        <w:t xml:space="preserve">ιεύθυνση </w:t>
      </w:r>
      <w:r>
        <w:rPr>
          <w:rFonts w:cstheme="minorHAnsi"/>
        </w:rPr>
        <w:t>τ</w:t>
      </w:r>
      <w:r w:rsidRPr="00595607">
        <w:rPr>
          <w:rFonts w:cstheme="minorHAnsi"/>
        </w:rPr>
        <w:t xml:space="preserve">ου </w:t>
      </w:r>
      <w:r>
        <w:rPr>
          <w:rFonts w:cstheme="minorHAnsi"/>
        </w:rPr>
        <w:t>Σ</w:t>
      </w:r>
      <w:r w:rsidRPr="00595607">
        <w:rPr>
          <w:rFonts w:cstheme="minorHAnsi"/>
        </w:rPr>
        <w:t xml:space="preserve">ώματος </w:t>
      </w:r>
      <w:r>
        <w:rPr>
          <w:rFonts w:cstheme="minorHAnsi"/>
        </w:rPr>
        <w:t>Δ</w:t>
      </w:r>
      <w:r w:rsidRPr="00595607">
        <w:rPr>
          <w:rFonts w:cstheme="minorHAnsi"/>
        </w:rPr>
        <w:t xml:space="preserve">ίωξης </w:t>
      </w:r>
      <w:r>
        <w:rPr>
          <w:rFonts w:cstheme="minorHAnsi"/>
        </w:rPr>
        <w:t>Ο</w:t>
      </w:r>
      <w:r w:rsidRPr="00595607">
        <w:rPr>
          <w:rFonts w:cstheme="minorHAnsi"/>
        </w:rPr>
        <w:t xml:space="preserve">ικονομικού </w:t>
      </w:r>
      <w:r>
        <w:rPr>
          <w:rFonts w:cstheme="minorHAnsi"/>
        </w:rPr>
        <w:t>Ε</w:t>
      </w:r>
      <w:r w:rsidRPr="00595607">
        <w:rPr>
          <w:rFonts w:cstheme="minorHAnsi"/>
        </w:rPr>
        <w:t>γκλήματος</w:t>
      </w:r>
      <w:r>
        <w:rPr>
          <w:rFonts w:cstheme="minorHAnsi"/>
        </w:rPr>
        <w:t>,</w:t>
      </w:r>
      <w:r w:rsidRPr="00595607">
        <w:rPr>
          <w:rFonts w:cstheme="minorHAnsi"/>
        </w:rPr>
        <w:t xml:space="preserve"> θα μπορεί να εκποιεί κινητά περιουσιακά στοιχεία αξίας άνω των 300 χιλιάδων ευρώ με </w:t>
      </w:r>
      <w:proofErr w:type="spellStart"/>
      <w:r w:rsidRPr="00595607">
        <w:rPr>
          <w:rFonts w:cstheme="minorHAnsi"/>
        </w:rPr>
        <w:t>πλειστηρ</w:t>
      </w:r>
      <w:r>
        <w:rPr>
          <w:rFonts w:cstheme="minorHAnsi"/>
        </w:rPr>
        <w:t>ίασμα</w:t>
      </w:r>
      <w:proofErr w:type="spellEnd"/>
      <w:r w:rsidRPr="00595607">
        <w:rPr>
          <w:rFonts w:cstheme="minorHAnsi"/>
        </w:rPr>
        <w:t xml:space="preserve"> ίσο ή μεγαλύτερο του 85% της </w:t>
      </w:r>
      <w:proofErr w:type="spellStart"/>
      <w:r w:rsidRPr="00595607">
        <w:rPr>
          <w:rFonts w:cstheme="minorHAnsi"/>
        </w:rPr>
        <w:t>εκτιμ</w:t>
      </w:r>
      <w:r>
        <w:rPr>
          <w:rFonts w:cstheme="minorHAnsi"/>
        </w:rPr>
        <w:t>ηθείθας</w:t>
      </w:r>
      <w:proofErr w:type="spellEnd"/>
      <w:r w:rsidRPr="00595607">
        <w:rPr>
          <w:rFonts w:cstheme="minorHAnsi"/>
        </w:rPr>
        <w:t xml:space="preserve"> αξίας</w:t>
      </w:r>
      <w:r>
        <w:rPr>
          <w:rFonts w:cstheme="minorHAnsi"/>
        </w:rPr>
        <w:t>.</w:t>
      </w:r>
      <w:r w:rsidRPr="00595607">
        <w:rPr>
          <w:rFonts w:cstheme="minorHAnsi"/>
        </w:rPr>
        <w:t xml:space="preserve"> Ωστόσο</w:t>
      </w:r>
      <w:r>
        <w:rPr>
          <w:rFonts w:cstheme="minorHAnsi"/>
        </w:rPr>
        <w:t>,</w:t>
      </w:r>
      <w:r w:rsidRPr="00595607">
        <w:rPr>
          <w:rFonts w:cstheme="minorHAnsi"/>
        </w:rPr>
        <w:t xml:space="preserve"> αν δεν επιτευχθεί </w:t>
      </w:r>
      <w:proofErr w:type="spellStart"/>
      <w:r w:rsidRPr="00595607">
        <w:rPr>
          <w:rFonts w:cstheme="minorHAnsi"/>
        </w:rPr>
        <w:t>πλειστηρ</w:t>
      </w:r>
      <w:r>
        <w:rPr>
          <w:rFonts w:cstheme="minorHAnsi"/>
        </w:rPr>
        <w:t>ίασμα</w:t>
      </w:r>
      <w:proofErr w:type="spellEnd"/>
      <w:r w:rsidRPr="00595607">
        <w:rPr>
          <w:rFonts w:cstheme="minorHAnsi"/>
        </w:rPr>
        <w:t xml:space="preserve"> τουλάχιστον </w:t>
      </w:r>
      <w:r>
        <w:rPr>
          <w:rFonts w:cstheme="minorHAnsi"/>
        </w:rPr>
        <w:t xml:space="preserve">85% </w:t>
      </w:r>
      <w:r w:rsidRPr="00595607">
        <w:rPr>
          <w:rFonts w:cstheme="minorHAnsi"/>
        </w:rPr>
        <w:t>ύστερα από τρεις δημοπρασίες</w:t>
      </w:r>
      <w:r>
        <w:rPr>
          <w:rFonts w:cstheme="minorHAnsi"/>
        </w:rPr>
        <w:t>,</w:t>
      </w:r>
      <w:r w:rsidRPr="00595607">
        <w:rPr>
          <w:rFonts w:cstheme="minorHAnsi"/>
        </w:rPr>
        <w:t xml:space="preserve"> είναι δυνατή η εκποίηση των περιουσιακών στοιχείων με αναπροσαρμογή του κατώτατου τιμήματος και θα </w:t>
      </w:r>
      <w:r>
        <w:rPr>
          <w:rFonts w:cstheme="minorHAnsi"/>
        </w:rPr>
        <w:t>θ</w:t>
      </w:r>
      <w:r w:rsidRPr="00595607">
        <w:rPr>
          <w:rFonts w:cstheme="minorHAnsi"/>
        </w:rPr>
        <w:t>έ</w:t>
      </w:r>
      <w:r>
        <w:rPr>
          <w:rFonts w:cstheme="minorHAnsi"/>
        </w:rPr>
        <w:t>τ</w:t>
      </w:r>
      <w:r w:rsidRPr="00595607">
        <w:rPr>
          <w:rFonts w:cstheme="minorHAnsi"/>
        </w:rPr>
        <w:t>ουμε κάποια ερωτήματα</w:t>
      </w:r>
      <w:r>
        <w:rPr>
          <w:rFonts w:cstheme="minorHAnsi"/>
        </w:rPr>
        <w:t>.</w:t>
      </w:r>
      <w:r w:rsidRPr="00595607">
        <w:rPr>
          <w:rFonts w:cstheme="minorHAnsi"/>
        </w:rPr>
        <w:t xml:space="preserve"> </w:t>
      </w:r>
    </w:p>
    <w:p w:rsidR="00B56019" w:rsidRDefault="00B56019" w:rsidP="0009454B">
      <w:pPr>
        <w:spacing w:line="276" w:lineRule="auto"/>
        <w:ind w:firstLine="709"/>
        <w:jc w:val="both"/>
        <w:rPr>
          <w:rFonts w:cstheme="minorHAnsi"/>
        </w:rPr>
      </w:pPr>
      <w:r w:rsidRPr="00595607">
        <w:rPr>
          <w:rFonts w:cstheme="minorHAnsi"/>
        </w:rPr>
        <w:t xml:space="preserve">Γιατί να προβλέπεται εκποίηση σε μικρότερη αξία της </w:t>
      </w:r>
      <w:proofErr w:type="spellStart"/>
      <w:r w:rsidRPr="00595607">
        <w:rPr>
          <w:rFonts w:cstheme="minorHAnsi"/>
        </w:rPr>
        <w:t>εκτ</w:t>
      </w:r>
      <w:r>
        <w:rPr>
          <w:rFonts w:cstheme="minorHAnsi"/>
        </w:rPr>
        <w:t>ιμηθείσας</w:t>
      </w:r>
      <w:proofErr w:type="spellEnd"/>
      <w:r>
        <w:rPr>
          <w:rFonts w:cstheme="minorHAnsi"/>
        </w:rPr>
        <w:t>;</w:t>
      </w:r>
      <w:r w:rsidRPr="00595607">
        <w:rPr>
          <w:rFonts w:cstheme="minorHAnsi"/>
        </w:rPr>
        <w:t xml:space="preserve"> Σήμερα δίνεται στο ΣΔΟΕ ένα σημαντικό έργο και μια πολύ σοβαρή αρμοδιότητα</w:t>
      </w:r>
      <w:r>
        <w:rPr>
          <w:rFonts w:cstheme="minorHAnsi"/>
        </w:rPr>
        <w:t>,</w:t>
      </w:r>
      <w:r w:rsidRPr="00595607">
        <w:rPr>
          <w:rFonts w:cstheme="minorHAnsi"/>
        </w:rPr>
        <w:t xml:space="preserve"> ενώ στο παρελθόν</w:t>
      </w:r>
      <w:r>
        <w:rPr>
          <w:rFonts w:cstheme="minorHAnsi"/>
        </w:rPr>
        <w:t>,</w:t>
      </w:r>
      <w:r w:rsidRPr="00595607">
        <w:rPr>
          <w:rFonts w:cstheme="minorHAnsi"/>
        </w:rPr>
        <w:t xml:space="preserve"> όπως ανέφερα και πριν</w:t>
      </w:r>
      <w:r>
        <w:rPr>
          <w:rFonts w:cstheme="minorHAnsi"/>
        </w:rPr>
        <w:t>,</w:t>
      </w:r>
      <w:r w:rsidRPr="00595607">
        <w:rPr>
          <w:rFonts w:cstheme="minorHAnsi"/>
        </w:rPr>
        <w:t xml:space="preserve"> υποβαθμί</w:t>
      </w:r>
      <w:r>
        <w:rPr>
          <w:rFonts w:cstheme="minorHAnsi"/>
        </w:rPr>
        <w:t>σατε</w:t>
      </w:r>
      <w:r w:rsidRPr="00595607">
        <w:rPr>
          <w:rFonts w:cstheme="minorHAnsi"/>
        </w:rPr>
        <w:t xml:space="preserve"> και απαξιώσα</w:t>
      </w:r>
      <w:r>
        <w:rPr>
          <w:rFonts w:cstheme="minorHAnsi"/>
        </w:rPr>
        <w:t>τε</w:t>
      </w:r>
      <w:r w:rsidRPr="00595607">
        <w:rPr>
          <w:rFonts w:cstheme="minorHAnsi"/>
        </w:rPr>
        <w:t xml:space="preserve"> το ΣΔΟΕ </w:t>
      </w:r>
      <w:r>
        <w:rPr>
          <w:rFonts w:cstheme="minorHAnsi"/>
        </w:rPr>
        <w:t>από Ειδικής Γρ</w:t>
      </w:r>
      <w:r w:rsidRPr="00595607">
        <w:rPr>
          <w:rFonts w:cstheme="minorHAnsi"/>
        </w:rPr>
        <w:t xml:space="preserve">αμματεία σε </w:t>
      </w:r>
      <w:r>
        <w:rPr>
          <w:rFonts w:cstheme="minorHAnsi"/>
        </w:rPr>
        <w:t>Δ</w:t>
      </w:r>
      <w:r w:rsidRPr="00595607">
        <w:rPr>
          <w:rFonts w:cstheme="minorHAnsi"/>
        </w:rPr>
        <w:t>ιεύθυνση</w:t>
      </w:r>
      <w:r>
        <w:rPr>
          <w:rFonts w:cstheme="minorHAnsi"/>
        </w:rPr>
        <w:t>,</w:t>
      </w:r>
      <w:r w:rsidRPr="00595607">
        <w:rPr>
          <w:rFonts w:cstheme="minorHAnsi"/>
        </w:rPr>
        <w:t xml:space="preserve"> και πώς θα αντιμετωπίσετε την έλλειψη προσωπικού του ΣΔΟΕ</w:t>
      </w:r>
      <w:r>
        <w:rPr>
          <w:rFonts w:cstheme="minorHAnsi"/>
        </w:rPr>
        <w:t>,</w:t>
      </w:r>
      <w:r w:rsidRPr="00595607">
        <w:rPr>
          <w:rFonts w:cstheme="minorHAnsi"/>
        </w:rPr>
        <w:t xml:space="preserve"> ώστε να μπορέσει να υλοποιήσει αυτήν την αρμοδιότητα που </w:t>
      </w:r>
      <w:r>
        <w:rPr>
          <w:rFonts w:cstheme="minorHAnsi"/>
        </w:rPr>
        <w:t xml:space="preserve">του </w:t>
      </w:r>
      <w:r w:rsidRPr="00595607">
        <w:rPr>
          <w:rFonts w:cstheme="minorHAnsi"/>
        </w:rPr>
        <w:t>δίνετ</w:t>
      </w:r>
      <w:r>
        <w:rPr>
          <w:rFonts w:cstheme="minorHAnsi"/>
        </w:rPr>
        <w:t>ε;</w:t>
      </w:r>
      <w:r w:rsidRPr="00595607">
        <w:rPr>
          <w:rFonts w:cstheme="minorHAnsi"/>
        </w:rPr>
        <w:t xml:space="preserve"> Ποιο</w:t>
      </w:r>
      <w:r>
        <w:rPr>
          <w:rFonts w:cstheme="minorHAnsi"/>
        </w:rPr>
        <w:t xml:space="preserve"> </w:t>
      </w:r>
      <w:r w:rsidRPr="00595607">
        <w:rPr>
          <w:rFonts w:cstheme="minorHAnsi"/>
        </w:rPr>
        <w:t>εκτιμάται ότι είναι το συνολικό ύψος των αξιών που θα οδηγηθεί προς εκποίηση</w:t>
      </w:r>
      <w:r>
        <w:rPr>
          <w:rFonts w:cstheme="minorHAnsi"/>
        </w:rPr>
        <w:t>;</w:t>
      </w:r>
      <w:r w:rsidRPr="00595607">
        <w:rPr>
          <w:rFonts w:cstheme="minorHAnsi"/>
        </w:rPr>
        <w:t xml:space="preserve"> </w:t>
      </w:r>
    </w:p>
    <w:p w:rsidR="00B56019" w:rsidRDefault="00B56019" w:rsidP="0009454B">
      <w:pPr>
        <w:spacing w:line="276" w:lineRule="auto"/>
        <w:ind w:firstLine="709"/>
        <w:jc w:val="both"/>
        <w:rPr>
          <w:rFonts w:cstheme="minorHAnsi"/>
        </w:rPr>
      </w:pPr>
      <w:r w:rsidRPr="00595607">
        <w:rPr>
          <w:rFonts w:cstheme="minorHAnsi"/>
        </w:rPr>
        <w:t>Ως προς τα δεσμευμένα ακίνητα προβλέπεται ότι για κάθε δεσμευμένο</w:t>
      </w:r>
      <w:r>
        <w:rPr>
          <w:rFonts w:cstheme="minorHAnsi"/>
        </w:rPr>
        <w:t>,</w:t>
      </w:r>
      <w:r w:rsidRPr="00595607">
        <w:rPr>
          <w:rFonts w:cstheme="minorHAnsi"/>
        </w:rPr>
        <w:t xml:space="preserve"> κατασχεμέν</w:t>
      </w:r>
      <w:r>
        <w:rPr>
          <w:rFonts w:cstheme="minorHAnsi"/>
        </w:rPr>
        <w:t>ο</w:t>
      </w:r>
      <w:r w:rsidRPr="00595607">
        <w:rPr>
          <w:rFonts w:cstheme="minorHAnsi"/>
        </w:rPr>
        <w:t xml:space="preserve"> ακίνητο </w:t>
      </w:r>
      <w:r>
        <w:rPr>
          <w:rFonts w:cstheme="minorHAnsi"/>
        </w:rPr>
        <w:t xml:space="preserve">ή </w:t>
      </w:r>
      <w:r w:rsidRPr="00595607">
        <w:rPr>
          <w:rFonts w:cstheme="minorHAnsi"/>
        </w:rPr>
        <w:t>περιουσιακό στοιχείο</w:t>
      </w:r>
      <w:r>
        <w:rPr>
          <w:rFonts w:cstheme="minorHAnsi"/>
        </w:rPr>
        <w:t>,</w:t>
      </w:r>
      <w:r w:rsidRPr="00595607">
        <w:rPr>
          <w:rFonts w:cstheme="minorHAnsi"/>
        </w:rPr>
        <w:t xml:space="preserve"> συντάσσεται με το φορέα διαχείρισης έκθεση εκτίμησης αξίας</w:t>
      </w:r>
      <w:r>
        <w:rPr>
          <w:rFonts w:cstheme="minorHAnsi"/>
        </w:rPr>
        <w:t>.</w:t>
      </w:r>
      <w:r w:rsidRPr="00595607">
        <w:rPr>
          <w:rFonts w:cstheme="minorHAnsi"/>
        </w:rPr>
        <w:t xml:space="preserve"> Η διαχείριση δύναται να περιλαμβάνει εκμίσθωση του ακινήτου </w:t>
      </w:r>
      <w:r>
        <w:rPr>
          <w:rFonts w:cstheme="minorHAnsi"/>
        </w:rPr>
        <w:t xml:space="preserve">ή </w:t>
      </w:r>
      <w:r w:rsidRPr="00595607">
        <w:rPr>
          <w:rFonts w:cstheme="minorHAnsi"/>
        </w:rPr>
        <w:t>παραχώρηση της χρήσης του σε τρίτους με αντάλλαγμα</w:t>
      </w:r>
      <w:r>
        <w:rPr>
          <w:rFonts w:cstheme="minorHAnsi"/>
        </w:rPr>
        <w:t>,</w:t>
      </w:r>
      <w:r w:rsidRPr="00595607">
        <w:rPr>
          <w:rFonts w:cstheme="minorHAnsi"/>
        </w:rPr>
        <w:t xml:space="preserve"> για την εξυπηρέτηση δημόσιο</w:t>
      </w:r>
      <w:r>
        <w:rPr>
          <w:rFonts w:cstheme="minorHAnsi"/>
        </w:rPr>
        <w:t>υ</w:t>
      </w:r>
      <w:r w:rsidRPr="00595607">
        <w:rPr>
          <w:rFonts w:cstheme="minorHAnsi"/>
        </w:rPr>
        <w:t xml:space="preserve"> σκοπο</w:t>
      </w:r>
      <w:r>
        <w:rPr>
          <w:rFonts w:cstheme="minorHAnsi"/>
        </w:rPr>
        <w:t>ύ.</w:t>
      </w:r>
      <w:r w:rsidRPr="00595607">
        <w:rPr>
          <w:rFonts w:cstheme="minorHAnsi"/>
        </w:rPr>
        <w:t xml:space="preserve"> Η εκποίηση δεν επιτρέπεται στην περίπτωση ακινήτου μεγάλης οικονομικής αξίας</w:t>
      </w:r>
      <w:r>
        <w:rPr>
          <w:rFonts w:cstheme="minorHAnsi"/>
        </w:rPr>
        <w:t>.</w:t>
      </w:r>
      <w:r w:rsidRPr="00595607">
        <w:rPr>
          <w:rFonts w:cstheme="minorHAnsi"/>
        </w:rPr>
        <w:t xml:space="preserve"> Η</w:t>
      </w:r>
      <w:r>
        <w:rPr>
          <w:rFonts w:cstheme="minorHAnsi"/>
        </w:rPr>
        <w:t xml:space="preserve"> </w:t>
      </w:r>
      <w:r w:rsidRPr="00595607">
        <w:rPr>
          <w:rFonts w:cstheme="minorHAnsi"/>
        </w:rPr>
        <w:t>διαχείριση κατά το διάστημα της δέσμευσης μπορεί να τεθεί στην ΕΤΑΔ Α.Ε</w:t>
      </w:r>
      <w:r>
        <w:rPr>
          <w:rFonts w:cstheme="minorHAnsi"/>
        </w:rPr>
        <w:t>.</w:t>
      </w:r>
      <w:r w:rsidRPr="00595607">
        <w:rPr>
          <w:rFonts w:cstheme="minorHAnsi"/>
        </w:rPr>
        <w:t xml:space="preserve"> </w:t>
      </w:r>
      <w:r>
        <w:rPr>
          <w:rFonts w:cstheme="minorHAnsi"/>
        </w:rPr>
        <w:t>κ</w:t>
      </w:r>
      <w:r w:rsidRPr="00595607">
        <w:rPr>
          <w:rFonts w:cstheme="minorHAnsi"/>
        </w:rPr>
        <w:t>αι σας ρωτάμε</w:t>
      </w:r>
      <w:r>
        <w:rPr>
          <w:rFonts w:cstheme="minorHAnsi"/>
        </w:rPr>
        <w:t>,</w:t>
      </w:r>
      <w:r w:rsidRPr="00595607">
        <w:rPr>
          <w:rFonts w:cstheme="minorHAnsi"/>
        </w:rPr>
        <w:t xml:space="preserve"> κύριε </w:t>
      </w:r>
      <w:r>
        <w:rPr>
          <w:rFonts w:cstheme="minorHAnsi"/>
        </w:rPr>
        <w:t>Υ</w:t>
      </w:r>
      <w:r w:rsidRPr="00595607">
        <w:rPr>
          <w:rFonts w:cstheme="minorHAnsi"/>
        </w:rPr>
        <w:t>πουργέ</w:t>
      </w:r>
      <w:r>
        <w:rPr>
          <w:rFonts w:cstheme="minorHAnsi"/>
        </w:rPr>
        <w:t>,</w:t>
      </w:r>
      <w:r w:rsidRPr="00595607">
        <w:rPr>
          <w:rFonts w:cstheme="minorHAnsi"/>
        </w:rPr>
        <w:t xml:space="preserve"> για ποιο λόγο παρέχεται αυτή η δυνατότητα στον φορέα αξιοποίησης</w:t>
      </w:r>
      <w:r>
        <w:rPr>
          <w:rFonts w:cstheme="minorHAnsi"/>
        </w:rPr>
        <w:t>;</w:t>
      </w:r>
      <w:r w:rsidRPr="00595607">
        <w:rPr>
          <w:rFonts w:cstheme="minorHAnsi"/>
        </w:rPr>
        <w:t xml:space="preserve"> </w:t>
      </w:r>
    </w:p>
    <w:p w:rsidR="00B56019" w:rsidRDefault="00B56019" w:rsidP="0009454B">
      <w:pPr>
        <w:spacing w:line="276" w:lineRule="auto"/>
        <w:ind w:firstLine="709"/>
        <w:jc w:val="both"/>
        <w:rPr>
          <w:rFonts w:cstheme="minorHAnsi"/>
        </w:rPr>
      </w:pPr>
      <w:r w:rsidRPr="00595607">
        <w:rPr>
          <w:rFonts w:cstheme="minorHAnsi"/>
        </w:rPr>
        <w:t>Για</w:t>
      </w:r>
      <w:r>
        <w:rPr>
          <w:rFonts w:cstheme="minorHAnsi"/>
        </w:rPr>
        <w:t xml:space="preserve"> </w:t>
      </w:r>
      <w:r w:rsidRPr="00595607">
        <w:rPr>
          <w:rFonts w:cstheme="minorHAnsi"/>
        </w:rPr>
        <w:t>ποιο λόγο κρίνεται ότι</w:t>
      </w:r>
      <w:r>
        <w:rPr>
          <w:rFonts w:cstheme="minorHAnsi"/>
        </w:rPr>
        <w:t xml:space="preserve"> </w:t>
      </w:r>
      <w:r w:rsidRPr="00595607">
        <w:rPr>
          <w:rFonts w:cstheme="minorHAnsi"/>
        </w:rPr>
        <w:t>ως καταλληλότερη</w:t>
      </w:r>
      <w:r>
        <w:rPr>
          <w:rFonts w:cstheme="minorHAnsi"/>
        </w:rPr>
        <w:t xml:space="preserve"> της ΕΤΑΔ δεν μπορεί να είναι το Υ</w:t>
      </w:r>
      <w:r w:rsidRPr="00595607">
        <w:rPr>
          <w:rFonts w:cstheme="minorHAnsi"/>
        </w:rPr>
        <w:t xml:space="preserve">πουργείο </w:t>
      </w:r>
      <w:r>
        <w:rPr>
          <w:rFonts w:cstheme="minorHAnsi"/>
        </w:rPr>
        <w:t>Ο</w:t>
      </w:r>
      <w:r w:rsidRPr="00595607">
        <w:rPr>
          <w:rFonts w:cstheme="minorHAnsi"/>
        </w:rPr>
        <w:t xml:space="preserve">ικονομικών και η </w:t>
      </w:r>
      <w:r>
        <w:rPr>
          <w:rFonts w:cstheme="minorHAnsi"/>
        </w:rPr>
        <w:t>Γ</w:t>
      </w:r>
      <w:r w:rsidRPr="00595607">
        <w:rPr>
          <w:rFonts w:cstheme="minorHAnsi"/>
        </w:rPr>
        <w:t xml:space="preserve">ραμματεία </w:t>
      </w:r>
      <w:r>
        <w:rPr>
          <w:rFonts w:cstheme="minorHAnsi"/>
        </w:rPr>
        <w:t>Φ</w:t>
      </w:r>
      <w:r w:rsidRPr="00595607">
        <w:rPr>
          <w:rFonts w:cstheme="minorHAnsi"/>
        </w:rPr>
        <w:t xml:space="preserve">ορολογικής </w:t>
      </w:r>
      <w:r>
        <w:rPr>
          <w:rFonts w:cstheme="minorHAnsi"/>
        </w:rPr>
        <w:t>Π</w:t>
      </w:r>
      <w:r w:rsidRPr="00595607">
        <w:rPr>
          <w:rFonts w:cstheme="minorHAnsi"/>
        </w:rPr>
        <w:t xml:space="preserve">ολιτικής και </w:t>
      </w:r>
      <w:r>
        <w:rPr>
          <w:rFonts w:cstheme="minorHAnsi"/>
        </w:rPr>
        <w:t>Δ</w:t>
      </w:r>
      <w:r w:rsidRPr="00595607">
        <w:rPr>
          <w:rFonts w:cstheme="minorHAnsi"/>
        </w:rPr>
        <w:t xml:space="preserve">ημόσιας </w:t>
      </w:r>
      <w:r>
        <w:rPr>
          <w:rFonts w:cstheme="minorHAnsi"/>
        </w:rPr>
        <w:t>Π</w:t>
      </w:r>
      <w:r w:rsidRPr="00595607">
        <w:rPr>
          <w:rFonts w:cstheme="minorHAnsi"/>
        </w:rPr>
        <w:t>εριουσίας</w:t>
      </w:r>
      <w:r>
        <w:rPr>
          <w:rFonts w:cstheme="minorHAnsi"/>
        </w:rPr>
        <w:t>;</w:t>
      </w:r>
      <w:r w:rsidRPr="00595607">
        <w:rPr>
          <w:rFonts w:cstheme="minorHAnsi"/>
        </w:rPr>
        <w:t xml:space="preserve"> </w:t>
      </w:r>
      <w:r>
        <w:rPr>
          <w:rFonts w:cstheme="minorHAnsi"/>
        </w:rPr>
        <w:t xml:space="preserve">Αν </w:t>
      </w:r>
      <w:r w:rsidRPr="00595607">
        <w:rPr>
          <w:rFonts w:cstheme="minorHAnsi"/>
        </w:rPr>
        <w:t xml:space="preserve">δεν επιτρέπεται η μακροχρόνια παραχώρηση </w:t>
      </w:r>
      <w:r>
        <w:rPr>
          <w:rFonts w:cstheme="minorHAnsi"/>
        </w:rPr>
        <w:t xml:space="preserve">ή </w:t>
      </w:r>
      <w:r w:rsidRPr="00595607">
        <w:rPr>
          <w:rFonts w:cstheme="minorHAnsi"/>
        </w:rPr>
        <w:t>εκμίσθωση</w:t>
      </w:r>
      <w:r>
        <w:rPr>
          <w:rFonts w:cstheme="minorHAnsi"/>
        </w:rPr>
        <w:t>,</w:t>
      </w:r>
      <w:r w:rsidRPr="00595607">
        <w:rPr>
          <w:rFonts w:cstheme="minorHAnsi"/>
        </w:rPr>
        <w:t xml:space="preserve"> μέχρι πόσο διάστημα και αν υπάρχει κάποιο όριο σε αυτό</w:t>
      </w:r>
      <w:r>
        <w:rPr>
          <w:rFonts w:cstheme="minorHAnsi"/>
        </w:rPr>
        <w:t>;</w:t>
      </w:r>
      <w:r w:rsidR="0009454B">
        <w:rPr>
          <w:rFonts w:cstheme="minorHAnsi"/>
        </w:rPr>
        <w:t xml:space="preserve"> Πόση</w:t>
      </w:r>
      <w:r>
        <w:rPr>
          <w:rFonts w:cstheme="minorHAnsi"/>
        </w:rPr>
        <w:t xml:space="preserve"> </w:t>
      </w:r>
      <w:r w:rsidRPr="00595607">
        <w:rPr>
          <w:rFonts w:cstheme="minorHAnsi"/>
        </w:rPr>
        <w:t>είναι η αξία των ακινήτων μεγάλης αξίας</w:t>
      </w:r>
      <w:r>
        <w:rPr>
          <w:rFonts w:cstheme="minorHAnsi"/>
        </w:rPr>
        <w:t>;</w:t>
      </w:r>
      <w:r w:rsidRPr="00595607">
        <w:rPr>
          <w:rFonts w:cstheme="minorHAnsi"/>
        </w:rPr>
        <w:t xml:space="preserve"> Να μας εκτιμήσετε περίπου ποια είναι αυτά τα ακίνητα και ποια αξία εκτιμάτε </w:t>
      </w:r>
      <w:r>
        <w:rPr>
          <w:rFonts w:cstheme="minorHAnsi"/>
        </w:rPr>
        <w:t xml:space="preserve">τα </w:t>
      </w:r>
      <w:r w:rsidRPr="00595607">
        <w:rPr>
          <w:rFonts w:cstheme="minorHAnsi"/>
        </w:rPr>
        <w:t>ακίνητα που θα αξιοποιηθούν και παραμένουν στο νέο πλαίσιο που εισάγεται με το παρόν νομοσχέδιο</w:t>
      </w:r>
      <w:r>
        <w:rPr>
          <w:rFonts w:cstheme="minorHAnsi"/>
        </w:rPr>
        <w:t>;</w:t>
      </w:r>
      <w:r w:rsidRPr="00595607">
        <w:rPr>
          <w:rFonts w:cstheme="minorHAnsi"/>
        </w:rPr>
        <w:t xml:space="preserve"> </w:t>
      </w:r>
    </w:p>
    <w:p w:rsidR="00B56019" w:rsidRDefault="00B56019" w:rsidP="0009454B">
      <w:pPr>
        <w:spacing w:line="276" w:lineRule="auto"/>
        <w:ind w:firstLine="709"/>
        <w:jc w:val="both"/>
        <w:rPr>
          <w:rFonts w:cstheme="minorHAnsi"/>
        </w:rPr>
      </w:pPr>
      <w:r w:rsidRPr="00595607">
        <w:rPr>
          <w:rFonts w:cstheme="minorHAnsi"/>
        </w:rPr>
        <w:t>Όσον</w:t>
      </w:r>
      <w:r>
        <w:rPr>
          <w:rFonts w:cstheme="minorHAnsi"/>
        </w:rPr>
        <w:t xml:space="preserve"> </w:t>
      </w:r>
      <w:r w:rsidRPr="00595607">
        <w:rPr>
          <w:rFonts w:cstheme="minorHAnsi"/>
        </w:rPr>
        <w:t>αφορά τα δ</w:t>
      </w:r>
      <w:r w:rsidR="0009454B">
        <w:rPr>
          <w:rFonts w:cstheme="minorHAnsi"/>
        </w:rPr>
        <w:t>η</w:t>
      </w:r>
      <w:r>
        <w:rPr>
          <w:rFonts w:cstheme="minorHAnsi"/>
        </w:rPr>
        <w:t>μ</w:t>
      </w:r>
      <w:r w:rsidRPr="00595607">
        <w:rPr>
          <w:rFonts w:cstheme="minorHAnsi"/>
        </w:rPr>
        <w:t>ευμένα ακίνητα που περιέρχονται στην ιδιωτική περιουσία του</w:t>
      </w:r>
      <w:r>
        <w:rPr>
          <w:rFonts w:cstheme="minorHAnsi"/>
        </w:rPr>
        <w:t xml:space="preserve"> Δ</w:t>
      </w:r>
      <w:r w:rsidRPr="00595607">
        <w:rPr>
          <w:rFonts w:cstheme="minorHAnsi"/>
        </w:rPr>
        <w:t>ημοσίου</w:t>
      </w:r>
      <w:r>
        <w:rPr>
          <w:rFonts w:cstheme="minorHAnsi"/>
        </w:rPr>
        <w:t>, ρ</w:t>
      </w:r>
      <w:r w:rsidRPr="00595607">
        <w:rPr>
          <w:rFonts w:cstheme="minorHAnsi"/>
        </w:rPr>
        <w:t xml:space="preserve">ωτάμε και πάλι για ποιο λόγο επιλέγεται η </w:t>
      </w:r>
      <w:r>
        <w:rPr>
          <w:rFonts w:cstheme="minorHAnsi"/>
        </w:rPr>
        <w:t xml:space="preserve">ΕΤΑΔ ως </w:t>
      </w:r>
      <w:r w:rsidRPr="00595607">
        <w:rPr>
          <w:rFonts w:cstheme="minorHAnsi"/>
        </w:rPr>
        <w:t>διαχειρίστρια των ακινήτων</w:t>
      </w:r>
      <w:r>
        <w:rPr>
          <w:rFonts w:cstheme="minorHAnsi"/>
        </w:rPr>
        <w:t>,</w:t>
      </w:r>
      <w:r w:rsidRPr="00595607">
        <w:rPr>
          <w:rFonts w:cstheme="minorHAnsi"/>
        </w:rPr>
        <w:t xml:space="preserve"> τα οποία θα έχουν πλέον περιέλθει στο </w:t>
      </w:r>
      <w:r>
        <w:rPr>
          <w:rFonts w:cstheme="minorHAnsi"/>
        </w:rPr>
        <w:t>Ε</w:t>
      </w:r>
      <w:r w:rsidRPr="00595607">
        <w:rPr>
          <w:rFonts w:cstheme="minorHAnsi"/>
        </w:rPr>
        <w:t xml:space="preserve">λληνικό </w:t>
      </w:r>
      <w:r>
        <w:rPr>
          <w:rFonts w:cstheme="minorHAnsi"/>
        </w:rPr>
        <w:t>Δ</w:t>
      </w:r>
      <w:r w:rsidRPr="00595607">
        <w:rPr>
          <w:rFonts w:cstheme="minorHAnsi"/>
        </w:rPr>
        <w:t>ημόσιο</w:t>
      </w:r>
      <w:r>
        <w:rPr>
          <w:rFonts w:cstheme="minorHAnsi"/>
        </w:rPr>
        <w:t>,</w:t>
      </w:r>
      <w:r w:rsidRPr="00595607">
        <w:rPr>
          <w:rFonts w:cstheme="minorHAnsi"/>
        </w:rPr>
        <w:t xml:space="preserve"> χωρίς πρώτα να υπάρχει μια αξιολόγηση για το ποια θα μπορούσε να είναι η χρήση </w:t>
      </w:r>
      <w:r>
        <w:rPr>
          <w:rFonts w:cstheme="minorHAnsi"/>
        </w:rPr>
        <w:t>τους,</w:t>
      </w:r>
      <w:r w:rsidRPr="00595607">
        <w:rPr>
          <w:rFonts w:cstheme="minorHAnsi"/>
        </w:rPr>
        <w:t xml:space="preserve"> η αξιοποίησή τους στα πλαίσια των αναγκών των υπηρεσιών του </w:t>
      </w:r>
      <w:r>
        <w:rPr>
          <w:rFonts w:cstheme="minorHAnsi"/>
        </w:rPr>
        <w:t>Δ</w:t>
      </w:r>
      <w:r w:rsidRPr="00595607">
        <w:rPr>
          <w:rFonts w:cstheme="minorHAnsi"/>
        </w:rPr>
        <w:t>ημοσίου</w:t>
      </w:r>
      <w:r>
        <w:rPr>
          <w:rFonts w:cstheme="minorHAnsi"/>
        </w:rPr>
        <w:t>;</w:t>
      </w:r>
      <w:r w:rsidRPr="00595607">
        <w:rPr>
          <w:rFonts w:cstheme="minorHAnsi"/>
        </w:rPr>
        <w:t xml:space="preserve"> </w:t>
      </w:r>
    </w:p>
    <w:p w:rsidR="00B56019" w:rsidRDefault="00B56019" w:rsidP="0009454B">
      <w:pPr>
        <w:spacing w:line="276" w:lineRule="auto"/>
        <w:ind w:firstLine="709"/>
        <w:jc w:val="both"/>
        <w:rPr>
          <w:rFonts w:cstheme="minorHAnsi"/>
        </w:rPr>
      </w:pPr>
      <w:r w:rsidRPr="00595607">
        <w:rPr>
          <w:rFonts w:cstheme="minorHAnsi"/>
        </w:rPr>
        <w:t xml:space="preserve">Σύμφωνα με το σχέδιο νόμου </w:t>
      </w:r>
      <w:r>
        <w:rPr>
          <w:rFonts w:cstheme="minorHAnsi"/>
        </w:rPr>
        <w:t>επίσης,</w:t>
      </w:r>
      <w:r w:rsidRPr="00595607">
        <w:rPr>
          <w:rFonts w:cstheme="minorHAnsi"/>
        </w:rPr>
        <w:t xml:space="preserve"> το επιτόκιο του λογαριασμού που θα τηρ</w:t>
      </w:r>
      <w:r>
        <w:rPr>
          <w:rFonts w:cstheme="minorHAnsi"/>
        </w:rPr>
        <w:t>είται</w:t>
      </w:r>
      <w:r w:rsidRPr="00595607">
        <w:rPr>
          <w:rFonts w:cstheme="minorHAnsi"/>
        </w:rPr>
        <w:t xml:space="preserve"> στο </w:t>
      </w:r>
      <w:r>
        <w:rPr>
          <w:rFonts w:cstheme="minorHAnsi"/>
        </w:rPr>
        <w:t>Τ</w:t>
      </w:r>
      <w:r w:rsidRPr="00595607">
        <w:rPr>
          <w:rFonts w:cstheme="minorHAnsi"/>
        </w:rPr>
        <w:t xml:space="preserve">αμείο </w:t>
      </w:r>
      <w:r>
        <w:rPr>
          <w:rFonts w:cstheme="minorHAnsi"/>
        </w:rPr>
        <w:t>Π</w:t>
      </w:r>
      <w:r w:rsidRPr="00595607">
        <w:rPr>
          <w:rFonts w:cstheme="minorHAnsi"/>
        </w:rPr>
        <w:t xml:space="preserve">αρακαταθηκών και </w:t>
      </w:r>
      <w:r>
        <w:rPr>
          <w:rFonts w:cstheme="minorHAnsi"/>
        </w:rPr>
        <w:t>Δ</w:t>
      </w:r>
      <w:r w:rsidRPr="00595607">
        <w:rPr>
          <w:rFonts w:cstheme="minorHAnsi"/>
        </w:rPr>
        <w:t xml:space="preserve">ανείων θα ορισθεί με απόφαση του </w:t>
      </w:r>
      <w:r>
        <w:rPr>
          <w:rFonts w:cstheme="minorHAnsi"/>
        </w:rPr>
        <w:t>Υ</w:t>
      </w:r>
      <w:r w:rsidRPr="00595607">
        <w:rPr>
          <w:rFonts w:cstheme="minorHAnsi"/>
        </w:rPr>
        <w:t xml:space="preserve">πουργού </w:t>
      </w:r>
      <w:r>
        <w:rPr>
          <w:rFonts w:cstheme="minorHAnsi"/>
        </w:rPr>
        <w:t>Ο</w:t>
      </w:r>
      <w:r w:rsidRPr="00595607">
        <w:rPr>
          <w:rFonts w:cstheme="minorHAnsi"/>
        </w:rPr>
        <w:t xml:space="preserve">ικονομικών μετά από εισήγηση του </w:t>
      </w:r>
      <w:r>
        <w:rPr>
          <w:rFonts w:cstheme="minorHAnsi"/>
        </w:rPr>
        <w:t>Δ</w:t>
      </w:r>
      <w:r w:rsidRPr="00595607">
        <w:rPr>
          <w:rFonts w:cstheme="minorHAnsi"/>
        </w:rPr>
        <w:t xml:space="preserve">ιοικητικού </w:t>
      </w:r>
      <w:r>
        <w:rPr>
          <w:rFonts w:cstheme="minorHAnsi"/>
        </w:rPr>
        <w:t>Σ</w:t>
      </w:r>
      <w:r w:rsidRPr="00595607">
        <w:rPr>
          <w:rFonts w:cstheme="minorHAnsi"/>
        </w:rPr>
        <w:t xml:space="preserve">υμβουλίου του </w:t>
      </w:r>
      <w:r>
        <w:rPr>
          <w:rFonts w:cstheme="minorHAnsi"/>
        </w:rPr>
        <w:t>Τ</w:t>
      </w:r>
      <w:r w:rsidRPr="00595607">
        <w:rPr>
          <w:rFonts w:cstheme="minorHAnsi"/>
        </w:rPr>
        <w:t>αμείου</w:t>
      </w:r>
      <w:r>
        <w:rPr>
          <w:rFonts w:cstheme="minorHAnsi"/>
        </w:rPr>
        <w:t>.</w:t>
      </w:r>
      <w:r w:rsidRPr="00595607">
        <w:rPr>
          <w:rFonts w:cstheme="minorHAnsi"/>
        </w:rPr>
        <w:t xml:space="preserve"> Για ποιο λόγο</w:t>
      </w:r>
      <w:r>
        <w:rPr>
          <w:rFonts w:cstheme="minorHAnsi"/>
        </w:rPr>
        <w:t>,</w:t>
      </w:r>
      <w:r w:rsidRPr="00595607">
        <w:rPr>
          <w:rFonts w:cstheme="minorHAnsi"/>
        </w:rPr>
        <w:t xml:space="preserve"> ρωτάμε</w:t>
      </w:r>
      <w:r>
        <w:rPr>
          <w:rFonts w:cstheme="minorHAnsi"/>
        </w:rPr>
        <w:t>,</w:t>
      </w:r>
      <w:r w:rsidRPr="00595607">
        <w:rPr>
          <w:rFonts w:cstheme="minorHAnsi"/>
        </w:rPr>
        <w:t xml:space="preserve"> δεν υπάρχει ενιαία αντιμετώπιση με τους λοιπούς </w:t>
      </w:r>
      <w:proofErr w:type="spellStart"/>
      <w:r w:rsidRPr="00595607">
        <w:rPr>
          <w:rFonts w:cstheme="minorHAnsi"/>
        </w:rPr>
        <w:t>καταθετικούς</w:t>
      </w:r>
      <w:proofErr w:type="spellEnd"/>
      <w:r w:rsidRPr="00595607">
        <w:rPr>
          <w:rFonts w:cstheme="minorHAnsi"/>
        </w:rPr>
        <w:t xml:space="preserve"> λογαριασμούς</w:t>
      </w:r>
      <w:r>
        <w:rPr>
          <w:rFonts w:cstheme="minorHAnsi"/>
        </w:rPr>
        <w:t xml:space="preserve">; Πόσο </w:t>
      </w:r>
      <w:r w:rsidRPr="00595607">
        <w:rPr>
          <w:rFonts w:cstheme="minorHAnsi"/>
        </w:rPr>
        <w:t>είναι το επιτόκιο καταθέσεων σήμερα</w:t>
      </w:r>
      <w:r>
        <w:rPr>
          <w:rFonts w:cstheme="minorHAnsi"/>
        </w:rPr>
        <w:t>;</w:t>
      </w:r>
    </w:p>
    <w:p w:rsidR="00B56019" w:rsidRDefault="00B56019" w:rsidP="0009454B">
      <w:pPr>
        <w:spacing w:line="276" w:lineRule="auto"/>
        <w:ind w:firstLine="709"/>
        <w:jc w:val="both"/>
        <w:rPr>
          <w:rFonts w:cstheme="minorHAnsi"/>
        </w:rPr>
      </w:pPr>
      <w:r>
        <w:rPr>
          <w:rFonts w:cstheme="minorHAnsi"/>
        </w:rPr>
        <w:t>Επίσης,</w:t>
      </w:r>
      <w:r w:rsidRPr="00595607">
        <w:rPr>
          <w:rFonts w:cstheme="minorHAnsi"/>
        </w:rPr>
        <w:t xml:space="preserve"> να τονίσουμε ότι στην έκθεση του </w:t>
      </w:r>
      <w:r>
        <w:rPr>
          <w:rFonts w:cstheme="minorHAnsi"/>
        </w:rPr>
        <w:t>Γ</w:t>
      </w:r>
      <w:r w:rsidRPr="00595607">
        <w:rPr>
          <w:rFonts w:cstheme="minorHAnsi"/>
        </w:rPr>
        <w:t xml:space="preserve">ενικού </w:t>
      </w:r>
      <w:r>
        <w:rPr>
          <w:rFonts w:cstheme="minorHAnsi"/>
        </w:rPr>
        <w:t>Λ</w:t>
      </w:r>
      <w:r w:rsidRPr="00595607">
        <w:rPr>
          <w:rFonts w:cstheme="minorHAnsi"/>
        </w:rPr>
        <w:t xml:space="preserve">ογιστηρίου του </w:t>
      </w:r>
      <w:r>
        <w:rPr>
          <w:rFonts w:cstheme="minorHAnsi"/>
        </w:rPr>
        <w:t>Κ</w:t>
      </w:r>
      <w:r w:rsidRPr="00595607">
        <w:rPr>
          <w:rFonts w:cstheme="minorHAnsi"/>
        </w:rPr>
        <w:t>ράτους προβλέπεται</w:t>
      </w:r>
      <w:r>
        <w:rPr>
          <w:rFonts w:cstheme="minorHAnsi"/>
        </w:rPr>
        <w:t>,</w:t>
      </w:r>
      <w:r w:rsidRPr="00595607">
        <w:rPr>
          <w:rFonts w:cstheme="minorHAnsi"/>
        </w:rPr>
        <w:t xml:space="preserve"> πρώτον</w:t>
      </w:r>
      <w:r>
        <w:rPr>
          <w:rFonts w:cstheme="minorHAnsi"/>
        </w:rPr>
        <w:t>,</w:t>
      </w:r>
      <w:r w:rsidRPr="00595607">
        <w:rPr>
          <w:rFonts w:cstheme="minorHAnsi"/>
        </w:rPr>
        <w:t xml:space="preserve"> δαπάνη για τη σύσταση και λειτουργία του κεντρικού μητρώου διαχείρισης δεσμευμένων</w:t>
      </w:r>
      <w:r>
        <w:rPr>
          <w:rFonts w:cstheme="minorHAnsi"/>
        </w:rPr>
        <w:t>,</w:t>
      </w:r>
      <w:r w:rsidRPr="00595607">
        <w:rPr>
          <w:rFonts w:cstheme="minorHAnsi"/>
        </w:rPr>
        <w:t xml:space="preserve"> συμπεριλαμβανομένων των κατασχεμένων και </w:t>
      </w:r>
      <w:r>
        <w:rPr>
          <w:rFonts w:cstheme="minorHAnsi"/>
        </w:rPr>
        <w:t>δεσμευμ</w:t>
      </w:r>
      <w:r w:rsidRPr="00595607">
        <w:rPr>
          <w:rFonts w:cstheme="minorHAnsi"/>
        </w:rPr>
        <w:t xml:space="preserve">ένων </w:t>
      </w:r>
      <w:r w:rsidRPr="00595607">
        <w:rPr>
          <w:rFonts w:cstheme="minorHAnsi"/>
        </w:rPr>
        <w:lastRenderedPageBreak/>
        <w:t>περιουσιακών στοιχείων</w:t>
      </w:r>
      <w:r>
        <w:rPr>
          <w:rFonts w:cstheme="minorHAnsi"/>
        </w:rPr>
        <w:t>, δ</w:t>
      </w:r>
      <w:r w:rsidRPr="00595607">
        <w:rPr>
          <w:rFonts w:cstheme="minorHAnsi"/>
        </w:rPr>
        <w:t>απάνη για την ΕΤΑΔ Α.Ε</w:t>
      </w:r>
      <w:r>
        <w:rPr>
          <w:rFonts w:cstheme="minorHAnsi"/>
        </w:rPr>
        <w:t>., π</w:t>
      </w:r>
      <w:r w:rsidRPr="00595607">
        <w:rPr>
          <w:rFonts w:cstheme="minorHAnsi"/>
        </w:rPr>
        <w:t>ου αντιστοιχεί στα έξοδα αυτής για διαχείριση δεσμευμένων και δ</w:t>
      </w:r>
      <w:r>
        <w:rPr>
          <w:rFonts w:cstheme="minorHAnsi"/>
        </w:rPr>
        <w:t>ημε</w:t>
      </w:r>
      <w:r w:rsidRPr="00595607">
        <w:rPr>
          <w:rFonts w:cstheme="minorHAnsi"/>
        </w:rPr>
        <w:t>υμένων ακίνητων περιουσιακών στοιχείων και δαπάνη από καταβολή τόκων στους δικαιούχους σε περίπτωση απόδοσης στους δικαιούχους των δεσμευμένων χρηματικών και περιουσιακών στοιχείων</w:t>
      </w:r>
      <w:r>
        <w:rPr>
          <w:rFonts w:cstheme="minorHAnsi"/>
        </w:rPr>
        <w:t>.</w:t>
      </w:r>
      <w:r w:rsidRPr="00595607">
        <w:rPr>
          <w:rFonts w:cstheme="minorHAnsi"/>
        </w:rPr>
        <w:t xml:space="preserve"> Ρωτάμε αν υπάρχει κάποια εκτίμηση των δαπανών αυτών</w:t>
      </w:r>
      <w:r>
        <w:rPr>
          <w:rFonts w:cstheme="minorHAnsi"/>
        </w:rPr>
        <w:t>.</w:t>
      </w:r>
    </w:p>
    <w:p w:rsidR="00B56019" w:rsidRPr="00E21367" w:rsidRDefault="00B56019" w:rsidP="0009454B">
      <w:pPr>
        <w:spacing w:line="276" w:lineRule="auto"/>
        <w:ind w:firstLine="720"/>
        <w:rPr>
          <w:rFonts w:cstheme="minorHAnsi"/>
        </w:rPr>
      </w:pPr>
    </w:p>
    <w:p w:rsidR="00B56019" w:rsidRDefault="00B56019" w:rsidP="0009454B">
      <w:pPr>
        <w:spacing w:line="276" w:lineRule="auto"/>
        <w:ind w:firstLine="720"/>
        <w:jc w:val="both"/>
        <w:rPr>
          <w:rFonts w:cstheme="minorHAnsi"/>
        </w:rPr>
      </w:pPr>
      <w:r w:rsidRPr="00B6201E">
        <w:rPr>
          <w:rFonts w:cstheme="minorHAnsi"/>
        </w:rPr>
        <w:t>Στο δεύτερο μέρος</w:t>
      </w:r>
      <w:r>
        <w:rPr>
          <w:rFonts w:cstheme="minorHAnsi"/>
        </w:rPr>
        <w:t xml:space="preserve"> του νομοσχεδίου που αφορά τον Κανονισμό του Ευρωπαϊκού Κ</w:t>
      </w:r>
      <w:r w:rsidRPr="00B6201E">
        <w:rPr>
          <w:rFonts w:cstheme="minorHAnsi"/>
        </w:rPr>
        <w:t>ο</w:t>
      </w:r>
      <w:r>
        <w:rPr>
          <w:rFonts w:cstheme="minorHAnsi"/>
        </w:rPr>
        <w:t>ινοβουλίου 23 του 2021 και του Σ</w:t>
      </w:r>
      <w:r w:rsidRPr="00B6201E">
        <w:rPr>
          <w:rFonts w:cstheme="minorHAnsi"/>
        </w:rPr>
        <w:t>υμβουλίου της 1</w:t>
      </w:r>
      <w:r>
        <w:rPr>
          <w:rFonts w:cstheme="minorHAnsi"/>
        </w:rPr>
        <w:t>6ης Δ</w:t>
      </w:r>
      <w:r w:rsidRPr="00B6201E">
        <w:rPr>
          <w:rFonts w:cstheme="minorHAnsi"/>
        </w:rPr>
        <w:t xml:space="preserve">εκεμβρίου του </w:t>
      </w:r>
      <w:r>
        <w:rPr>
          <w:rFonts w:cstheme="minorHAnsi"/>
        </w:rPr>
        <w:t xml:space="preserve">2020, </w:t>
      </w:r>
      <w:r w:rsidRPr="00B6201E">
        <w:rPr>
          <w:rFonts w:cstheme="minorHAnsi"/>
        </w:rPr>
        <w:t xml:space="preserve">σχετικά με πλαίσιο για την ανάκαμψη και την εξυγίανση κεντρικών </w:t>
      </w:r>
      <w:r>
        <w:rPr>
          <w:rFonts w:cstheme="minorHAnsi"/>
        </w:rPr>
        <w:t xml:space="preserve">αντισυμβαλλομένων, </w:t>
      </w:r>
      <w:r w:rsidRPr="00B6201E">
        <w:rPr>
          <w:rFonts w:cstheme="minorHAnsi"/>
        </w:rPr>
        <w:t>τα κράτη μέλη θα πρέπει να ο</w:t>
      </w:r>
      <w:r>
        <w:rPr>
          <w:rFonts w:cstheme="minorHAnsi"/>
        </w:rPr>
        <w:t>ρίζουν ως αρχές εξυγίανσης την Κεντρική Εθνική Τράπεζα ή τα αρμόδια υ</w:t>
      </w:r>
      <w:r w:rsidRPr="00B6201E">
        <w:rPr>
          <w:rFonts w:cstheme="minorHAnsi"/>
        </w:rPr>
        <w:t>πουργεία</w:t>
      </w:r>
      <w:r>
        <w:rPr>
          <w:rFonts w:cstheme="minorHAnsi"/>
        </w:rPr>
        <w:t xml:space="preserve"> ή</w:t>
      </w:r>
      <w:r w:rsidRPr="00B6201E">
        <w:rPr>
          <w:rFonts w:cstheme="minorHAnsi"/>
        </w:rPr>
        <w:t xml:space="preserve"> τι</w:t>
      </w:r>
      <w:r>
        <w:rPr>
          <w:rFonts w:cstheme="minorHAnsi"/>
        </w:rPr>
        <w:t xml:space="preserve">ς δημόσιες διοικητικές αρχές. </w:t>
      </w:r>
    </w:p>
    <w:p w:rsidR="00B56019" w:rsidRDefault="00B56019" w:rsidP="0009454B">
      <w:pPr>
        <w:spacing w:line="276" w:lineRule="auto"/>
        <w:ind w:firstLine="720"/>
        <w:jc w:val="both"/>
        <w:rPr>
          <w:rFonts w:cstheme="minorHAnsi"/>
        </w:rPr>
      </w:pPr>
      <w:r>
        <w:rPr>
          <w:rFonts w:cstheme="minorHAnsi"/>
        </w:rPr>
        <w:t>Αν θα πρέπει να επιλέξουμε μεταξύ της Επιτροπής Κεφαλαιαγοράς και της Τράπεζας της Ε</w:t>
      </w:r>
      <w:r w:rsidRPr="00B6201E">
        <w:rPr>
          <w:rFonts w:cstheme="minorHAnsi"/>
        </w:rPr>
        <w:t xml:space="preserve">λλάδος </w:t>
      </w:r>
      <w:r>
        <w:rPr>
          <w:rFonts w:cstheme="minorHAnsi"/>
        </w:rPr>
        <w:t>α</w:t>
      </w:r>
      <w:r w:rsidRPr="00B6201E">
        <w:rPr>
          <w:rFonts w:cstheme="minorHAnsi"/>
        </w:rPr>
        <w:t>ς αναλά</w:t>
      </w:r>
      <w:r>
        <w:rPr>
          <w:rFonts w:cstheme="minorHAnsi"/>
        </w:rPr>
        <w:t>βει και αυτή την αρμοδιότητα η Επιτροπή. Ω</w:t>
      </w:r>
      <w:r w:rsidRPr="00B6201E">
        <w:rPr>
          <w:rFonts w:cstheme="minorHAnsi"/>
        </w:rPr>
        <w:t>στόσο υπάρχουν κάποια ερωτήματα</w:t>
      </w:r>
      <w:r>
        <w:rPr>
          <w:rFonts w:cstheme="minorHAnsi"/>
        </w:rPr>
        <w:t>: Π</w:t>
      </w:r>
      <w:r w:rsidRPr="00B6201E">
        <w:rPr>
          <w:rFonts w:cstheme="minorHAnsi"/>
        </w:rPr>
        <w:t>όσ</w:t>
      </w:r>
      <w:r>
        <w:rPr>
          <w:rFonts w:cstheme="minorHAnsi"/>
        </w:rPr>
        <w:t>ο σωστά θα κάνει το έργο της η Ε</w:t>
      </w:r>
      <w:r w:rsidRPr="00B6201E">
        <w:rPr>
          <w:rFonts w:cstheme="minorHAnsi"/>
        </w:rPr>
        <w:t>πιτροπή και με την ανεξαρτησία που της αρμόζει</w:t>
      </w:r>
      <w:r>
        <w:rPr>
          <w:rFonts w:cstheme="minorHAnsi"/>
        </w:rPr>
        <w:t>;</w:t>
      </w:r>
      <w:r w:rsidRPr="00B6201E">
        <w:rPr>
          <w:rFonts w:cstheme="minorHAnsi"/>
        </w:rPr>
        <w:t xml:space="preserve"> Ερωτήματα που μεγεθ</w:t>
      </w:r>
      <w:r>
        <w:rPr>
          <w:rFonts w:cstheme="minorHAnsi"/>
        </w:rPr>
        <w:t xml:space="preserve">ύνθηκαν </w:t>
      </w:r>
      <w:r w:rsidRPr="00B6201E">
        <w:rPr>
          <w:rFonts w:cstheme="minorHAnsi"/>
        </w:rPr>
        <w:t>μετά από την διάσκεψη των φορέων</w:t>
      </w:r>
      <w:r>
        <w:rPr>
          <w:rFonts w:cstheme="minorHAnsi"/>
        </w:rPr>
        <w:t>,</w:t>
      </w:r>
      <w:r w:rsidRPr="00B6201E">
        <w:rPr>
          <w:rFonts w:cstheme="minorHAnsi"/>
        </w:rPr>
        <w:t xml:space="preserve"> διότι σας τέθηκαν τα δεδομένα από το</w:t>
      </w:r>
      <w:r>
        <w:rPr>
          <w:rFonts w:cstheme="minorHAnsi"/>
        </w:rPr>
        <w:t>υς ίδιους τους αρμόδιους φορείς</w:t>
      </w:r>
      <w:r w:rsidRPr="00B6201E">
        <w:rPr>
          <w:rFonts w:cstheme="minorHAnsi"/>
        </w:rPr>
        <w:t>. Πόσο</w:t>
      </w:r>
      <w:r>
        <w:rPr>
          <w:rFonts w:cstheme="minorHAnsi"/>
        </w:rPr>
        <w:t>,</w:t>
      </w:r>
      <w:r w:rsidRPr="00B6201E">
        <w:rPr>
          <w:rFonts w:cstheme="minorHAnsi"/>
        </w:rPr>
        <w:t xml:space="preserve"> λοιπόν</w:t>
      </w:r>
      <w:r>
        <w:rPr>
          <w:rFonts w:cstheme="minorHAnsi"/>
        </w:rPr>
        <w:t>, θα κάνει το έργο της η  Ε</w:t>
      </w:r>
      <w:r w:rsidRPr="00B6201E">
        <w:rPr>
          <w:rFonts w:cstheme="minorHAnsi"/>
        </w:rPr>
        <w:t>πιτροπή και με την ανεξαρτησία που της αρμόζει</w:t>
      </w:r>
      <w:r>
        <w:rPr>
          <w:rFonts w:cstheme="minorHAnsi"/>
        </w:rPr>
        <w:t>,</w:t>
      </w:r>
      <w:r w:rsidRPr="00B6201E">
        <w:rPr>
          <w:rFonts w:cstheme="minorHAnsi"/>
        </w:rPr>
        <w:t xml:space="preserve"> αφού έχουμε δει ότι </w:t>
      </w:r>
      <w:r>
        <w:rPr>
          <w:rFonts w:cstheme="minorHAnsi"/>
        </w:rPr>
        <w:t>δεν</w:t>
      </w:r>
      <w:r w:rsidRPr="00B6201E">
        <w:rPr>
          <w:rFonts w:cstheme="minorHAnsi"/>
        </w:rPr>
        <w:t xml:space="preserve"> πράττει αυτό σε άλλες περιπτώσεις πιο κραυγαλέες </w:t>
      </w:r>
      <w:r>
        <w:rPr>
          <w:rFonts w:cstheme="minorHAnsi"/>
        </w:rPr>
        <w:t>-</w:t>
      </w:r>
      <w:r w:rsidRPr="00B6201E">
        <w:rPr>
          <w:rFonts w:cstheme="minorHAnsi"/>
        </w:rPr>
        <w:t>χειραγώγηση μετοχών του χρηματιστηρίου</w:t>
      </w:r>
      <w:r>
        <w:rPr>
          <w:rFonts w:cstheme="minorHAnsi"/>
        </w:rPr>
        <w:t>-</w:t>
      </w:r>
      <w:r w:rsidRPr="00B6201E">
        <w:rPr>
          <w:rFonts w:cstheme="minorHAnsi"/>
        </w:rPr>
        <w:t xml:space="preserve"> και όχι τόσο σύνθετες </w:t>
      </w:r>
      <w:r>
        <w:rPr>
          <w:rFonts w:cstheme="minorHAnsi"/>
        </w:rPr>
        <w:t>όπως η εξυγίανση κεντρικών αντι</w:t>
      </w:r>
      <w:r w:rsidRPr="00B6201E">
        <w:rPr>
          <w:rFonts w:cstheme="minorHAnsi"/>
        </w:rPr>
        <w:t>συμβαλλομένων</w:t>
      </w:r>
      <w:r>
        <w:rPr>
          <w:rFonts w:cstheme="minorHAnsi"/>
        </w:rPr>
        <w:t>;</w:t>
      </w:r>
    </w:p>
    <w:p w:rsidR="00B56019" w:rsidRDefault="00B56019" w:rsidP="0009454B">
      <w:pPr>
        <w:spacing w:line="276" w:lineRule="auto"/>
        <w:ind w:firstLine="720"/>
        <w:jc w:val="both"/>
        <w:rPr>
          <w:rFonts w:cstheme="minorHAnsi"/>
        </w:rPr>
      </w:pPr>
      <w:r w:rsidRPr="00B6201E">
        <w:rPr>
          <w:rFonts w:cstheme="minorHAnsi"/>
        </w:rPr>
        <w:t xml:space="preserve"> Τα κράτη μέλη θα πρέπει να διασφαλίζουν ότι διατίθενται</w:t>
      </w:r>
      <w:r>
        <w:rPr>
          <w:rFonts w:cstheme="minorHAnsi"/>
        </w:rPr>
        <w:t xml:space="preserve"> οι δέοντες πόροι στις αρχές εξυγίανσης</w:t>
      </w:r>
      <w:r w:rsidRPr="00B6201E">
        <w:rPr>
          <w:rFonts w:cstheme="minorHAnsi"/>
        </w:rPr>
        <w:t>. Αν έχουμε διασφαλίσει τους αναγκαίους πόρους για την λειτουργία της νέας δομής που θα επιφορτιστεί με το έργο της εξυγίανσης του κεντρικού συμβαλλ</w:t>
      </w:r>
      <w:r>
        <w:rPr>
          <w:rFonts w:cstheme="minorHAnsi"/>
        </w:rPr>
        <w:t>ομένου</w:t>
      </w:r>
      <w:r w:rsidRPr="00B6201E">
        <w:rPr>
          <w:rFonts w:cstheme="minorHAnsi"/>
        </w:rPr>
        <w:t xml:space="preserve"> στη χώρα μας. Και </w:t>
      </w:r>
      <w:r>
        <w:rPr>
          <w:rFonts w:cstheme="minorHAnsi"/>
        </w:rPr>
        <w:t>επίσης,</w:t>
      </w:r>
      <w:r w:rsidRPr="00B6201E">
        <w:rPr>
          <w:rFonts w:cstheme="minorHAnsi"/>
        </w:rPr>
        <w:t xml:space="preserve"> πότε θ</w:t>
      </w:r>
      <w:r>
        <w:rPr>
          <w:rFonts w:cstheme="minorHAnsi"/>
        </w:rPr>
        <w:t>α στελεχωθεί η νέα μονάδα στην Επιτροπή Κ</w:t>
      </w:r>
      <w:r w:rsidRPr="00B6201E">
        <w:rPr>
          <w:rFonts w:cstheme="minorHAnsi"/>
        </w:rPr>
        <w:t>εφαλαιαγοράς και κατά πόσο θα είναι έτοι</w:t>
      </w:r>
      <w:r>
        <w:rPr>
          <w:rFonts w:cstheme="minorHAnsi"/>
        </w:rPr>
        <w:t>μη να αντιμετωπίσει κάτι τέτοιο</w:t>
      </w:r>
      <w:r w:rsidRPr="00B6201E">
        <w:rPr>
          <w:rFonts w:cstheme="minorHAnsi"/>
        </w:rPr>
        <w:t xml:space="preserve">. Ποια </w:t>
      </w:r>
      <w:r>
        <w:rPr>
          <w:rFonts w:cstheme="minorHAnsi"/>
        </w:rPr>
        <w:t xml:space="preserve">η </w:t>
      </w:r>
      <w:r w:rsidRPr="00B6201E">
        <w:rPr>
          <w:rFonts w:cstheme="minorHAnsi"/>
        </w:rPr>
        <w:t>υλικοτεχνική υποστήριξη που θα έχει αυτή η μονάδα</w:t>
      </w:r>
      <w:r>
        <w:rPr>
          <w:rFonts w:cstheme="minorHAnsi"/>
        </w:rPr>
        <w:t>;</w:t>
      </w:r>
      <w:r w:rsidRPr="00B6201E">
        <w:rPr>
          <w:rFonts w:cstheme="minorHAnsi"/>
        </w:rPr>
        <w:t xml:space="preserve"> Τέθηκαν τα ερωτήματα αυτ</w:t>
      </w:r>
      <w:r>
        <w:rPr>
          <w:rFonts w:cstheme="minorHAnsi"/>
        </w:rPr>
        <w:t>ά και από τους εκπροσώπους της Επιτροπής Κ</w:t>
      </w:r>
      <w:r w:rsidRPr="00B6201E">
        <w:rPr>
          <w:rFonts w:cstheme="minorHAnsi"/>
        </w:rPr>
        <w:t>εφαλαιαγοράς</w:t>
      </w:r>
      <w:r>
        <w:rPr>
          <w:rFonts w:cstheme="minorHAnsi"/>
        </w:rPr>
        <w:t>.</w:t>
      </w:r>
    </w:p>
    <w:p w:rsidR="00B56019" w:rsidRDefault="00B56019" w:rsidP="0009454B">
      <w:pPr>
        <w:spacing w:line="276" w:lineRule="auto"/>
        <w:ind w:firstLine="720"/>
        <w:jc w:val="both"/>
        <w:rPr>
          <w:rFonts w:cstheme="minorHAnsi"/>
        </w:rPr>
      </w:pPr>
      <w:r>
        <w:rPr>
          <w:rFonts w:cstheme="minorHAnsi"/>
        </w:rPr>
        <w:t>Ν</w:t>
      </w:r>
      <w:r w:rsidRPr="00B6201E">
        <w:rPr>
          <w:rFonts w:cstheme="minorHAnsi"/>
        </w:rPr>
        <w:t xml:space="preserve">α σημειώσουμε ότι </w:t>
      </w:r>
      <w:r>
        <w:rPr>
          <w:rFonts w:cstheme="minorHAnsi"/>
        </w:rPr>
        <w:t>ήδ</w:t>
      </w:r>
      <w:r w:rsidRPr="00B6201E">
        <w:rPr>
          <w:rFonts w:cstheme="minorHAnsi"/>
        </w:rPr>
        <w:t>η από το 2021 κα</w:t>
      </w:r>
      <w:r>
        <w:rPr>
          <w:rFonts w:cstheme="minorHAnsi"/>
        </w:rPr>
        <w:t>ι πολύ πιο έντονα κατά τον Ι</w:t>
      </w:r>
      <w:r w:rsidRPr="00B6201E">
        <w:rPr>
          <w:rFonts w:cstheme="minorHAnsi"/>
        </w:rPr>
        <w:t>ανουάριο του 2022</w:t>
      </w:r>
      <w:r>
        <w:rPr>
          <w:rFonts w:cstheme="minorHAnsi"/>
        </w:rPr>
        <w:t>,</w:t>
      </w:r>
      <w:r w:rsidRPr="00B6201E">
        <w:rPr>
          <w:rFonts w:cstheme="minorHAnsi"/>
        </w:rPr>
        <w:t xml:space="preserve"> με αφορμή την τότε νομοθέτηση που αφορο</w:t>
      </w:r>
      <w:r>
        <w:rPr>
          <w:rFonts w:cstheme="minorHAnsi"/>
        </w:rPr>
        <w:t>ύσε το πλαίσιο λειτουργίας της Επιτροπής Κ</w:t>
      </w:r>
      <w:r w:rsidRPr="00B6201E">
        <w:rPr>
          <w:rFonts w:cstheme="minorHAnsi"/>
        </w:rPr>
        <w:t>εφαλαιαγοράς</w:t>
      </w:r>
      <w:r>
        <w:rPr>
          <w:rFonts w:cstheme="minorHAnsi"/>
        </w:rPr>
        <w:t>,</w:t>
      </w:r>
      <w:r w:rsidRPr="00B6201E">
        <w:rPr>
          <w:rFonts w:cstheme="minorHAnsi"/>
        </w:rPr>
        <w:t xml:space="preserve"> ο </w:t>
      </w:r>
      <w:r>
        <w:rPr>
          <w:rFonts w:cstheme="minorHAnsi"/>
        </w:rPr>
        <w:t>Σ</w:t>
      </w:r>
      <w:r w:rsidRPr="00B6201E">
        <w:rPr>
          <w:rFonts w:cstheme="minorHAnsi"/>
        </w:rPr>
        <w:t>ύλλο</w:t>
      </w:r>
      <w:r>
        <w:rPr>
          <w:rFonts w:cstheme="minorHAnsi"/>
        </w:rPr>
        <w:t>γος Ε</w:t>
      </w:r>
      <w:r w:rsidRPr="00B6201E">
        <w:rPr>
          <w:rFonts w:cstheme="minorHAnsi"/>
        </w:rPr>
        <w:t xml:space="preserve">ργαζομένων είχε αναδείξει σωρεία </w:t>
      </w:r>
      <w:r>
        <w:rPr>
          <w:rFonts w:cstheme="minorHAnsi"/>
        </w:rPr>
        <w:t>προβλημάτων στη λειτουργία της Ε</w:t>
      </w:r>
      <w:r w:rsidRPr="00B6201E">
        <w:rPr>
          <w:rFonts w:cstheme="minorHAnsi"/>
        </w:rPr>
        <w:t>πιτροπής</w:t>
      </w:r>
      <w:r>
        <w:rPr>
          <w:rFonts w:cstheme="minorHAnsi"/>
        </w:rPr>
        <w:t>.  Ε</w:t>
      </w:r>
      <w:r w:rsidRPr="00B6201E">
        <w:rPr>
          <w:rFonts w:cstheme="minorHAnsi"/>
        </w:rPr>
        <w:t xml:space="preserve">ίχε καταγγείλει ότι δεν επήλθε </w:t>
      </w:r>
      <w:r>
        <w:rPr>
          <w:rFonts w:cstheme="minorHAnsi"/>
        </w:rPr>
        <w:t xml:space="preserve">ο </w:t>
      </w:r>
      <w:r w:rsidRPr="00B6201E">
        <w:rPr>
          <w:rFonts w:cstheme="minorHAnsi"/>
        </w:rPr>
        <w:t>απαιτούμενος εκσυγχρονισμός και η</w:t>
      </w:r>
      <w:r>
        <w:rPr>
          <w:rFonts w:cstheme="minorHAnsi"/>
        </w:rPr>
        <w:t xml:space="preserve"> αναμενόμενη θωράκιση του φορέα και ε</w:t>
      </w:r>
      <w:r w:rsidRPr="00B6201E">
        <w:rPr>
          <w:rFonts w:cstheme="minorHAnsi"/>
        </w:rPr>
        <w:t xml:space="preserve">ίχε καταγγείλει ότι υπάρχει κίνδυνος μη βιωσιμότητας και αποτελεσματικής </w:t>
      </w:r>
      <w:r>
        <w:rPr>
          <w:rFonts w:cstheme="minorHAnsi"/>
        </w:rPr>
        <w:t>λειτουργίας της Επιτροπής Κ</w:t>
      </w:r>
      <w:r w:rsidRPr="00B6201E">
        <w:rPr>
          <w:rFonts w:cstheme="minorHAnsi"/>
        </w:rPr>
        <w:t>εφαλαιαγοράς</w:t>
      </w:r>
      <w:r>
        <w:rPr>
          <w:rFonts w:cstheme="minorHAnsi"/>
        </w:rPr>
        <w:t>,</w:t>
      </w:r>
      <w:r w:rsidRPr="00B6201E">
        <w:rPr>
          <w:rFonts w:cstheme="minorHAnsi"/>
        </w:rPr>
        <w:t xml:space="preserve"> καθώς τα προβλήματα διογκώνονται ολοένα και περισσότε</w:t>
      </w:r>
      <w:r>
        <w:rPr>
          <w:rFonts w:cstheme="minorHAnsi"/>
        </w:rPr>
        <w:t>ρο χωρίς να διαφαίνονται λύσεις</w:t>
      </w:r>
      <w:r w:rsidRPr="00B6201E">
        <w:rPr>
          <w:rFonts w:cstheme="minorHAnsi"/>
        </w:rPr>
        <w:t xml:space="preserve">. </w:t>
      </w:r>
      <w:r>
        <w:rPr>
          <w:rFonts w:cstheme="minorHAnsi"/>
        </w:rPr>
        <w:t xml:space="preserve"> Σ</w:t>
      </w:r>
      <w:r w:rsidRPr="00B6201E">
        <w:rPr>
          <w:rFonts w:cstheme="minorHAnsi"/>
        </w:rPr>
        <w:t>ήμερα</w:t>
      </w:r>
      <w:r w:rsidR="00441063">
        <w:rPr>
          <w:rFonts w:cstheme="minorHAnsi"/>
        </w:rPr>
        <w:t>,</w:t>
      </w:r>
      <w:r w:rsidRPr="00B6201E">
        <w:rPr>
          <w:rFonts w:cstheme="minorHAnsi"/>
        </w:rPr>
        <w:t xml:space="preserve"> βέβαια</w:t>
      </w:r>
      <w:r w:rsidR="00441063">
        <w:rPr>
          <w:rFonts w:cstheme="minorHAnsi"/>
        </w:rPr>
        <w:t>,</w:t>
      </w:r>
      <w:r w:rsidRPr="00B6201E">
        <w:rPr>
          <w:rFonts w:cstheme="minorHAnsi"/>
        </w:rPr>
        <w:t xml:space="preserve"> το ίδιο μας κατέθεσε </w:t>
      </w:r>
      <w:r>
        <w:rPr>
          <w:rFonts w:cstheme="minorHAnsi"/>
        </w:rPr>
        <w:t>ο εκπρόσωπος εργαζομένων της Επιτροπής Κ</w:t>
      </w:r>
      <w:r w:rsidRPr="00B6201E">
        <w:rPr>
          <w:rFonts w:cstheme="minorHAnsi"/>
        </w:rPr>
        <w:t xml:space="preserve">εφαλαιαγοράς </w:t>
      </w:r>
      <w:r>
        <w:rPr>
          <w:rFonts w:cstheme="minorHAnsi"/>
        </w:rPr>
        <w:t>και</w:t>
      </w:r>
      <w:r w:rsidRPr="00B6201E">
        <w:rPr>
          <w:rFonts w:cstheme="minorHAnsi"/>
        </w:rPr>
        <w:t xml:space="preserve"> όπως είπα και πριν έφτασε να πει ότ</w:t>
      </w:r>
      <w:r>
        <w:rPr>
          <w:rFonts w:cstheme="minorHAnsi"/>
        </w:rPr>
        <w:t>ι η κυβέρνησή σας και το Υ</w:t>
      </w:r>
      <w:r w:rsidRPr="00B6201E">
        <w:rPr>
          <w:rFonts w:cstheme="minorHAnsi"/>
        </w:rPr>
        <w:t>πουργ</w:t>
      </w:r>
      <w:r>
        <w:rPr>
          <w:rFonts w:cstheme="minorHAnsi"/>
        </w:rPr>
        <w:t>είο σας υπονομεύει το έργο της Ε</w:t>
      </w:r>
      <w:r w:rsidRPr="00B6201E">
        <w:rPr>
          <w:rFonts w:cstheme="minorHAnsi"/>
        </w:rPr>
        <w:t>πιτρ</w:t>
      </w:r>
      <w:r>
        <w:rPr>
          <w:rFonts w:cstheme="minorHAnsi"/>
        </w:rPr>
        <w:t>οπής και με το παρόν νομοσχέδιο</w:t>
      </w:r>
      <w:r w:rsidRPr="00B6201E">
        <w:rPr>
          <w:rFonts w:cstheme="minorHAnsi"/>
        </w:rPr>
        <w:t>.</w:t>
      </w:r>
    </w:p>
    <w:p w:rsidR="00B56019" w:rsidRDefault="00B56019" w:rsidP="0009454B">
      <w:pPr>
        <w:spacing w:line="276" w:lineRule="auto"/>
        <w:ind w:firstLine="720"/>
        <w:jc w:val="both"/>
        <w:rPr>
          <w:rFonts w:cstheme="minorHAnsi"/>
        </w:rPr>
      </w:pPr>
      <w:r w:rsidRPr="00B6201E">
        <w:rPr>
          <w:rFonts w:cstheme="minorHAnsi"/>
        </w:rPr>
        <w:t xml:space="preserve"> Με βάση τα παραπάνω εμείς δεν</w:t>
      </w:r>
      <w:r>
        <w:rPr>
          <w:rFonts w:cstheme="minorHAnsi"/>
        </w:rPr>
        <w:t xml:space="preserve"> είμαστε καθόλου βέβαιοι ότι η Επιτροπή Κ</w:t>
      </w:r>
      <w:r w:rsidRPr="00B6201E">
        <w:rPr>
          <w:rFonts w:cstheme="minorHAnsi"/>
        </w:rPr>
        <w:t>εφαλαιαγοράς είναι σε θέση να ανταπεξέλθει στα επιπρόσθετα καθήκοντα που της αναθέτ</w:t>
      </w:r>
      <w:r>
        <w:rPr>
          <w:rFonts w:cstheme="minorHAnsi"/>
        </w:rPr>
        <w:t>ετε</w:t>
      </w:r>
      <w:r w:rsidRPr="00B6201E">
        <w:rPr>
          <w:rFonts w:cstheme="minorHAnsi"/>
        </w:rPr>
        <w:t xml:space="preserve">. Πιστεύουμε ότι δεν έχει το αναγκαίο προσωπικό ούτε την απαραίτητη </w:t>
      </w:r>
      <w:r>
        <w:rPr>
          <w:rFonts w:cstheme="minorHAnsi"/>
        </w:rPr>
        <w:t>υλι</w:t>
      </w:r>
      <w:r w:rsidRPr="00B6201E">
        <w:rPr>
          <w:rFonts w:cstheme="minorHAnsi"/>
        </w:rPr>
        <w:t xml:space="preserve">κοτεχνική υποδομή και την κατάλληλη εκπαίδευση και εμπειρία και φυσικά </w:t>
      </w:r>
      <w:r>
        <w:rPr>
          <w:rFonts w:cstheme="minorHAnsi"/>
        </w:rPr>
        <w:t>της  αναθέτετε</w:t>
      </w:r>
      <w:r w:rsidRPr="00B6201E">
        <w:rPr>
          <w:rFonts w:cstheme="minorHAnsi"/>
        </w:rPr>
        <w:t xml:space="preserve"> καθήκοντα με τα οποία διαφωνεί διότι θεωρεί εαυτόν αναρμόδιο</w:t>
      </w:r>
      <w:r>
        <w:rPr>
          <w:rFonts w:cstheme="minorHAnsi"/>
        </w:rPr>
        <w:t>.</w:t>
      </w:r>
    </w:p>
    <w:p w:rsidR="00B56019" w:rsidRDefault="00B56019" w:rsidP="0009454B">
      <w:pPr>
        <w:spacing w:line="276" w:lineRule="auto"/>
        <w:ind w:firstLine="720"/>
        <w:jc w:val="both"/>
        <w:rPr>
          <w:rFonts w:cstheme="minorHAnsi"/>
        </w:rPr>
      </w:pPr>
      <w:r>
        <w:rPr>
          <w:rFonts w:cstheme="minorHAnsi"/>
        </w:rPr>
        <w:lastRenderedPageBreak/>
        <w:t>Σ</w:t>
      </w:r>
      <w:r w:rsidRPr="00B6201E">
        <w:rPr>
          <w:rFonts w:cstheme="minorHAnsi"/>
        </w:rPr>
        <w:t>το τρίτο μέρος του σχεδ</w:t>
      </w:r>
      <w:r>
        <w:rPr>
          <w:rFonts w:cstheme="minorHAnsi"/>
        </w:rPr>
        <w:t>ίου νόμου, που αφορά τη θέσπιση π</w:t>
      </w:r>
      <w:r w:rsidRPr="00B6201E">
        <w:rPr>
          <w:rFonts w:cstheme="minorHAnsi"/>
        </w:rPr>
        <w:t>ανευρωπαϊκού ατομικού συνταξιοδοτικού προϊόντος</w:t>
      </w:r>
      <w:r>
        <w:rPr>
          <w:rFonts w:cstheme="minorHAnsi"/>
        </w:rPr>
        <w:t>,</w:t>
      </w:r>
      <w:r w:rsidRPr="00B6201E">
        <w:rPr>
          <w:rFonts w:cstheme="minorHAnsi"/>
        </w:rPr>
        <w:t xml:space="preserve"> ακούσαμε τον εκπρόσωπο των συνταξιούχων</w:t>
      </w:r>
      <w:r>
        <w:rPr>
          <w:rFonts w:cstheme="minorHAnsi"/>
        </w:rPr>
        <w:t>,</w:t>
      </w:r>
      <w:r w:rsidRPr="00B6201E">
        <w:rPr>
          <w:rFonts w:cstheme="minorHAnsi"/>
        </w:rPr>
        <w:t xml:space="preserve"> ο οποίος είναι κάθετα αντίθετος μ</w:t>
      </w:r>
      <w:r>
        <w:rPr>
          <w:rFonts w:cstheme="minorHAnsi"/>
        </w:rPr>
        <w:t>ε αυτό το μέρος του νομοσχεδίου</w:t>
      </w:r>
      <w:r w:rsidRPr="00B6201E">
        <w:rPr>
          <w:rFonts w:cstheme="minorHAnsi"/>
        </w:rPr>
        <w:t xml:space="preserve">. </w:t>
      </w:r>
    </w:p>
    <w:p w:rsidR="00B56019" w:rsidRDefault="00B56019" w:rsidP="0009454B">
      <w:pPr>
        <w:spacing w:line="276" w:lineRule="auto"/>
        <w:ind w:firstLine="720"/>
        <w:jc w:val="both"/>
        <w:rPr>
          <w:rFonts w:cstheme="minorHAnsi"/>
        </w:rPr>
      </w:pPr>
      <w:r w:rsidRPr="00B6201E">
        <w:rPr>
          <w:rFonts w:cstheme="minorHAnsi"/>
        </w:rPr>
        <w:t>Εμείς σε κάθε περίπτωση καλούμε την κυβέρνηση να αποσύρει το άρθρο 46 και να μας εξηγήσει για ποιο λόγο έπρεπε να τεθεί έτσι αυτό τ</w:t>
      </w:r>
      <w:r>
        <w:rPr>
          <w:rFonts w:cstheme="minorHAnsi"/>
        </w:rPr>
        <w:t>ο νομοθέτημα σε νομοσχέδιο του Υ</w:t>
      </w:r>
      <w:r w:rsidRPr="00B6201E">
        <w:rPr>
          <w:rFonts w:cstheme="minorHAnsi"/>
        </w:rPr>
        <w:t xml:space="preserve">πουργείου </w:t>
      </w:r>
      <w:r>
        <w:rPr>
          <w:rFonts w:cstheme="minorHAnsi"/>
        </w:rPr>
        <w:t>Ο</w:t>
      </w:r>
      <w:r w:rsidRPr="00B6201E">
        <w:rPr>
          <w:rFonts w:cstheme="minorHAnsi"/>
        </w:rPr>
        <w:t xml:space="preserve">ικονομικών. Είναι κάτι το οποίο αφορά </w:t>
      </w:r>
      <w:r>
        <w:rPr>
          <w:rFonts w:cstheme="minorHAnsi"/>
        </w:rPr>
        <w:t>όλους τους Έλ</w:t>
      </w:r>
      <w:r w:rsidRPr="00B6201E">
        <w:rPr>
          <w:rFonts w:cstheme="minorHAnsi"/>
        </w:rPr>
        <w:t>ληνες και θα έπρεπε να έρθει μετά από διαβο</w:t>
      </w:r>
      <w:r>
        <w:rPr>
          <w:rFonts w:cstheme="minorHAnsi"/>
        </w:rPr>
        <w:t>ύλευση με τους αρμόδιους φορείς</w:t>
      </w:r>
      <w:r w:rsidRPr="00B6201E">
        <w:rPr>
          <w:rFonts w:cstheme="minorHAnsi"/>
        </w:rPr>
        <w:t>. Ουσιαστικά όποιος έχει χρήματα για αποταμίευση και επένδυση θα μπορεί να επενδύει σε ένα ευρωπαϊκό σ</w:t>
      </w:r>
      <w:r>
        <w:rPr>
          <w:rFonts w:cstheme="minorHAnsi"/>
        </w:rPr>
        <w:t xml:space="preserve">υνταξιοδοτικό πρόγραμμα και αυτά όλα </w:t>
      </w:r>
      <w:r w:rsidRPr="00B6201E">
        <w:rPr>
          <w:rFonts w:cstheme="minorHAnsi"/>
        </w:rPr>
        <w:t xml:space="preserve"> σε συνδυασμό με τον τρόπο με τον οποίο έχετε χειριστεί αυτά τα τέσσερα χρόνια το ασφαλιστικό σύστημα της χώρας και τον τρόπο με τον οποίο θέλετε να συνεχίσετε με την ιδιωτικοποίηση της επικουρικής ασφάλισης πραγματικά δημιουργούν μεγάλες επιφυλάξεις και προβληματισμούς για το μέλλον του δημόσιου ασφαλιστικού συστήματος </w:t>
      </w:r>
      <w:r>
        <w:rPr>
          <w:rFonts w:cstheme="minorHAnsi"/>
        </w:rPr>
        <w:t>της χώρας μας</w:t>
      </w:r>
      <w:r w:rsidRPr="00B6201E">
        <w:rPr>
          <w:rFonts w:cstheme="minorHAnsi"/>
        </w:rPr>
        <w:t xml:space="preserve">. </w:t>
      </w:r>
    </w:p>
    <w:p w:rsidR="00B56019" w:rsidRDefault="00B56019" w:rsidP="0009454B">
      <w:pPr>
        <w:spacing w:line="276" w:lineRule="auto"/>
        <w:ind w:firstLine="720"/>
        <w:jc w:val="both"/>
        <w:rPr>
          <w:rFonts w:cstheme="minorHAnsi"/>
        </w:rPr>
      </w:pPr>
      <w:r w:rsidRPr="00B6201E">
        <w:rPr>
          <w:rFonts w:cstheme="minorHAnsi"/>
        </w:rPr>
        <w:t>Φυσικά η παρούσα νομοθετική πρωτοβουλία έρχεται</w:t>
      </w:r>
      <w:r>
        <w:rPr>
          <w:rFonts w:cstheme="minorHAnsi"/>
        </w:rPr>
        <w:t xml:space="preserve"> να ρυθμίσει ένα ήδη ψηφισμένο Κ</w:t>
      </w:r>
      <w:r w:rsidRPr="00B6201E">
        <w:rPr>
          <w:rFonts w:cstheme="minorHAnsi"/>
        </w:rPr>
        <w:t xml:space="preserve">ανονισμό της </w:t>
      </w:r>
      <w:r>
        <w:rPr>
          <w:rFonts w:cstheme="minorHAnsi"/>
        </w:rPr>
        <w:t>Ε</w:t>
      </w:r>
      <w:r w:rsidRPr="00B6201E">
        <w:rPr>
          <w:rFonts w:cstheme="minorHAnsi"/>
        </w:rPr>
        <w:t xml:space="preserve">υρωπαϊκής </w:t>
      </w:r>
      <w:r>
        <w:rPr>
          <w:rFonts w:cstheme="minorHAnsi"/>
        </w:rPr>
        <w:t xml:space="preserve">Ένωσης, </w:t>
      </w:r>
      <w:r w:rsidRPr="00B6201E">
        <w:rPr>
          <w:rFonts w:cstheme="minorHAnsi"/>
        </w:rPr>
        <w:t>ένα</w:t>
      </w:r>
      <w:r>
        <w:rPr>
          <w:rFonts w:cstheme="minorHAnsi"/>
        </w:rPr>
        <w:t>,</w:t>
      </w:r>
      <w:r w:rsidRPr="00B6201E">
        <w:rPr>
          <w:rFonts w:cstheme="minorHAnsi"/>
        </w:rPr>
        <w:t xml:space="preserve"> δηλαδή</w:t>
      </w:r>
      <w:r>
        <w:rPr>
          <w:rFonts w:cstheme="minorHAnsi"/>
        </w:rPr>
        <w:t>,</w:t>
      </w:r>
      <w:r w:rsidRPr="00B6201E">
        <w:rPr>
          <w:rFonts w:cstheme="minorHAnsi"/>
        </w:rPr>
        <w:t xml:space="preserve"> δεσμευτικό για τη χώρα μέτρο</w:t>
      </w:r>
      <w:r>
        <w:rPr>
          <w:rFonts w:cstheme="minorHAnsi"/>
        </w:rPr>
        <w:t>.</w:t>
      </w:r>
      <w:r w:rsidRPr="00B6201E">
        <w:rPr>
          <w:rFonts w:cstheme="minorHAnsi"/>
        </w:rPr>
        <w:t xml:space="preserve"> </w:t>
      </w:r>
      <w:r>
        <w:rPr>
          <w:rFonts w:cstheme="minorHAnsi"/>
        </w:rPr>
        <w:t xml:space="preserve"> Η δεσμευ</w:t>
      </w:r>
      <w:r w:rsidRPr="00B6201E">
        <w:rPr>
          <w:rFonts w:cstheme="minorHAnsi"/>
        </w:rPr>
        <w:t>τικότητα όμως αυτή από μόνη της δεν αρκεί για να θέσει την υλοποίησή του εκτός</w:t>
      </w:r>
      <w:r>
        <w:rPr>
          <w:rFonts w:cstheme="minorHAnsi"/>
        </w:rPr>
        <w:t>,</w:t>
      </w:r>
      <w:r w:rsidRPr="00B6201E">
        <w:rPr>
          <w:rFonts w:cstheme="minorHAnsi"/>
        </w:rPr>
        <w:t xml:space="preserve"> όχι μόνο της δικής μας κρίσης</w:t>
      </w:r>
      <w:r>
        <w:rPr>
          <w:rFonts w:cstheme="minorHAnsi"/>
        </w:rPr>
        <w:t>,</w:t>
      </w:r>
      <w:r w:rsidRPr="00B6201E">
        <w:rPr>
          <w:rFonts w:cstheme="minorHAnsi"/>
        </w:rPr>
        <w:t xml:space="preserve"> αλλά και του κόσμου που δεν μπορεί να καλύψει τις ανάγκες διαβίωσης του πέρα από τις 15 μέρες του μήνα και τον</w:t>
      </w:r>
      <w:r w:rsidR="00441063">
        <w:rPr>
          <w:rFonts w:cstheme="minorHAnsi"/>
        </w:rPr>
        <w:t xml:space="preserve"> καλείτε</w:t>
      </w:r>
      <w:r>
        <w:rPr>
          <w:rFonts w:cstheme="minorHAnsi"/>
        </w:rPr>
        <w:t xml:space="preserve"> εσείς με αυτό τ</w:t>
      </w:r>
      <w:r w:rsidRPr="00B6201E">
        <w:rPr>
          <w:rFonts w:cstheme="minorHAnsi"/>
        </w:rPr>
        <w:t>ο νομοσχέδιο λίγο πριν τις εκλογές να αποταμιεύσει για να εξα</w:t>
      </w:r>
      <w:r>
        <w:rPr>
          <w:rFonts w:cstheme="minorHAnsi"/>
        </w:rPr>
        <w:t>σφαλίσει μια πρόσθετη ιδιωτική σύνταξη</w:t>
      </w:r>
      <w:r w:rsidRPr="00B6201E">
        <w:rPr>
          <w:rFonts w:cstheme="minorHAnsi"/>
        </w:rPr>
        <w:t>.</w:t>
      </w:r>
    </w:p>
    <w:p w:rsidR="00B56019" w:rsidRDefault="00B56019" w:rsidP="0009454B">
      <w:pPr>
        <w:spacing w:line="276" w:lineRule="auto"/>
        <w:ind w:firstLine="720"/>
        <w:jc w:val="both"/>
        <w:rPr>
          <w:rFonts w:cstheme="minorHAnsi"/>
        </w:rPr>
      </w:pPr>
      <w:r w:rsidRPr="00B6201E">
        <w:rPr>
          <w:rFonts w:cstheme="minorHAnsi"/>
        </w:rPr>
        <w:t xml:space="preserve"> Αυτά για την </w:t>
      </w:r>
      <w:r>
        <w:rPr>
          <w:rFonts w:cstheme="minorHAnsi"/>
        </w:rPr>
        <w:t xml:space="preserve">ώρα. Θα πούμε </w:t>
      </w:r>
      <w:r w:rsidRPr="00B6201E">
        <w:rPr>
          <w:rFonts w:cstheme="minorHAnsi"/>
        </w:rPr>
        <w:t xml:space="preserve">περισσότερα στην επόμενη </w:t>
      </w:r>
      <w:r>
        <w:rPr>
          <w:rFonts w:cstheme="minorHAnsi"/>
        </w:rPr>
        <w:t>συνεδρίαση και  φυσικά στην Ολομέλεια</w:t>
      </w:r>
      <w:r w:rsidRPr="00B6201E">
        <w:rPr>
          <w:rFonts w:cstheme="minorHAnsi"/>
        </w:rPr>
        <w:t xml:space="preserve">. </w:t>
      </w:r>
    </w:p>
    <w:p w:rsidR="00B56019" w:rsidRDefault="00B56019" w:rsidP="0009454B">
      <w:pPr>
        <w:spacing w:line="276" w:lineRule="auto"/>
        <w:ind w:firstLine="720"/>
        <w:jc w:val="both"/>
        <w:rPr>
          <w:rFonts w:cstheme="minorHAnsi"/>
        </w:rPr>
      </w:pPr>
      <w:r>
        <w:rPr>
          <w:rFonts w:cstheme="minorHAnsi"/>
          <w:b/>
        </w:rPr>
        <w:t xml:space="preserve">ΣΤΑΥΡΟΣ ΚΑΛΟΓΙΑΝΝΗΣ (Πρόεδρος της Επιτροπής): </w:t>
      </w:r>
      <w:r>
        <w:rPr>
          <w:rFonts w:cstheme="minorHAnsi"/>
        </w:rPr>
        <w:t xml:space="preserve">Ευχαριστούμε πολύ την κυρία Ελευθεριάδου. </w:t>
      </w:r>
    </w:p>
    <w:p w:rsidR="00B56019" w:rsidRPr="00B6201E" w:rsidRDefault="00B56019" w:rsidP="0009454B">
      <w:pPr>
        <w:spacing w:line="276" w:lineRule="auto"/>
        <w:ind w:firstLine="720"/>
        <w:jc w:val="both"/>
        <w:rPr>
          <w:rFonts w:cstheme="minorHAnsi"/>
        </w:rPr>
      </w:pPr>
      <w:r>
        <w:rPr>
          <w:rFonts w:cstheme="minorHAnsi"/>
        </w:rPr>
        <w:t>Το λόγο έχει ο Υφυπουργός Ο</w:t>
      </w:r>
      <w:r w:rsidRPr="00B6201E">
        <w:rPr>
          <w:rFonts w:cstheme="minorHAnsi"/>
        </w:rPr>
        <w:t>ικονομικών</w:t>
      </w:r>
      <w:r>
        <w:rPr>
          <w:rFonts w:cstheme="minorHAnsi"/>
        </w:rPr>
        <w:t xml:space="preserve"> ο κ</w:t>
      </w:r>
      <w:r w:rsidRPr="00B6201E">
        <w:rPr>
          <w:rFonts w:cstheme="minorHAnsi"/>
        </w:rPr>
        <w:t>. Βεσυ</w:t>
      </w:r>
      <w:r>
        <w:rPr>
          <w:rFonts w:cstheme="minorHAnsi"/>
        </w:rPr>
        <w:t>ρόπουλος.</w:t>
      </w:r>
      <w:r w:rsidRPr="00B6201E">
        <w:rPr>
          <w:rFonts w:cstheme="minorHAnsi"/>
        </w:rPr>
        <w:t xml:space="preserve"> </w:t>
      </w:r>
    </w:p>
    <w:p w:rsidR="00B56019" w:rsidRDefault="00B56019" w:rsidP="0009454B">
      <w:pPr>
        <w:spacing w:line="276" w:lineRule="auto"/>
        <w:jc w:val="both"/>
        <w:rPr>
          <w:rFonts w:cstheme="minorHAnsi"/>
        </w:rPr>
      </w:pPr>
      <w:r w:rsidRPr="006D3F71">
        <w:rPr>
          <w:rFonts w:cstheme="minorHAnsi"/>
        </w:rPr>
        <w:tab/>
      </w:r>
      <w:r w:rsidRPr="006D3F71">
        <w:rPr>
          <w:rFonts w:cstheme="minorHAnsi"/>
          <w:b/>
        </w:rPr>
        <w:t>ΑΠΟΣΤΟΛΟΣ ΒΕΣΥΡΟ</w:t>
      </w:r>
      <w:r w:rsidR="00441063">
        <w:rPr>
          <w:rFonts w:cstheme="minorHAnsi"/>
          <w:b/>
        </w:rPr>
        <w:t>ΠΟΥΛΟΣ (Υφυπουργός Οικονομικών)</w:t>
      </w:r>
      <w:r w:rsidRPr="006D3F71">
        <w:rPr>
          <w:rFonts w:cstheme="minorHAnsi"/>
          <w:b/>
        </w:rPr>
        <w:t xml:space="preserve">: </w:t>
      </w:r>
      <w:r w:rsidRPr="006D3F71">
        <w:rPr>
          <w:rFonts w:cstheme="minorHAnsi"/>
        </w:rPr>
        <w:t xml:space="preserve">Ευχαριστώ κύριε </w:t>
      </w:r>
      <w:r>
        <w:rPr>
          <w:rFonts w:cstheme="minorHAnsi"/>
        </w:rPr>
        <w:t>Π</w:t>
      </w:r>
      <w:r w:rsidRPr="006D3F71">
        <w:rPr>
          <w:rFonts w:cstheme="minorHAnsi"/>
        </w:rPr>
        <w:t>ρόεδρε</w:t>
      </w:r>
      <w:r>
        <w:rPr>
          <w:rFonts w:cstheme="minorHAnsi"/>
        </w:rPr>
        <w:t>.</w:t>
      </w:r>
    </w:p>
    <w:p w:rsidR="00B56019" w:rsidRDefault="00B56019" w:rsidP="0009454B">
      <w:pPr>
        <w:spacing w:line="276" w:lineRule="auto"/>
        <w:ind w:firstLine="720"/>
        <w:jc w:val="both"/>
        <w:rPr>
          <w:rFonts w:cstheme="minorHAnsi"/>
        </w:rPr>
      </w:pPr>
      <w:r>
        <w:rPr>
          <w:rFonts w:cstheme="minorHAnsi"/>
        </w:rPr>
        <w:t>Α</w:t>
      </w:r>
      <w:r w:rsidRPr="006D3F71">
        <w:rPr>
          <w:rFonts w:cstheme="minorHAnsi"/>
        </w:rPr>
        <w:t xml:space="preserve">κούσαμε την </w:t>
      </w:r>
      <w:r>
        <w:rPr>
          <w:rFonts w:cstheme="minorHAnsi"/>
        </w:rPr>
        <w:t>Ε</w:t>
      </w:r>
      <w:r w:rsidRPr="006D3F71">
        <w:rPr>
          <w:rFonts w:cstheme="minorHAnsi"/>
        </w:rPr>
        <w:t xml:space="preserve">ισηγήτρια της </w:t>
      </w:r>
      <w:r>
        <w:rPr>
          <w:rFonts w:cstheme="minorHAnsi"/>
        </w:rPr>
        <w:t>Α</w:t>
      </w:r>
      <w:r w:rsidRPr="006D3F71">
        <w:rPr>
          <w:rFonts w:cstheme="minorHAnsi"/>
        </w:rPr>
        <w:t xml:space="preserve">ξιωματικής </w:t>
      </w:r>
      <w:r>
        <w:rPr>
          <w:rFonts w:cstheme="minorHAnsi"/>
        </w:rPr>
        <w:t>Α</w:t>
      </w:r>
      <w:r w:rsidRPr="006D3F71">
        <w:rPr>
          <w:rFonts w:cstheme="minorHAnsi"/>
        </w:rPr>
        <w:t xml:space="preserve">ντιπολίτευσης σήμερα και τον </w:t>
      </w:r>
      <w:r>
        <w:rPr>
          <w:rFonts w:cstheme="minorHAnsi"/>
        </w:rPr>
        <w:t>«Α</w:t>
      </w:r>
      <w:r w:rsidRPr="006D3F71">
        <w:rPr>
          <w:rFonts w:cstheme="minorHAnsi"/>
        </w:rPr>
        <w:t>ναπληρωτή</w:t>
      </w:r>
      <w:r>
        <w:rPr>
          <w:rFonts w:cstheme="minorHAnsi"/>
        </w:rPr>
        <w:t>»</w:t>
      </w:r>
      <w:r w:rsidRPr="006D3F71">
        <w:rPr>
          <w:rFonts w:cstheme="minorHAnsi"/>
        </w:rPr>
        <w:t xml:space="preserve"> </w:t>
      </w:r>
      <w:r>
        <w:rPr>
          <w:rFonts w:cstheme="minorHAnsi"/>
        </w:rPr>
        <w:t>Ε</w:t>
      </w:r>
      <w:r w:rsidRPr="006D3F71">
        <w:rPr>
          <w:rFonts w:cstheme="minorHAnsi"/>
        </w:rPr>
        <w:t>ισηγητή της συγκεκριμένης παράταξης</w:t>
      </w:r>
      <w:r>
        <w:rPr>
          <w:rFonts w:cstheme="minorHAnsi"/>
        </w:rPr>
        <w:t>,</w:t>
      </w:r>
      <w:r w:rsidRPr="006D3F71">
        <w:rPr>
          <w:rFonts w:cstheme="minorHAnsi"/>
        </w:rPr>
        <w:t xml:space="preserve"> στην </w:t>
      </w:r>
      <w:r>
        <w:rPr>
          <w:rFonts w:cstheme="minorHAnsi"/>
        </w:rPr>
        <w:t>επί της αρχής συνεδρίαση,</w:t>
      </w:r>
      <w:r w:rsidRPr="006D3F71">
        <w:rPr>
          <w:rFonts w:cstheme="minorHAnsi"/>
        </w:rPr>
        <w:t xml:space="preserve"> να λένε</w:t>
      </w:r>
      <w:r>
        <w:rPr>
          <w:rFonts w:cstheme="minorHAnsi"/>
        </w:rPr>
        <w:t>,</w:t>
      </w:r>
      <w:r w:rsidRPr="006D3F71">
        <w:rPr>
          <w:rFonts w:cstheme="minorHAnsi"/>
        </w:rPr>
        <w:t xml:space="preserve"> ότι άλλο νομοσχέδιο </w:t>
      </w:r>
      <w:r>
        <w:rPr>
          <w:rFonts w:cstheme="minorHAnsi"/>
        </w:rPr>
        <w:t>βγήκε στη</w:t>
      </w:r>
      <w:r w:rsidRPr="006D3F71">
        <w:rPr>
          <w:rFonts w:cstheme="minorHAnsi"/>
        </w:rPr>
        <w:t xml:space="preserve"> διαβούλευση και άλλο κατατέθηκε στην </w:t>
      </w:r>
      <w:r>
        <w:rPr>
          <w:rFonts w:cstheme="minorHAnsi"/>
        </w:rPr>
        <w:t>Ε</w:t>
      </w:r>
      <w:r w:rsidRPr="006D3F71">
        <w:rPr>
          <w:rFonts w:cstheme="minorHAnsi"/>
        </w:rPr>
        <w:t xml:space="preserve">πιτροπή </w:t>
      </w:r>
      <w:r>
        <w:rPr>
          <w:rFonts w:cstheme="minorHAnsi"/>
        </w:rPr>
        <w:t>Ο</w:t>
      </w:r>
      <w:r w:rsidRPr="006D3F71">
        <w:rPr>
          <w:rFonts w:cstheme="minorHAnsi"/>
        </w:rPr>
        <w:t>ικονομικών για να συζητηθεί και να πάει και να γίνει νόμος του κράτους</w:t>
      </w:r>
      <w:r>
        <w:rPr>
          <w:rFonts w:cstheme="minorHAnsi"/>
        </w:rPr>
        <w:t>.</w:t>
      </w:r>
      <w:r w:rsidRPr="006D3F71">
        <w:rPr>
          <w:rFonts w:cstheme="minorHAnsi"/>
        </w:rPr>
        <w:t xml:space="preserve"> Δεν έχει αλλάξει απολύτως τίποτα</w:t>
      </w:r>
      <w:r>
        <w:rPr>
          <w:rFonts w:cstheme="minorHAnsi"/>
        </w:rPr>
        <w:t>.</w:t>
      </w:r>
      <w:r w:rsidRPr="006D3F71">
        <w:rPr>
          <w:rFonts w:cstheme="minorHAnsi"/>
        </w:rPr>
        <w:t xml:space="preserve"> Το νομοσχέδιο που βγήκε στη διαβούλευση</w:t>
      </w:r>
      <w:r>
        <w:rPr>
          <w:rFonts w:cstheme="minorHAnsi"/>
        </w:rPr>
        <w:t>,</w:t>
      </w:r>
      <w:r w:rsidRPr="006D3F71">
        <w:rPr>
          <w:rFonts w:cstheme="minorHAnsi"/>
        </w:rPr>
        <w:t xml:space="preserve"> </w:t>
      </w:r>
      <w:r>
        <w:rPr>
          <w:rFonts w:cstheme="minorHAnsi"/>
        </w:rPr>
        <w:t xml:space="preserve">είναι  το ίδιο </w:t>
      </w:r>
      <w:r w:rsidRPr="006D3F71">
        <w:rPr>
          <w:rFonts w:cstheme="minorHAnsi"/>
        </w:rPr>
        <w:t xml:space="preserve">που κατατέθηκε προς συζήτηση και ψήφιση στη </w:t>
      </w:r>
      <w:r>
        <w:rPr>
          <w:rFonts w:cstheme="minorHAnsi"/>
        </w:rPr>
        <w:t>β</w:t>
      </w:r>
      <w:r w:rsidRPr="006D3F71">
        <w:rPr>
          <w:rFonts w:cstheme="minorHAnsi"/>
        </w:rPr>
        <w:t xml:space="preserve">ουλή των </w:t>
      </w:r>
      <w:r>
        <w:rPr>
          <w:rFonts w:cstheme="minorHAnsi"/>
        </w:rPr>
        <w:t>Ε</w:t>
      </w:r>
      <w:r w:rsidRPr="006D3F71">
        <w:rPr>
          <w:rFonts w:cstheme="minorHAnsi"/>
        </w:rPr>
        <w:t>λλήνων</w:t>
      </w:r>
      <w:r>
        <w:rPr>
          <w:rFonts w:cstheme="minorHAnsi"/>
        </w:rPr>
        <w:t>.</w:t>
      </w:r>
      <w:r w:rsidRPr="006D3F71">
        <w:rPr>
          <w:rFonts w:cstheme="minorHAnsi"/>
        </w:rPr>
        <w:t xml:space="preserve"> Απολύτως καμία αλλαγή</w:t>
      </w:r>
      <w:r>
        <w:rPr>
          <w:rFonts w:cstheme="minorHAnsi"/>
        </w:rPr>
        <w:t>.</w:t>
      </w:r>
      <w:r w:rsidRPr="006D3F71">
        <w:rPr>
          <w:rFonts w:cstheme="minorHAnsi"/>
        </w:rPr>
        <w:t xml:space="preserve"> Μιλήσατε για τα άρθρα 57 και 58 του νομοσχεδίου</w:t>
      </w:r>
      <w:r>
        <w:rPr>
          <w:rFonts w:cstheme="minorHAnsi"/>
        </w:rPr>
        <w:t>,</w:t>
      </w:r>
      <w:r w:rsidRPr="006D3F71">
        <w:rPr>
          <w:rFonts w:cstheme="minorHAnsi"/>
        </w:rPr>
        <w:t xml:space="preserve"> για τον νόμο 45</w:t>
      </w:r>
      <w:r>
        <w:rPr>
          <w:rFonts w:cstheme="minorHAnsi"/>
        </w:rPr>
        <w:t>5</w:t>
      </w:r>
      <w:r w:rsidRPr="006D3F71">
        <w:rPr>
          <w:rFonts w:cstheme="minorHAnsi"/>
        </w:rPr>
        <w:t>7</w:t>
      </w:r>
      <w:r>
        <w:rPr>
          <w:rFonts w:cstheme="minorHAnsi"/>
        </w:rPr>
        <w:t>/</w:t>
      </w:r>
      <w:r w:rsidRPr="006D3F71">
        <w:rPr>
          <w:rFonts w:cstheme="minorHAnsi"/>
        </w:rPr>
        <w:t>18 και τα άρθρα υπάρχουν μέσα</w:t>
      </w:r>
      <w:r>
        <w:rPr>
          <w:rFonts w:cstheme="minorHAnsi"/>
        </w:rPr>
        <w:t>.</w:t>
      </w:r>
      <w:r w:rsidRPr="006D3F71">
        <w:rPr>
          <w:rFonts w:cstheme="minorHAnsi"/>
        </w:rPr>
        <w:t xml:space="preserve"> </w:t>
      </w:r>
      <w:r>
        <w:rPr>
          <w:rFonts w:cstheme="minorHAnsi"/>
        </w:rPr>
        <w:t>Ό</w:t>
      </w:r>
      <w:r w:rsidRPr="006D3F71">
        <w:rPr>
          <w:rFonts w:cstheme="minorHAnsi"/>
        </w:rPr>
        <w:t>πως ακριβώς το νομοσχέδιο βγήκε στη διαβούλευση</w:t>
      </w:r>
      <w:r>
        <w:rPr>
          <w:rFonts w:cstheme="minorHAnsi"/>
        </w:rPr>
        <w:t>, έ</w:t>
      </w:r>
      <w:r w:rsidRPr="006D3F71">
        <w:rPr>
          <w:rFonts w:cstheme="minorHAnsi"/>
        </w:rPr>
        <w:t xml:space="preserve">τσι ακριβώς κατατέθηκε προς συζήτηση στην </w:t>
      </w:r>
      <w:r>
        <w:rPr>
          <w:rFonts w:cstheme="minorHAnsi"/>
        </w:rPr>
        <w:t>Ε</w:t>
      </w:r>
      <w:r w:rsidRPr="006D3F71">
        <w:rPr>
          <w:rFonts w:cstheme="minorHAnsi"/>
        </w:rPr>
        <w:t xml:space="preserve">πιτροπή </w:t>
      </w:r>
      <w:r>
        <w:rPr>
          <w:rFonts w:cstheme="minorHAnsi"/>
        </w:rPr>
        <w:t>Ο</w:t>
      </w:r>
      <w:r w:rsidRPr="006D3F71">
        <w:rPr>
          <w:rFonts w:cstheme="minorHAnsi"/>
        </w:rPr>
        <w:t xml:space="preserve">ικονομικών </w:t>
      </w:r>
      <w:r>
        <w:rPr>
          <w:rFonts w:cstheme="minorHAnsi"/>
        </w:rPr>
        <w:t>Υ</w:t>
      </w:r>
      <w:r w:rsidRPr="006D3F71">
        <w:rPr>
          <w:rFonts w:cstheme="minorHAnsi"/>
        </w:rPr>
        <w:t>ποθέσεων</w:t>
      </w:r>
      <w:r>
        <w:rPr>
          <w:rFonts w:cstheme="minorHAnsi"/>
        </w:rPr>
        <w:t>.</w:t>
      </w:r>
    </w:p>
    <w:p w:rsidR="00B56019" w:rsidRDefault="00B56019" w:rsidP="0009454B">
      <w:pPr>
        <w:spacing w:line="276" w:lineRule="auto"/>
        <w:ind w:firstLine="720"/>
        <w:jc w:val="both"/>
        <w:rPr>
          <w:rFonts w:cstheme="minorHAnsi"/>
        </w:rPr>
      </w:pPr>
      <w:r>
        <w:rPr>
          <w:rFonts w:cstheme="minorHAnsi"/>
        </w:rPr>
        <w:t>Πάμε τώρα σε αυτό το οποίο παπαγαλίζετε. Το είπε ο κ. Α</w:t>
      </w:r>
      <w:r w:rsidRPr="006D3F71">
        <w:rPr>
          <w:rFonts w:cstheme="minorHAnsi"/>
        </w:rPr>
        <w:t>λεξιάδη</w:t>
      </w:r>
      <w:r>
        <w:rPr>
          <w:rFonts w:cstheme="minorHAnsi"/>
        </w:rPr>
        <w:t>ς</w:t>
      </w:r>
      <w:r w:rsidRPr="006D3F71">
        <w:rPr>
          <w:rFonts w:cstheme="minorHAnsi"/>
        </w:rPr>
        <w:t xml:space="preserve"> στην αρχική </w:t>
      </w:r>
      <w:r>
        <w:rPr>
          <w:rFonts w:cstheme="minorHAnsi"/>
        </w:rPr>
        <w:t xml:space="preserve">του </w:t>
      </w:r>
      <w:r w:rsidRPr="006D3F71">
        <w:rPr>
          <w:rFonts w:cstheme="minorHAnsi"/>
        </w:rPr>
        <w:t>τοποθέτηση</w:t>
      </w:r>
      <w:r>
        <w:rPr>
          <w:rFonts w:cstheme="minorHAnsi"/>
        </w:rPr>
        <w:t>,</w:t>
      </w:r>
      <w:r w:rsidRPr="006D3F71">
        <w:rPr>
          <w:rFonts w:cstheme="minorHAnsi"/>
        </w:rPr>
        <w:t xml:space="preserve"> </w:t>
      </w:r>
      <w:r>
        <w:rPr>
          <w:rFonts w:cstheme="minorHAnsi"/>
        </w:rPr>
        <w:t>σ</w:t>
      </w:r>
      <w:r w:rsidRPr="006D3F71">
        <w:rPr>
          <w:rFonts w:cstheme="minorHAnsi"/>
        </w:rPr>
        <w:t>την προηγούμενη συνεδρίαση επί της αρχής</w:t>
      </w:r>
      <w:r>
        <w:rPr>
          <w:rFonts w:cstheme="minorHAnsi"/>
        </w:rPr>
        <w:t xml:space="preserve"> και </w:t>
      </w:r>
      <w:r w:rsidRPr="006D3F71">
        <w:rPr>
          <w:rFonts w:cstheme="minorHAnsi"/>
        </w:rPr>
        <w:t>επαν</w:t>
      </w:r>
      <w:r>
        <w:rPr>
          <w:rFonts w:cstheme="minorHAnsi"/>
        </w:rPr>
        <w:t>αλάβατε</w:t>
      </w:r>
      <w:r w:rsidRPr="006D3F71">
        <w:rPr>
          <w:rFonts w:cstheme="minorHAnsi"/>
        </w:rPr>
        <w:t xml:space="preserve"> </w:t>
      </w:r>
      <w:r>
        <w:rPr>
          <w:rFonts w:cstheme="minorHAnsi"/>
        </w:rPr>
        <w:t xml:space="preserve">ακριβώς </w:t>
      </w:r>
      <w:r w:rsidRPr="006D3F71">
        <w:rPr>
          <w:rFonts w:cstheme="minorHAnsi"/>
        </w:rPr>
        <w:t>τα ίδια</w:t>
      </w:r>
      <w:r>
        <w:rPr>
          <w:rFonts w:cstheme="minorHAnsi"/>
        </w:rPr>
        <w:t>.</w:t>
      </w:r>
      <w:r w:rsidRPr="006D3F71">
        <w:rPr>
          <w:rFonts w:cstheme="minorHAnsi"/>
        </w:rPr>
        <w:t xml:space="preserve"> </w:t>
      </w:r>
      <w:r>
        <w:rPr>
          <w:rFonts w:cstheme="minorHAnsi"/>
        </w:rPr>
        <w:t>Τώρα</w:t>
      </w:r>
      <w:r w:rsidRPr="006D3F71">
        <w:rPr>
          <w:rFonts w:cstheme="minorHAnsi"/>
        </w:rPr>
        <w:t xml:space="preserve"> τι σημαίνει αυτό</w:t>
      </w:r>
      <w:r>
        <w:rPr>
          <w:rFonts w:cstheme="minorHAnsi"/>
        </w:rPr>
        <w:t>,</w:t>
      </w:r>
      <w:r w:rsidRPr="006D3F71">
        <w:rPr>
          <w:rFonts w:cstheme="minorHAnsi"/>
        </w:rPr>
        <w:t xml:space="preserve"> </w:t>
      </w:r>
      <w:r>
        <w:rPr>
          <w:rFonts w:cstheme="minorHAnsi"/>
        </w:rPr>
        <w:t>β</w:t>
      </w:r>
      <w:r w:rsidRPr="006D3F71">
        <w:rPr>
          <w:rFonts w:cstheme="minorHAnsi"/>
        </w:rPr>
        <w:t xml:space="preserve">ρείτε τα μεταξύ </w:t>
      </w:r>
      <w:r>
        <w:rPr>
          <w:rFonts w:cstheme="minorHAnsi"/>
        </w:rPr>
        <w:t>σας.</w:t>
      </w:r>
      <w:r w:rsidRPr="006D3F71">
        <w:rPr>
          <w:rFonts w:cstheme="minorHAnsi"/>
        </w:rPr>
        <w:t xml:space="preserve"> </w:t>
      </w:r>
      <w:r>
        <w:rPr>
          <w:rFonts w:cstheme="minorHAnsi"/>
        </w:rPr>
        <w:t xml:space="preserve">Ειπώθηκε, λοιπόν, </w:t>
      </w:r>
      <w:r w:rsidRPr="006D3F71">
        <w:rPr>
          <w:rFonts w:cstheme="minorHAnsi"/>
        </w:rPr>
        <w:t xml:space="preserve">ότι </w:t>
      </w:r>
      <w:r>
        <w:rPr>
          <w:rFonts w:cstheme="minorHAnsi"/>
        </w:rPr>
        <w:t xml:space="preserve">νομοθετούμε </w:t>
      </w:r>
      <w:r w:rsidRPr="006D3F71">
        <w:rPr>
          <w:rFonts w:cstheme="minorHAnsi"/>
        </w:rPr>
        <w:t>στο τέλος της θητείας και φέρνουμε νομοθετήματα και έπρεπε να μην φέρουμε νομοθετήματα προεκλογικά</w:t>
      </w:r>
      <w:r>
        <w:rPr>
          <w:rFonts w:cstheme="minorHAnsi"/>
        </w:rPr>
        <w:t>, ενώ</w:t>
      </w:r>
      <w:r w:rsidRPr="006D3F71">
        <w:rPr>
          <w:rFonts w:cstheme="minorHAnsi"/>
        </w:rPr>
        <w:t xml:space="preserve"> σας κατηγορούσ</w:t>
      </w:r>
      <w:r>
        <w:rPr>
          <w:rFonts w:cstheme="minorHAnsi"/>
        </w:rPr>
        <w:t>αμ</w:t>
      </w:r>
      <w:r w:rsidRPr="006D3F71">
        <w:rPr>
          <w:rFonts w:cstheme="minorHAnsi"/>
        </w:rPr>
        <w:t>ε εσάς ότι φέρατε νομοσχέδιο</w:t>
      </w:r>
      <w:r>
        <w:rPr>
          <w:rFonts w:cstheme="minorHAnsi"/>
        </w:rPr>
        <w:t xml:space="preserve"> για τον Ποινικό Κώδικα. Είναι </w:t>
      </w:r>
      <w:r w:rsidRPr="006D3F71">
        <w:rPr>
          <w:rFonts w:cstheme="minorHAnsi"/>
        </w:rPr>
        <w:t xml:space="preserve">τεράστια </w:t>
      </w:r>
      <w:r>
        <w:rPr>
          <w:rFonts w:cstheme="minorHAnsi"/>
        </w:rPr>
        <w:t xml:space="preserve">η </w:t>
      </w:r>
      <w:r w:rsidRPr="006D3F71">
        <w:rPr>
          <w:rFonts w:cstheme="minorHAnsi"/>
        </w:rPr>
        <w:t>διαφορά</w:t>
      </w:r>
      <w:r>
        <w:rPr>
          <w:rFonts w:cstheme="minorHAnsi"/>
        </w:rPr>
        <w:t>,</w:t>
      </w:r>
      <w:r w:rsidRPr="006D3F71">
        <w:rPr>
          <w:rFonts w:cstheme="minorHAnsi"/>
        </w:rPr>
        <w:t xml:space="preserve"> οι δύο χρονικές περίοδοι</w:t>
      </w:r>
      <w:r>
        <w:rPr>
          <w:rFonts w:cstheme="minorHAnsi"/>
        </w:rPr>
        <w:t>, σ</w:t>
      </w:r>
      <w:r w:rsidRPr="006D3F71">
        <w:rPr>
          <w:rFonts w:cstheme="minorHAnsi"/>
        </w:rPr>
        <w:t>ήμερα</w:t>
      </w:r>
      <w:r>
        <w:rPr>
          <w:rFonts w:cstheme="minorHAnsi"/>
        </w:rPr>
        <w:t>.</w:t>
      </w:r>
      <w:r w:rsidRPr="006D3F71">
        <w:rPr>
          <w:rFonts w:cstheme="minorHAnsi"/>
        </w:rPr>
        <w:t xml:space="preserve"> </w:t>
      </w:r>
      <w:r>
        <w:rPr>
          <w:rFonts w:cstheme="minorHAnsi"/>
        </w:rPr>
        <w:t>Ε</w:t>
      </w:r>
      <w:r w:rsidRPr="006D3F71">
        <w:rPr>
          <w:rFonts w:cstheme="minorHAnsi"/>
        </w:rPr>
        <w:t>μείς</w:t>
      </w:r>
      <w:r>
        <w:rPr>
          <w:rFonts w:cstheme="minorHAnsi"/>
        </w:rPr>
        <w:t>,</w:t>
      </w:r>
      <w:r w:rsidRPr="006D3F71">
        <w:rPr>
          <w:rFonts w:cstheme="minorHAnsi"/>
        </w:rPr>
        <w:t xml:space="preserve"> ο </w:t>
      </w:r>
      <w:r>
        <w:rPr>
          <w:rFonts w:cstheme="minorHAnsi"/>
        </w:rPr>
        <w:t>Π</w:t>
      </w:r>
      <w:r w:rsidRPr="006D3F71">
        <w:rPr>
          <w:rFonts w:cstheme="minorHAnsi"/>
        </w:rPr>
        <w:t xml:space="preserve">ρωθυπουργός </w:t>
      </w:r>
      <w:r>
        <w:rPr>
          <w:rFonts w:cstheme="minorHAnsi"/>
        </w:rPr>
        <w:lastRenderedPageBreak/>
        <w:t>Κ</w:t>
      </w:r>
      <w:r w:rsidRPr="006D3F71">
        <w:rPr>
          <w:rFonts w:cstheme="minorHAnsi"/>
        </w:rPr>
        <w:t xml:space="preserve">υριάκος </w:t>
      </w:r>
      <w:r>
        <w:rPr>
          <w:rFonts w:cstheme="minorHAnsi"/>
        </w:rPr>
        <w:t>Μ</w:t>
      </w:r>
      <w:r w:rsidRPr="006D3F71">
        <w:rPr>
          <w:rFonts w:cstheme="minorHAnsi"/>
        </w:rPr>
        <w:t>ητσοτάκης</w:t>
      </w:r>
      <w:r>
        <w:rPr>
          <w:rFonts w:cstheme="minorHAnsi"/>
        </w:rPr>
        <w:t>,</w:t>
      </w:r>
      <w:r w:rsidRPr="006D3F71">
        <w:rPr>
          <w:rFonts w:cstheme="minorHAnsi"/>
        </w:rPr>
        <w:t xml:space="preserve"> έχει πει από την αρχή της θητείας</w:t>
      </w:r>
      <w:r>
        <w:rPr>
          <w:rFonts w:cstheme="minorHAnsi"/>
        </w:rPr>
        <w:t>,</w:t>
      </w:r>
      <w:r w:rsidRPr="006D3F71">
        <w:rPr>
          <w:rFonts w:cstheme="minorHAnsi"/>
        </w:rPr>
        <w:t xml:space="preserve"> ότι εκλογές θα γίνουν στο τέλος της θητείας και το έχει κάνει πράξη</w:t>
      </w:r>
      <w:r>
        <w:rPr>
          <w:rFonts w:cstheme="minorHAnsi"/>
        </w:rPr>
        <w:t>.</w:t>
      </w:r>
      <w:r w:rsidRPr="006D3F71">
        <w:rPr>
          <w:rFonts w:cstheme="minorHAnsi"/>
        </w:rPr>
        <w:t xml:space="preserve"> Εκλογές έχουμε ακριβώς στο τέλος της τετραετούς θητείας</w:t>
      </w:r>
      <w:r>
        <w:rPr>
          <w:rFonts w:cstheme="minorHAnsi"/>
        </w:rPr>
        <w:t>.</w:t>
      </w:r>
      <w:r w:rsidRPr="006D3F71">
        <w:rPr>
          <w:rFonts w:cstheme="minorHAnsi"/>
        </w:rPr>
        <w:t xml:space="preserve"> </w:t>
      </w:r>
      <w:r>
        <w:rPr>
          <w:rFonts w:cstheme="minorHAnsi"/>
        </w:rPr>
        <w:t>Π</w:t>
      </w:r>
      <w:r w:rsidRPr="006D3F71">
        <w:rPr>
          <w:rFonts w:cstheme="minorHAnsi"/>
        </w:rPr>
        <w:t xml:space="preserve">ροσδιόρισε πριν από μερικές ημέρες στο </w:t>
      </w:r>
      <w:r>
        <w:rPr>
          <w:rFonts w:cstheme="minorHAnsi"/>
        </w:rPr>
        <w:t>Υ</w:t>
      </w:r>
      <w:r w:rsidRPr="006D3F71">
        <w:rPr>
          <w:rFonts w:cstheme="minorHAnsi"/>
        </w:rPr>
        <w:t xml:space="preserve">πουργικό </w:t>
      </w:r>
      <w:r>
        <w:rPr>
          <w:rFonts w:cstheme="minorHAnsi"/>
        </w:rPr>
        <w:t>Σ</w:t>
      </w:r>
      <w:r w:rsidRPr="006D3F71">
        <w:rPr>
          <w:rFonts w:cstheme="minorHAnsi"/>
        </w:rPr>
        <w:t>υμβούλιο την ημερομηνία των εκλογών</w:t>
      </w:r>
      <w:r>
        <w:rPr>
          <w:rFonts w:cstheme="minorHAnsi"/>
        </w:rPr>
        <w:t xml:space="preserve"> και είπε ότι </w:t>
      </w:r>
      <w:r w:rsidRPr="006D3F71">
        <w:rPr>
          <w:rFonts w:cstheme="minorHAnsi"/>
        </w:rPr>
        <w:t xml:space="preserve"> είναι 2</w:t>
      </w:r>
      <w:r>
        <w:rPr>
          <w:rFonts w:cstheme="minorHAnsi"/>
        </w:rPr>
        <w:t>1</w:t>
      </w:r>
      <w:r w:rsidRPr="006D3F71">
        <w:rPr>
          <w:rFonts w:cstheme="minorHAnsi"/>
        </w:rPr>
        <w:t xml:space="preserve"> </w:t>
      </w:r>
      <w:r>
        <w:rPr>
          <w:rFonts w:cstheme="minorHAnsi"/>
        </w:rPr>
        <w:t>Μ</w:t>
      </w:r>
      <w:r w:rsidRPr="006D3F71">
        <w:rPr>
          <w:rFonts w:cstheme="minorHAnsi"/>
        </w:rPr>
        <w:t>αΐου</w:t>
      </w:r>
      <w:r>
        <w:rPr>
          <w:rFonts w:cstheme="minorHAnsi"/>
        </w:rPr>
        <w:t>.</w:t>
      </w:r>
      <w:r w:rsidRPr="006D3F71">
        <w:rPr>
          <w:rFonts w:cstheme="minorHAnsi"/>
        </w:rPr>
        <w:t xml:space="preserve"> </w:t>
      </w:r>
      <w:r>
        <w:rPr>
          <w:rFonts w:cstheme="minorHAnsi"/>
        </w:rPr>
        <w:t>Ά</w:t>
      </w:r>
      <w:r w:rsidRPr="006D3F71">
        <w:rPr>
          <w:rFonts w:cstheme="minorHAnsi"/>
        </w:rPr>
        <w:t>ρα</w:t>
      </w:r>
      <w:r>
        <w:rPr>
          <w:rFonts w:cstheme="minorHAnsi"/>
        </w:rPr>
        <w:t>,</w:t>
      </w:r>
      <w:r w:rsidRPr="006D3F71">
        <w:rPr>
          <w:rFonts w:cstheme="minorHAnsi"/>
        </w:rPr>
        <w:t xml:space="preserve"> τα νομοσχέδια έρχονται κανονικά</w:t>
      </w:r>
      <w:r>
        <w:rPr>
          <w:rFonts w:cstheme="minorHAnsi"/>
        </w:rPr>
        <w:t>,</w:t>
      </w:r>
      <w:r w:rsidRPr="006D3F71">
        <w:rPr>
          <w:rFonts w:cstheme="minorHAnsi"/>
        </w:rPr>
        <w:t xml:space="preserve"> όπως προβλέπεται</w:t>
      </w:r>
      <w:r>
        <w:rPr>
          <w:rFonts w:cstheme="minorHAnsi"/>
        </w:rPr>
        <w:t>,</w:t>
      </w:r>
      <w:r w:rsidRPr="006D3F71">
        <w:rPr>
          <w:rFonts w:cstheme="minorHAnsi"/>
        </w:rPr>
        <w:t xml:space="preserve"> όπως είχαν προγραμματιστεί και σχεδιαστεί</w:t>
      </w:r>
      <w:r>
        <w:rPr>
          <w:rFonts w:cstheme="minorHAnsi"/>
        </w:rPr>
        <w:t>.</w:t>
      </w:r>
      <w:r w:rsidRPr="006D3F71">
        <w:rPr>
          <w:rFonts w:cstheme="minorHAnsi"/>
        </w:rPr>
        <w:t xml:space="preserve"> </w:t>
      </w:r>
    </w:p>
    <w:p w:rsidR="00B56019" w:rsidRDefault="00B56019" w:rsidP="0009454B">
      <w:pPr>
        <w:spacing w:line="276" w:lineRule="auto"/>
        <w:ind w:firstLine="720"/>
        <w:jc w:val="both"/>
        <w:rPr>
          <w:rFonts w:cstheme="minorHAnsi"/>
        </w:rPr>
      </w:pPr>
      <w:r w:rsidRPr="006D3F71">
        <w:rPr>
          <w:rFonts w:cstheme="minorHAnsi"/>
        </w:rPr>
        <w:t>Ποια η διαφορά</w:t>
      </w:r>
      <w:r>
        <w:rPr>
          <w:rFonts w:cstheme="minorHAnsi"/>
        </w:rPr>
        <w:t xml:space="preserve"> με εσάς; Η διαφορά</w:t>
      </w:r>
      <w:r w:rsidRPr="006D3F71">
        <w:rPr>
          <w:rFonts w:cstheme="minorHAnsi"/>
        </w:rPr>
        <w:t xml:space="preserve"> με εσάς</w:t>
      </w:r>
      <w:r>
        <w:rPr>
          <w:rFonts w:cstheme="minorHAnsi"/>
        </w:rPr>
        <w:t>,</w:t>
      </w:r>
      <w:r w:rsidRPr="006D3F71">
        <w:rPr>
          <w:rFonts w:cstheme="minorHAnsi"/>
        </w:rPr>
        <w:t xml:space="preserve"> κ</w:t>
      </w:r>
      <w:r>
        <w:rPr>
          <w:rFonts w:cstheme="minorHAnsi"/>
        </w:rPr>
        <w:t>υρία</w:t>
      </w:r>
      <w:r w:rsidRPr="006D3F71">
        <w:rPr>
          <w:rFonts w:cstheme="minorHAnsi"/>
        </w:rPr>
        <w:t xml:space="preserve"> συνάδελφε </w:t>
      </w:r>
      <w:r>
        <w:rPr>
          <w:rFonts w:cstheme="minorHAnsi"/>
        </w:rPr>
        <w:t>- και κύριε</w:t>
      </w:r>
      <w:r w:rsidRPr="006D3F71">
        <w:rPr>
          <w:rFonts w:cstheme="minorHAnsi"/>
        </w:rPr>
        <w:t xml:space="preserve"> συνάδελφ</w:t>
      </w:r>
      <w:r>
        <w:rPr>
          <w:rFonts w:cstheme="minorHAnsi"/>
        </w:rPr>
        <w:t>ε,</w:t>
      </w:r>
      <w:r w:rsidRPr="006D3F71">
        <w:rPr>
          <w:rFonts w:cstheme="minorHAnsi"/>
        </w:rPr>
        <w:t xml:space="preserve"> γιατί και οι δύο </w:t>
      </w:r>
      <w:r>
        <w:rPr>
          <w:rFonts w:cstheme="minorHAnsi"/>
        </w:rPr>
        <w:t xml:space="preserve">τα ίδια </w:t>
      </w:r>
      <w:r w:rsidRPr="006D3F71">
        <w:rPr>
          <w:rFonts w:cstheme="minorHAnsi"/>
        </w:rPr>
        <w:t xml:space="preserve">πράγματα είπατε </w:t>
      </w:r>
      <w:r>
        <w:rPr>
          <w:rFonts w:cstheme="minorHAnsi"/>
        </w:rPr>
        <w:t xml:space="preserve">- </w:t>
      </w:r>
      <w:r w:rsidRPr="006D3F71">
        <w:rPr>
          <w:rFonts w:cstheme="minorHAnsi"/>
        </w:rPr>
        <w:t xml:space="preserve"> </w:t>
      </w:r>
      <w:r>
        <w:rPr>
          <w:rFonts w:cstheme="minorHAnsi"/>
        </w:rPr>
        <w:t xml:space="preserve">είναι, </w:t>
      </w:r>
      <w:r w:rsidRPr="006D3F71">
        <w:rPr>
          <w:rFonts w:cstheme="minorHAnsi"/>
        </w:rPr>
        <w:t xml:space="preserve">ότι ενώ είχαν προηγηθεί οι ευρωεκλογές και είχε συντριβεί η παράταξή </w:t>
      </w:r>
      <w:r>
        <w:rPr>
          <w:rFonts w:cstheme="minorHAnsi"/>
        </w:rPr>
        <w:t>σας</w:t>
      </w:r>
      <w:r w:rsidRPr="006D3F71">
        <w:rPr>
          <w:rFonts w:cstheme="minorHAnsi"/>
        </w:rPr>
        <w:t xml:space="preserve"> με το αποτέλεσμα</w:t>
      </w:r>
      <w:r>
        <w:rPr>
          <w:rFonts w:cstheme="minorHAnsi"/>
        </w:rPr>
        <w:t xml:space="preserve"> - το</w:t>
      </w:r>
      <w:r w:rsidRPr="006D3F71">
        <w:rPr>
          <w:rFonts w:cstheme="minorHAnsi"/>
        </w:rPr>
        <w:t xml:space="preserve"> θυμάστε</w:t>
      </w:r>
      <w:r>
        <w:rPr>
          <w:rFonts w:cstheme="minorHAnsi"/>
        </w:rPr>
        <w:t>, μην το ε</w:t>
      </w:r>
      <w:r w:rsidRPr="006D3F71">
        <w:rPr>
          <w:rFonts w:cstheme="minorHAnsi"/>
        </w:rPr>
        <w:t xml:space="preserve">παναλαμβάνω </w:t>
      </w:r>
      <w:r>
        <w:rPr>
          <w:rFonts w:cstheme="minorHAnsi"/>
        </w:rPr>
        <w:t xml:space="preserve">- και ενώ εξαγγείλατε </w:t>
      </w:r>
      <w:r w:rsidRPr="006D3F71">
        <w:rPr>
          <w:rFonts w:cstheme="minorHAnsi"/>
        </w:rPr>
        <w:t xml:space="preserve"> εκλογές</w:t>
      </w:r>
      <w:r>
        <w:rPr>
          <w:rFonts w:cstheme="minorHAnsi"/>
        </w:rPr>
        <w:t>,</w:t>
      </w:r>
      <w:r w:rsidRPr="006D3F71">
        <w:rPr>
          <w:rFonts w:cstheme="minorHAnsi"/>
        </w:rPr>
        <w:t xml:space="preserve"> τελικά αποφασίσατε να ανοίξετε ακόμα μια βδομάδα τη </w:t>
      </w:r>
      <w:r>
        <w:rPr>
          <w:rFonts w:cstheme="minorHAnsi"/>
        </w:rPr>
        <w:t>Βουλή για να φέρετε</w:t>
      </w:r>
      <w:r w:rsidRPr="006D3F71">
        <w:rPr>
          <w:rFonts w:cstheme="minorHAnsi"/>
        </w:rPr>
        <w:t xml:space="preserve"> το</w:t>
      </w:r>
      <w:r>
        <w:rPr>
          <w:rFonts w:cstheme="minorHAnsi"/>
        </w:rPr>
        <w:t>ν</w:t>
      </w:r>
      <w:r w:rsidRPr="006D3F71">
        <w:rPr>
          <w:rFonts w:cstheme="minorHAnsi"/>
        </w:rPr>
        <w:t xml:space="preserve"> </w:t>
      </w:r>
      <w:r>
        <w:rPr>
          <w:rFonts w:cstheme="minorHAnsi"/>
        </w:rPr>
        <w:t>Π</w:t>
      </w:r>
      <w:r w:rsidRPr="006D3F71">
        <w:rPr>
          <w:rFonts w:cstheme="minorHAnsi"/>
        </w:rPr>
        <w:t xml:space="preserve">οινικό </w:t>
      </w:r>
      <w:r>
        <w:rPr>
          <w:rFonts w:cstheme="minorHAnsi"/>
        </w:rPr>
        <w:t>Κ</w:t>
      </w:r>
      <w:r w:rsidRPr="006D3F71">
        <w:rPr>
          <w:rFonts w:cstheme="minorHAnsi"/>
        </w:rPr>
        <w:t>ώδικα</w:t>
      </w:r>
      <w:r>
        <w:rPr>
          <w:rFonts w:cstheme="minorHAnsi"/>
        </w:rPr>
        <w:t>.</w:t>
      </w:r>
      <w:r w:rsidRPr="006D3F71">
        <w:rPr>
          <w:rFonts w:cstheme="minorHAnsi"/>
        </w:rPr>
        <w:t xml:space="preserve"> </w:t>
      </w:r>
      <w:r>
        <w:rPr>
          <w:rFonts w:cstheme="minorHAnsi"/>
        </w:rPr>
        <w:t>Τον Π</w:t>
      </w:r>
      <w:r w:rsidRPr="006D3F71">
        <w:rPr>
          <w:rFonts w:cstheme="minorHAnsi"/>
        </w:rPr>
        <w:t xml:space="preserve">οινικό </w:t>
      </w:r>
      <w:r>
        <w:rPr>
          <w:rFonts w:cstheme="minorHAnsi"/>
        </w:rPr>
        <w:t>Κ</w:t>
      </w:r>
      <w:r w:rsidRPr="006D3F71">
        <w:rPr>
          <w:rFonts w:cstheme="minorHAnsi"/>
        </w:rPr>
        <w:t xml:space="preserve">ώδικα που ήταν αντίθετος ο πρώην </w:t>
      </w:r>
      <w:r>
        <w:rPr>
          <w:rFonts w:cstheme="minorHAnsi"/>
        </w:rPr>
        <w:t>Υ</w:t>
      </w:r>
      <w:r w:rsidRPr="006D3F71">
        <w:rPr>
          <w:rFonts w:cstheme="minorHAnsi"/>
        </w:rPr>
        <w:t>πουργός</w:t>
      </w:r>
      <w:r>
        <w:rPr>
          <w:rFonts w:cstheme="minorHAnsi"/>
        </w:rPr>
        <w:t>,</w:t>
      </w:r>
      <w:r w:rsidRPr="006D3F71">
        <w:rPr>
          <w:rFonts w:cstheme="minorHAnsi"/>
        </w:rPr>
        <w:t xml:space="preserve"> ο κ</w:t>
      </w:r>
      <w:r>
        <w:rPr>
          <w:rFonts w:cstheme="minorHAnsi"/>
        </w:rPr>
        <w:t>.</w:t>
      </w:r>
      <w:r w:rsidRPr="006D3F71">
        <w:rPr>
          <w:rFonts w:cstheme="minorHAnsi"/>
        </w:rPr>
        <w:t xml:space="preserve"> Κοντονής</w:t>
      </w:r>
      <w:r>
        <w:rPr>
          <w:rFonts w:cstheme="minorHAnsi"/>
        </w:rPr>
        <w:t>.</w:t>
      </w:r>
      <w:r w:rsidRPr="006D3F71">
        <w:rPr>
          <w:rFonts w:cstheme="minorHAnsi"/>
        </w:rPr>
        <w:t xml:space="preserve"> </w:t>
      </w:r>
      <w:r>
        <w:rPr>
          <w:rFonts w:cstheme="minorHAnsi"/>
        </w:rPr>
        <w:t xml:space="preserve">Και δεν χρειάζεται να πω το λόγο, γιατί αν χτυπήσετε στο </w:t>
      </w:r>
      <w:r>
        <w:rPr>
          <w:rFonts w:cstheme="minorHAnsi"/>
          <w:lang w:val="en-US"/>
        </w:rPr>
        <w:t>Google</w:t>
      </w:r>
      <w:r w:rsidRPr="006D3F71">
        <w:rPr>
          <w:rFonts w:cstheme="minorHAnsi"/>
        </w:rPr>
        <w:t xml:space="preserve"> </w:t>
      </w:r>
      <w:r w:rsidRPr="00130839">
        <w:rPr>
          <w:rFonts w:cstheme="minorHAnsi"/>
        </w:rPr>
        <w:t>και δε</w:t>
      </w:r>
      <w:r>
        <w:rPr>
          <w:rFonts w:cstheme="minorHAnsi"/>
        </w:rPr>
        <w:t xml:space="preserve">ίτε </w:t>
      </w:r>
      <w:r w:rsidRPr="006D3F71">
        <w:rPr>
          <w:rFonts w:cstheme="minorHAnsi"/>
        </w:rPr>
        <w:t>τις δηλώσεις που έκανε και κ</w:t>
      </w:r>
      <w:r>
        <w:rPr>
          <w:rFonts w:cstheme="minorHAnsi"/>
        </w:rPr>
        <w:t xml:space="preserve">άνει </w:t>
      </w:r>
      <w:r w:rsidRPr="006D3F71">
        <w:rPr>
          <w:rFonts w:cstheme="minorHAnsi"/>
        </w:rPr>
        <w:t>μέχρι σήμερα</w:t>
      </w:r>
      <w:r>
        <w:rPr>
          <w:rFonts w:cstheme="minorHAnsi"/>
        </w:rPr>
        <w:t>, θ</w:t>
      </w:r>
      <w:r w:rsidRPr="006D3F71">
        <w:rPr>
          <w:rFonts w:cstheme="minorHAnsi"/>
        </w:rPr>
        <w:t>α καταλάβετε γιατί</w:t>
      </w:r>
      <w:r>
        <w:rPr>
          <w:rFonts w:cstheme="minorHAnsi"/>
        </w:rPr>
        <w:t>.</w:t>
      </w:r>
      <w:r w:rsidRPr="006D3F71">
        <w:rPr>
          <w:rFonts w:cstheme="minorHAnsi"/>
        </w:rPr>
        <w:t xml:space="preserve"> </w:t>
      </w:r>
    </w:p>
    <w:p w:rsidR="00B56019" w:rsidRDefault="00B56019" w:rsidP="0009454B">
      <w:pPr>
        <w:spacing w:line="276" w:lineRule="auto"/>
        <w:ind w:firstLine="720"/>
        <w:jc w:val="both"/>
        <w:rPr>
          <w:rFonts w:cstheme="minorHAnsi"/>
        </w:rPr>
      </w:pPr>
      <w:r>
        <w:rPr>
          <w:rFonts w:cstheme="minorHAnsi"/>
        </w:rPr>
        <w:t>Τελειώνοντας, θα ήθελα να κάνω μια ακόμη παρατήρηση. Είπατε, ότι άλλα είπα στην ακρόαση των φορέων,</w:t>
      </w:r>
      <w:r w:rsidRPr="006D3F71">
        <w:rPr>
          <w:rFonts w:cstheme="minorHAnsi"/>
        </w:rPr>
        <w:t xml:space="preserve"> ενώ αντέδρασαν όλοι οι φορείς</w:t>
      </w:r>
      <w:r>
        <w:rPr>
          <w:rFonts w:cstheme="minorHAnsi"/>
        </w:rPr>
        <w:t>, τους οποίους</w:t>
      </w:r>
      <w:r w:rsidRPr="006D3F71">
        <w:rPr>
          <w:rFonts w:cstheme="minorHAnsi"/>
        </w:rPr>
        <w:t xml:space="preserve"> ακούσαμε με προσοχή και τους ευχαρίστησα στο νομοσχέδιο</w:t>
      </w:r>
      <w:r>
        <w:rPr>
          <w:rFonts w:cstheme="minorHAnsi"/>
        </w:rPr>
        <w:t xml:space="preserve">. Τι είπα </w:t>
      </w:r>
      <w:r w:rsidRPr="006D3F71">
        <w:rPr>
          <w:rFonts w:cstheme="minorHAnsi"/>
        </w:rPr>
        <w:t xml:space="preserve">ακριβώς και </w:t>
      </w:r>
      <w:r>
        <w:rPr>
          <w:rFonts w:cstheme="minorHAnsi"/>
        </w:rPr>
        <w:t xml:space="preserve">δείτε </w:t>
      </w:r>
      <w:r w:rsidRPr="006D3F71">
        <w:rPr>
          <w:rFonts w:cstheme="minorHAnsi"/>
        </w:rPr>
        <w:t>τα πρακτικά</w:t>
      </w:r>
      <w:r>
        <w:rPr>
          <w:rFonts w:cstheme="minorHAnsi"/>
        </w:rPr>
        <w:t>.</w:t>
      </w:r>
      <w:r w:rsidRPr="006D3F71">
        <w:rPr>
          <w:rFonts w:cstheme="minorHAnsi"/>
        </w:rPr>
        <w:t xml:space="preserve"> </w:t>
      </w:r>
      <w:r>
        <w:rPr>
          <w:rFonts w:cstheme="minorHAnsi"/>
        </w:rPr>
        <w:t xml:space="preserve">Είπα ότι </w:t>
      </w:r>
      <w:r w:rsidRPr="006D3F71">
        <w:rPr>
          <w:rFonts w:cstheme="minorHAnsi"/>
        </w:rPr>
        <w:t>για τον κορμό του νομοσχεδίου</w:t>
      </w:r>
      <w:r>
        <w:rPr>
          <w:rFonts w:cstheme="minorHAnsi"/>
        </w:rPr>
        <w:t>,</w:t>
      </w:r>
      <w:r w:rsidRPr="006D3F71">
        <w:rPr>
          <w:rFonts w:cstheme="minorHAnsi"/>
        </w:rPr>
        <w:t xml:space="preserve"> που είναι τα άρθρα για τη διαχείριση των δεσμευμένων</w:t>
      </w:r>
      <w:r>
        <w:rPr>
          <w:rFonts w:cstheme="minorHAnsi"/>
        </w:rPr>
        <w:t>,</w:t>
      </w:r>
      <w:r w:rsidRPr="006D3F71">
        <w:rPr>
          <w:rFonts w:cstheme="minorHAnsi"/>
        </w:rPr>
        <w:t xml:space="preserve"> συμπεριλαμβανομένων και των κατασχεμένων και των </w:t>
      </w:r>
      <w:r>
        <w:rPr>
          <w:rFonts w:cstheme="minorHAnsi"/>
        </w:rPr>
        <w:t xml:space="preserve">δημευμένων </w:t>
      </w:r>
      <w:r w:rsidRPr="006D3F71">
        <w:rPr>
          <w:rFonts w:cstheme="minorHAnsi"/>
        </w:rPr>
        <w:t>περιουσιακών στοιχείων</w:t>
      </w:r>
      <w:r>
        <w:rPr>
          <w:rFonts w:cstheme="minorHAnsi"/>
        </w:rPr>
        <w:t>,</w:t>
      </w:r>
      <w:r w:rsidRPr="006D3F71">
        <w:rPr>
          <w:rFonts w:cstheme="minorHAnsi"/>
        </w:rPr>
        <w:t xml:space="preserve"> τα οποία προέρχονται από εγκληματικές δραστηριότητες</w:t>
      </w:r>
      <w:r>
        <w:rPr>
          <w:rFonts w:cstheme="minorHAnsi"/>
        </w:rPr>
        <w:t>, δ</w:t>
      </w:r>
      <w:r w:rsidRPr="006D3F71">
        <w:rPr>
          <w:rFonts w:cstheme="minorHAnsi"/>
        </w:rPr>
        <w:t>εν υπήρξε κάποια σημαντική ουσιαστική παρατήρηση</w:t>
      </w:r>
      <w:r>
        <w:rPr>
          <w:rFonts w:cstheme="minorHAnsi"/>
        </w:rPr>
        <w:t>.</w:t>
      </w:r>
      <w:r w:rsidRPr="006D3F71">
        <w:rPr>
          <w:rFonts w:cstheme="minorHAnsi"/>
        </w:rPr>
        <w:t xml:space="preserve"> </w:t>
      </w:r>
      <w:r>
        <w:rPr>
          <w:rFonts w:cstheme="minorHAnsi"/>
        </w:rPr>
        <w:t>Άκ</w:t>
      </w:r>
      <w:r w:rsidRPr="006D3F71">
        <w:rPr>
          <w:rFonts w:cstheme="minorHAnsi"/>
        </w:rPr>
        <w:t>ουσα με προσοχή όλες τις παρατηρήσεις όλων των θεσμικών φορέων</w:t>
      </w:r>
      <w:r>
        <w:rPr>
          <w:rFonts w:cstheme="minorHAnsi"/>
        </w:rPr>
        <w:t>,</w:t>
      </w:r>
      <w:r w:rsidRPr="006D3F71">
        <w:rPr>
          <w:rFonts w:cstheme="minorHAnsi"/>
        </w:rPr>
        <w:t xml:space="preserve"> όπως κάνω πάντα</w:t>
      </w:r>
      <w:r>
        <w:rPr>
          <w:rFonts w:cstheme="minorHAnsi"/>
        </w:rPr>
        <w:t>,</w:t>
      </w:r>
      <w:r w:rsidRPr="006D3F71">
        <w:rPr>
          <w:rFonts w:cstheme="minorHAnsi"/>
        </w:rPr>
        <w:t xml:space="preserve"> θα τις λάβουμε υπόψιν και ό</w:t>
      </w:r>
      <w:r>
        <w:rPr>
          <w:rFonts w:cstheme="minorHAnsi"/>
        </w:rPr>
        <w:t>,</w:t>
      </w:r>
      <w:r w:rsidRPr="006D3F71">
        <w:rPr>
          <w:rFonts w:cstheme="minorHAnsi"/>
        </w:rPr>
        <w:t>τι χρειάζεται βελτίωση θα γίνει β</w:t>
      </w:r>
      <w:r>
        <w:rPr>
          <w:rFonts w:cstheme="minorHAnsi"/>
        </w:rPr>
        <w:t>ελτίωση,</w:t>
      </w:r>
      <w:r w:rsidRPr="006D3F71">
        <w:rPr>
          <w:rFonts w:cstheme="minorHAnsi"/>
        </w:rPr>
        <w:t xml:space="preserve"> όπως κάνουμε και σε άλλα νομοσχέδια</w:t>
      </w:r>
      <w:r>
        <w:rPr>
          <w:rFonts w:cstheme="minorHAnsi"/>
        </w:rPr>
        <w:t>.</w:t>
      </w:r>
      <w:r w:rsidRPr="006D3F71">
        <w:rPr>
          <w:rFonts w:cstheme="minorHAnsi"/>
        </w:rPr>
        <w:t xml:space="preserve"> Σας ευχαριστώ κύριε </w:t>
      </w:r>
      <w:r>
        <w:rPr>
          <w:rFonts w:cstheme="minorHAnsi"/>
        </w:rPr>
        <w:t>Π</w:t>
      </w:r>
      <w:r w:rsidRPr="006D3F71">
        <w:rPr>
          <w:rFonts w:cstheme="minorHAnsi"/>
        </w:rPr>
        <w:t>ρόεδρε</w:t>
      </w:r>
      <w:r>
        <w:rPr>
          <w:rFonts w:cstheme="minorHAnsi"/>
        </w:rPr>
        <w:t>.</w:t>
      </w:r>
    </w:p>
    <w:p w:rsidR="00B56019" w:rsidRDefault="00B56019" w:rsidP="0009454B">
      <w:pPr>
        <w:spacing w:line="276" w:lineRule="auto"/>
        <w:ind w:firstLine="720"/>
        <w:jc w:val="both"/>
        <w:rPr>
          <w:rFonts w:cstheme="minorHAnsi"/>
        </w:rPr>
      </w:pPr>
      <w:r w:rsidRPr="006D3F71">
        <w:rPr>
          <w:rFonts w:cstheme="minorHAnsi"/>
        </w:rPr>
        <w:t xml:space="preserve"> </w:t>
      </w:r>
      <w:r>
        <w:rPr>
          <w:rFonts w:cstheme="minorHAnsi"/>
          <w:b/>
        </w:rPr>
        <w:t xml:space="preserve">ΣΤΑΥΡΟΣ ΚΑΛΟΓΙΑΝΝΗΣ (Πρόεδρος της Επιτροπής) : </w:t>
      </w:r>
      <w:r w:rsidRPr="006D3F71">
        <w:rPr>
          <w:rFonts w:cstheme="minorHAnsi"/>
        </w:rPr>
        <w:t xml:space="preserve">Εμείς ευχαριστούμε </w:t>
      </w:r>
      <w:r>
        <w:rPr>
          <w:rFonts w:cstheme="minorHAnsi"/>
        </w:rPr>
        <w:t>κύριε Υπουργέ.</w:t>
      </w:r>
    </w:p>
    <w:p w:rsidR="00B56019" w:rsidRDefault="00B56019" w:rsidP="0009454B">
      <w:pPr>
        <w:spacing w:line="276" w:lineRule="auto"/>
        <w:ind w:firstLine="720"/>
        <w:jc w:val="both"/>
        <w:rPr>
          <w:rFonts w:cstheme="minorHAnsi"/>
        </w:rPr>
      </w:pPr>
      <w:r>
        <w:rPr>
          <w:rFonts w:cstheme="minorHAnsi"/>
        </w:rPr>
        <w:t>Το λόγο έχει ο Ειδικός Αγορητής του Κ.Κ.Ε.,</w:t>
      </w:r>
      <w:r w:rsidRPr="006D3F71">
        <w:rPr>
          <w:rFonts w:cstheme="minorHAnsi"/>
        </w:rPr>
        <w:t xml:space="preserve"> κ</w:t>
      </w:r>
      <w:r>
        <w:rPr>
          <w:rFonts w:cstheme="minorHAnsi"/>
        </w:rPr>
        <w:t>.</w:t>
      </w:r>
      <w:r w:rsidRPr="006D3F71">
        <w:rPr>
          <w:rFonts w:cstheme="minorHAnsi"/>
        </w:rPr>
        <w:t xml:space="preserve"> </w:t>
      </w:r>
      <w:r>
        <w:rPr>
          <w:rFonts w:cstheme="minorHAnsi"/>
        </w:rPr>
        <w:t xml:space="preserve">Εμμανουήλ </w:t>
      </w:r>
      <w:r w:rsidRPr="006D3F71">
        <w:rPr>
          <w:rFonts w:cstheme="minorHAnsi"/>
        </w:rPr>
        <w:t>Συντυχάκης</w:t>
      </w:r>
      <w:r>
        <w:rPr>
          <w:rFonts w:cstheme="minorHAnsi"/>
        </w:rPr>
        <w:t>.</w:t>
      </w:r>
      <w:r w:rsidRPr="006D3F71">
        <w:rPr>
          <w:rFonts w:cstheme="minorHAnsi"/>
        </w:rPr>
        <w:t xml:space="preserve"> </w:t>
      </w:r>
    </w:p>
    <w:p w:rsidR="00B56019" w:rsidRDefault="00B56019" w:rsidP="0009454B">
      <w:pPr>
        <w:spacing w:line="276" w:lineRule="auto"/>
        <w:ind w:firstLine="720"/>
        <w:jc w:val="both"/>
        <w:rPr>
          <w:rFonts w:cstheme="minorHAnsi"/>
        </w:rPr>
      </w:pPr>
      <w:r>
        <w:rPr>
          <w:rFonts w:cstheme="minorHAnsi"/>
          <w:b/>
        </w:rPr>
        <w:t xml:space="preserve">ΕΜΜΑΝΟΥΗΛ ΣΥΝΤΥΧΑΚΗΣ (Ειδικός Αγορητής του Κ.Κ.Ε.) : </w:t>
      </w:r>
      <w:r>
        <w:rPr>
          <w:rFonts w:cstheme="minorHAnsi"/>
        </w:rPr>
        <w:t>Σας ευχαριστώ κύριε Πρόεδρε.</w:t>
      </w:r>
    </w:p>
    <w:p w:rsidR="00B56019" w:rsidRDefault="00B56019" w:rsidP="0009454B">
      <w:pPr>
        <w:spacing w:line="276" w:lineRule="auto"/>
        <w:ind w:firstLine="720"/>
        <w:jc w:val="both"/>
        <w:rPr>
          <w:rFonts w:cstheme="minorHAnsi"/>
        </w:rPr>
      </w:pPr>
      <w:r>
        <w:rPr>
          <w:rFonts w:cstheme="minorHAnsi"/>
        </w:rPr>
        <w:t>Μ</w:t>
      </w:r>
      <w:r w:rsidRPr="006D3F71">
        <w:rPr>
          <w:rFonts w:cstheme="minorHAnsi"/>
        </w:rPr>
        <w:t>ε το παρόν σχέδιο νόμου</w:t>
      </w:r>
      <w:r>
        <w:rPr>
          <w:rFonts w:cstheme="minorHAnsi"/>
        </w:rPr>
        <w:t xml:space="preserve"> η Κυβέρνηση, κ</w:t>
      </w:r>
      <w:r w:rsidRPr="006D3F71">
        <w:rPr>
          <w:rFonts w:cstheme="minorHAnsi"/>
        </w:rPr>
        <w:t xml:space="preserve">ατά τη γνώμη </w:t>
      </w:r>
      <w:r>
        <w:rPr>
          <w:rFonts w:cstheme="minorHAnsi"/>
        </w:rPr>
        <w:t>μας,</w:t>
      </w:r>
      <w:r w:rsidRPr="006D3F71">
        <w:rPr>
          <w:rFonts w:cstheme="minorHAnsi"/>
        </w:rPr>
        <w:t xml:space="preserve"> συν</w:t>
      </w:r>
      <w:r>
        <w:rPr>
          <w:rFonts w:cstheme="minorHAnsi"/>
        </w:rPr>
        <w:t>εχίζει</w:t>
      </w:r>
      <w:r w:rsidRPr="006D3F71">
        <w:rPr>
          <w:rFonts w:cstheme="minorHAnsi"/>
        </w:rPr>
        <w:t xml:space="preserve"> τις αντιλαϊκές αναδιαρθρώσεις και παρεμβάσεις με σειρά μέτρων</w:t>
      </w:r>
      <w:r>
        <w:rPr>
          <w:rFonts w:cstheme="minorHAnsi"/>
        </w:rPr>
        <w:t>,</w:t>
      </w:r>
      <w:r w:rsidRPr="006D3F71">
        <w:rPr>
          <w:rFonts w:cstheme="minorHAnsi"/>
        </w:rPr>
        <w:t xml:space="preserve"> προκειμένου να διασφαλίσει</w:t>
      </w:r>
      <w:r>
        <w:rPr>
          <w:rFonts w:cstheme="minorHAnsi"/>
        </w:rPr>
        <w:t>,</w:t>
      </w:r>
      <w:r w:rsidRPr="006D3F71">
        <w:rPr>
          <w:rFonts w:cstheme="minorHAnsi"/>
        </w:rPr>
        <w:t xml:space="preserve"> οι προβλεπόμενες εκταμιεύσεις από το </w:t>
      </w:r>
      <w:r>
        <w:rPr>
          <w:rFonts w:cstheme="minorHAnsi"/>
        </w:rPr>
        <w:t>Τ</w:t>
      </w:r>
      <w:r w:rsidRPr="006D3F71">
        <w:rPr>
          <w:rFonts w:cstheme="minorHAnsi"/>
        </w:rPr>
        <w:t xml:space="preserve">αμείο </w:t>
      </w:r>
      <w:r>
        <w:rPr>
          <w:rFonts w:cstheme="minorHAnsi"/>
        </w:rPr>
        <w:t>Α</w:t>
      </w:r>
      <w:r w:rsidRPr="006D3F71">
        <w:rPr>
          <w:rFonts w:cstheme="minorHAnsi"/>
        </w:rPr>
        <w:t>νάκαμψης</w:t>
      </w:r>
      <w:r>
        <w:rPr>
          <w:rFonts w:cstheme="minorHAnsi"/>
        </w:rPr>
        <w:t>,</w:t>
      </w:r>
      <w:r w:rsidRPr="006D3F71">
        <w:rPr>
          <w:rFonts w:cstheme="minorHAnsi"/>
        </w:rPr>
        <w:t xml:space="preserve"> αλλά και από μηχανισμούς χρηματοδότησης προς τους επιχειρηματικούς ομίλους της </w:t>
      </w:r>
      <w:r>
        <w:rPr>
          <w:rFonts w:cstheme="minorHAnsi"/>
        </w:rPr>
        <w:t>Ε</w:t>
      </w:r>
      <w:r w:rsidRPr="006D3F71">
        <w:rPr>
          <w:rFonts w:cstheme="minorHAnsi"/>
        </w:rPr>
        <w:t xml:space="preserve">υρωπαϊκής </w:t>
      </w:r>
      <w:r>
        <w:rPr>
          <w:rFonts w:cstheme="minorHAnsi"/>
        </w:rPr>
        <w:t>Έ</w:t>
      </w:r>
      <w:r w:rsidRPr="006D3F71">
        <w:rPr>
          <w:rFonts w:cstheme="minorHAnsi"/>
        </w:rPr>
        <w:t>νωσης</w:t>
      </w:r>
      <w:r>
        <w:rPr>
          <w:rFonts w:cstheme="minorHAnsi"/>
        </w:rPr>
        <w:t>,</w:t>
      </w:r>
      <w:r w:rsidRPr="006D3F71">
        <w:rPr>
          <w:rFonts w:cstheme="minorHAnsi"/>
        </w:rPr>
        <w:t xml:space="preserve"> με κεντρικό ζητούμενο</w:t>
      </w:r>
      <w:r>
        <w:rPr>
          <w:rFonts w:cstheme="minorHAnsi"/>
        </w:rPr>
        <w:t>,</w:t>
      </w:r>
      <w:r w:rsidRPr="006D3F71">
        <w:rPr>
          <w:rFonts w:cstheme="minorHAnsi"/>
        </w:rPr>
        <w:t xml:space="preserve"> να φορτωθεί η νέα καπιταλιστική κρίση που είναι σε εξέλιξη</w:t>
      </w:r>
      <w:r>
        <w:rPr>
          <w:rFonts w:cstheme="minorHAnsi"/>
        </w:rPr>
        <w:t>,</w:t>
      </w:r>
      <w:r w:rsidRPr="006D3F71">
        <w:rPr>
          <w:rFonts w:cstheme="minorHAnsi"/>
        </w:rPr>
        <w:t xml:space="preserve"> στις πλάτες του λαού</w:t>
      </w:r>
      <w:r>
        <w:rPr>
          <w:rFonts w:cstheme="minorHAnsi"/>
        </w:rPr>
        <w:t>,</w:t>
      </w:r>
      <w:r w:rsidRPr="006D3F71">
        <w:rPr>
          <w:rFonts w:cstheme="minorHAnsi"/>
        </w:rPr>
        <w:t xml:space="preserve"> προκειμένου να ανοίξουν νέα πεδία κερδοφορίας για το κεφάλαιο</w:t>
      </w:r>
      <w:r>
        <w:rPr>
          <w:rFonts w:cstheme="minorHAnsi"/>
        </w:rPr>
        <w:t>.</w:t>
      </w:r>
    </w:p>
    <w:p w:rsidR="00B56019" w:rsidRPr="006D3F71" w:rsidRDefault="00B56019" w:rsidP="0009454B">
      <w:pPr>
        <w:spacing w:line="276" w:lineRule="auto"/>
        <w:ind w:firstLine="720"/>
        <w:jc w:val="both"/>
        <w:rPr>
          <w:rFonts w:cstheme="minorHAnsi"/>
          <w:b/>
        </w:rPr>
      </w:pPr>
      <w:r>
        <w:rPr>
          <w:rFonts w:cstheme="minorHAnsi"/>
        </w:rPr>
        <w:t>Έ</w:t>
      </w:r>
      <w:r w:rsidRPr="006D3F71">
        <w:rPr>
          <w:rFonts w:cstheme="minorHAnsi"/>
        </w:rPr>
        <w:t>να πρώτο πλέγμα μέτρων του σχεδίου νόμου</w:t>
      </w:r>
      <w:r>
        <w:rPr>
          <w:rFonts w:cstheme="minorHAnsi"/>
        </w:rPr>
        <w:t>,</w:t>
      </w:r>
      <w:r w:rsidRPr="006D3F71">
        <w:rPr>
          <w:rFonts w:cstheme="minorHAnsi"/>
        </w:rPr>
        <w:t xml:space="preserve"> είναι η προσπάθεια που κάνει η </w:t>
      </w:r>
      <w:r>
        <w:rPr>
          <w:rFonts w:cstheme="minorHAnsi"/>
        </w:rPr>
        <w:t>Κ</w:t>
      </w:r>
      <w:r w:rsidRPr="006D3F71">
        <w:rPr>
          <w:rFonts w:cstheme="minorHAnsi"/>
        </w:rPr>
        <w:t xml:space="preserve">υβέρνηση για συγκέντρωση όλων των περιουσιακών στοιχείων που δεσμεύονται </w:t>
      </w:r>
      <w:r>
        <w:rPr>
          <w:rFonts w:cstheme="minorHAnsi"/>
        </w:rPr>
        <w:t xml:space="preserve">ή </w:t>
      </w:r>
      <w:r w:rsidRPr="006D3F71">
        <w:rPr>
          <w:rFonts w:cstheme="minorHAnsi"/>
        </w:rPr>
        <w:t>κατάσχονται ενόψει δήμευσης</w:t>
      </w:r>
      <w:r>
        <w:rPr>
          <w:rFonts w:cstheme="minorHAnsi"/>
        </w:rPr>
        <w:t>,</w:t>
      </w:r>
      <w:r w:rsidRPr="006D3F71">
        <w:rPr>
          <w:rFonts w:cstheme="minorHAnsi"/>
        </w:rPr>
        <w:t xml:space="preserve"> στο πλαίσιο ποινικής διαδικασίας</w:t>
      </w:r>
      <w:r>
        <w:rPr>
          <w:rFonts w:cstheme="minorHAnsi"/>
        </w:rPr>
        <w:t>,</w:t>
      </w:r>
      <w:r w:rsidRPr="006D3F71">
        <w:rPr>
          <w:rFonts w:cstheme="minorHAnsi"/>
        </w:rPr>
        <w:t xml:space="preserve"> μέσω της δημιουργίας ενός κεντρικού φορέα διαχείρισης</w:t>
      </w:r>
      <w:r>
        <w:rPr>
          <w:rFonts w:cstheme="minorHAnsi"/>
        </w:rPr>
        <w:t>, Γ</w:t>
      </w:r>
      <w:r w:rsidRPr="006D3F71">
        <w:rPr>
          <w:rFonts w:cstheme="minorHAnsi"/>
        </w:rPr>
        <w:t xml:space="preserve">ενική </w:t>
      </w:r>
      <w:r>
        <w:rPr>
          <w:rFonts w:cstheme="minorHAnsi"/>
        </w:rPr>
        <w:t>Δ</w:t>
      </w:r>
      <w:r w:rsidRPr="006D3F71">
        <w:rPr>
          <w:rFonts w:cstheme="minorHAnsi"/>
        </w:rPr>
        <w:t xml:space="preserve">ιεύθυνση του </w:t>
      </w:r>
      <w:r>
        <w:rPr>
          <w:rFonts w:cstheme="minorHAnsi"/>
        </w:rPr>
        <w:t>ΣΔΟΕ,</w:t>
      </w:r>
      <w:r w:rsidRPr="006D3F71">
        <w:rPr>
          <w:rFonts w:cstheme="minorHAnsi"/>
        </w:rPr>
        <w:t xml:space="preserve"> με αρκετά διευρυμένες αρμοδιότητες</w:t>
      </w:r>
      <w:r>
        <w:rPr>
          <w:rFonts w:cstheme="minorHAnsi"/>
        </w:rPr>
        <w:t>,</w:t>
      </w:r>
      <w:r w:rsidRPr="006D3F71">
        <w:rPr>
          <w:rFonts w:cstheme="minorHAnsi"/>
        </w:rPr>
        <w:t xml:space="preserve"> μέχρι το</w:t>
      </w:r>
      <w:r>
        <w:rPr>
          <w:rFonts w:cstheme="minorHAnsi"/>
        </w:rPr>
        <w:t>υ</w:t>
      </w:r>
      <w:r w:rsidRPr="006D3F71">
        <w:rPr>
          <w:rFonts w:cstheme="minorHAnsi"/>
        </w:rPr>
        <w:t xml:space="preserve"> σημείο</w:t>
      </w:r>
      <w:r>
        <w:rPr>
          <w:rFonts w:cstheme="minorHAnsi"/>
        </w:rPr>
        <w:t>υ</w:t>
      </w:r>
      <w:r w:rsidRPr="006D3F71">
        <w:rPr>
          <w:rFonts w:cstheme="minorHAnsi"/>
        </w:rPr>
        <w:t xml:space="preserve"> να προβαίνει στην αξιοποίηση των δεσμευμένων</w:t>
      </w:r>
      <w:r>
        <w:rPr>
          <w:rFonts w:cstheme="minorHAnsi"/>
        </w:rPr>
        <w:t>,</w:t>
      </w:r>
      <w:r w:rsidRPr="006D3F71">
        <w:rPr>
          <w:rFonts w:cstheme="minorHAnsi"/>
        </w:rPr>
        <w:t xml:space="preserve"> συμπεριλαμβανομένων και των κατασχεμένων περιουσιακών στοιχείων</w:t>
      </w:r>
      <w:r>
        <w:rPr>
          <w:rFonts w:cstheme="minorHAnsi"/>
        </w:rPr>
        <w:t>,</w:t>
      </w:r>
      <w:r w:rsidR="00DA15AF">
        <w:rPr>
          <w:rFonts w:cstheme="minorHAnsi"/>
        </w:rPr>
        <w:t xml:space="preserve"> πριν από την έκδοση </w:t>
      </w:r>
      <w:r w:rsidRPr="006D3F71">
        <w:rPr>
          <w:rFonts w:cstheme="minorHAnsi"/>
        </w:rPr>
        <w:t>αμετάκλητης απόφασης</w:t>
      </w:r>
      <w:r>
        <w:rPr>
          <w:rFonts w:cstheme="minorHAnsi"/>
        </w:rPr>
        <w:t>,</w:t>
      </w:r>
      <w:r w:rsidRPr="006D3F71">
        <w:rPr>
          <w:rFonts w:cstheme="minorHAnsi"/>
        </w:rPr>
        <w:t xml:space="preserve"> που καθορίζει την τύχη </w:t>
      </w:r>
      <w:r>
        <w:rPr>
          <w:rFonts w:cstheme="minorHAnsi"/>
        </w:rPr>
        <w:t>τους,</w:t>
      </w:r>
      <w:r w:rsidRPr="006D3F71">
        <w:rPr>
          <w:rFonts w:cstheme="minorHAnsi"/>
        </w:rPr>
        <w:t xml:space="preserve"> όπως αναφέρει χαρακτηριστικά</w:t>
      </w:r>
      <w:r>
        <w:rPr>
          <w:rFonts w:cstheme="minorHAnsi"/>
        </w:rPr>
        <w:t>, καθώς και να εκποι</w:t>
      </w:r>
      <w:r w:rsidRPr="006D3F71">
        <w:rPr>
          <w:rFonts w:cstheme="minorHAnsi"/>
        </w:rPr>
        <w:t xml:space="preserve">εί και να διαθέτει περιουσιακά στοιχεία για την κάλυψη </w:t>
      </w:r>
      <w:r w:rsidRPr="006D3F71">
        <w:rPr>
          <w:rFonts w:cstheme="minorHAnsi"/>
        </w:rPr>
        <w:lastRenderedPageBreak/>
        <w:t>αναγκών του ευρύτερου δημόσιου τομέα</w:t>
      </w:r>
      <w:r>
        <w:rPr>
          <w:rFonts w:cstheme="minorHAnsi"/>
        </w:rPr>
        <w:t>, ακόμα και Ν</w:t>
      </w:r>
      <w:r w:rsidRPr="006D3F71">
        <w:rPr>
          <w:rFonts w:cstheme="minorHAnsi"/>
        </w:rPr>
        <w:t xml:space="preserve">ομικών </w:t>
      </w:r>
      <w:r>
        <w:rPr>
          <w:rFonts w:cstheme="minorHAnsi"/>
        </w:rPr>
        <w:t>Π</w:t>
      </w:r>
      <w:r w:rsidRPr="006D3F71">
        <w:rPr>
          <w:rFonts w:cstheme="minorHAnsi"/>
        </w:rPr>
        <w:t xml:space="preserve">ροσώπων </w:t>
      </w:r>
      <w:r>
        <w:rPr>
          <w:rFonts w:cstheme="minorHAnsi"/>
        </w:rPr>
        <w:t>Ι</w:t>
      </w:r>
      <w:r w:rsidRPr="006D3F71">
        <w:rPr>
          <w:rFonts w:cstheme="minorHAnsi"/>
        </w:rPr>
        <w:t xml:space="preserve">διωτικού </w:t>
      </w:r>
      <w:r>
        <w:rPr>
          <w:rFonts w:cstheme="minorHAnsi"/>
        </w:rPr>
        <w:t>Δ</w:t>
      </w:r>
      <w:r w:rsidRPr="006D3F71">
        <w:rPr>
          <w:rFonts w:cstheme="minorHAnsi"/>
        </w:rPr>
        <w:t>ικαίου και παράλληλα</w:t>
      </w:r>
      <w:r>
        <w:rPr>
          <w:rFonts w:cstheme="minorHAnsi"/>
        </w:rPr>
        <w:t>,</w:t>
      </w:r>
      <w:r w:rsidRPr="006D3F71">
        <w:rPr>
          <w:rFonts w:cstheme="minorHAnsi"/>
        </w:rPr>
        <w:t xml:space="preserve"> μέσω της </w:t>
      </w:r>
      <w:r>
        <w:rPr>
          <w:rFonts w:cstheme="minorHAnsi"/>
        </w:rPr>
        <w:t>ΕΤΑΔ,</w:t>
      </w:r>
      <w:r w:rsidRPr="006D3F71">
        <w:rPr>
          <w:rFonts w:cstheme="minorHAnsi"/>
        </w:rPr>
        <w:t xml:space="preserve"> στην εκποίηση της ακίνητης περιουσίας</w:t>
      </w:r>
      <w:r>
        <w:rPr>
          <w:rFonts w:cstheme="minorHAnsi"/>
        </w:rPr>
        <w:t>,</w:t>
      </w:r>
      <w:r w:rsidRPr="006D3F71">
        <w:rPr>
          <w:rFonts w:cstheme="minorHAnsi"/>
        </w:rPr>
        <w:t xml:space="preserve"> με ευνοϊκούς όρους σε ιδιώτες</w:t>
      </w:r>
      <w:r>
        <w:rPr>
          <w:rFonts w:cstheme="minorHAnsi"/>
        </w:rPr>
        <w:t>.</w:t>
      </w:r>
      <w:r w:rsidRPr="006D3F71">
        <w:rPr>
          <w:rFonts w:cstheme="minorHAnsi"/>
        </w:rPr>
        <w:t xml:space="preserve"> </w:t>
      </w:r>
    </w:p>
    <w:p w:rsidR="00B56019" w:rsidRDefault="00B56019" w:rsidP="0009454B">
      <w:pPr>
        <w:spacing w:line="276" w:lineRule="auto"/>
        <w:ind w:firstLine="720"/>
        <w:jc w:val="both"/>
        <w:rPr>
          <w:rFonts w:cstheme="minorHAnsi"/>
        </w:rPr>
      </w:pPr>
      <w:r w:rsidRPr="00CB20FB">
        <w:rPr>
          <w:rFonts w:cstheme="minorHAnsi"/>
        </w:rPr>
        <w:t>Βέβαια και η προηγούμενη κυβέρνηση του ΣΥΡΙΖΑ είχε τροποποιήσει τη σχετική νομοθεσία</w:t>
      </w:r>
      <w:r>
        <w:rPr>
          <w:rFonts w:cstheme="minorHAnsi"/>
        </w:rPr>
        <w:t>,</w:t>
      </w:r>
      <w:r w:rsidRPr="00CB20FB">
        <w:rPr>
          <w:rFonts w:cstheme="minorHAnsi"/>
        </w:rPr>
        <w:t xml:space="preserve"> για το ξέπλυμα του μαύρου χρήματος και τη χρηματοδότη</w:t>
      </w:r>
      <w:r>
        <w:rPr>
          <w:rFonts w:cstheme="minorHAnsi"/>
        </w:rPr>
        <w:t>ση της τρομοκρατίας με τον ν.4557/18 ενσωματώνοντας σειρά Οδηγιών της Ε.Ε.,</w:t>
      </w:r>
      <w:r w:rsidRPr="00CB20FB">
        <w:rPr>
          <w:rFonts w:cstheme="minorHAnsi"/>
        </w:rPr>
        <w:t xml:space="preserve"> χωρίς βέβαια να υπάρξει κανένα ουσιαστικό αποτέλεσμα</w:t>
      </w:r>
      <w:r>
        <w:rPr>
          <w:rFonts w:cstheme="minorHAnsi"/>
        </w:rPr>
        <w:t>.</w:t>
      </w:r>
      <w:r w:rsidRPr="00CB20FB">
        <w:rPr>
          <w:rFonts w:cstheme="minorHAnsi"/>
        </w:rPr>
        <w:t xml:space="preserve"> Αυτή τη φορά</w:t>
      </w:r>
      <w:r>
        <w:rPr>
          <w:rFonts w:cstheme="minorHAnsi"/>
        </w:rPr>
        <w:t>,</w:t>
      </w:r>
      <w:r w:rsidRPr="00CB20FB">
        <w:rPr>
          <w:rFonts w:cstheme="minorHAnsi"/>
        </w:rPr>
        <w:t xml:space="preserve"> βέβαια</w:t>
      </w:r>
      <w:r>
        <w:rPr>
          <w:rFonts w:cstheme="minorHAnsi"/>
        </w:rPr>
        <w:t>,</w:t>
      </w:r>
      <w:r w:rsidRPr="00CB20FB">
        <w:rPr>
          <w:rFonts w:cstheme="minorHAnsi"/>
        </w:rPr>
        <w:t xml:space="preserve"> η κυ</w:t>
      </w:r>
      <w:r>
        <w:rPr>
          <w:rFonts w:cstheme="minorHAnsi"/>
        </w:rPr>
        <w:t>βέρνηση της ΝΔ</w:t>
      </w:r>
      <w:r w:rsidRPr="00CB20FB">
        <w:rPr>
          <w:rFonts w:cstheme="minorHAnsi"/>
        </w:rPr>
        <w:t xml:space="preserve"> προχωρά στον εκσυγχρονισμό</w:t>
      </w:r>
      <w:r>
        <w:rPr>
          <w:rFonts w:cstheme="minorHAnsi"/>
        </w:rPr>
        <w:t>,</w:t>
      </w:r>
      <w:r w:rsidRPr="00CB20FB">
        <w:rPr>
          <w:rFonts w:cstheme="minorHAnsi"/>
        </w:rPr>
        <w:t xml:space="preserve"> όπως λέει</w:t>
      </w:r>
      <w:r>
        <w:rPr>
          <w:rFonts w:cstheme="minorHAnsi"/>
        </w:rPr>
        <w:t>,</w:t>
      </w:r>
      <w:r w:rsidRPr="00CB20FB">
        <w:rPr>
          <w:rFonts w:cstheme="minorHAnsi"/>
        </w:rPr>
        <w:t xml:space="preserve"> της νομοθεσίας σε σχέση με τη διαχείριση των δεσμευμένων</w:t>
      </w:r>
      <w:r>
        <w:rPr>
          <w:rFonts w:cstheme="minorHAnsi"/>
        </w:rPr>
        <w:t>,</w:t>
      </w:r>
      <w:r w:rsidRPr="00CB20FB">
        <w:rPr>
          <w:rFonts w:cstheme="minorHAnsi"/>
        </w:rPr>
        <w:t xml:space="preserve"> συμπεριλαμβανομένων και των</w:t>
      </w:r>
      <w:r>
        <w:rPr>
          <w:rFonts w:cstheme="minorHAnsi"/>
        </w:rPr>
        <w:t xml:space="preserve"> κατασχεμένων και των δημευμένων</w:t>
      </w:r>
      <w:r w:rsidRPr="00CB20FB">
        <w:rPr>
          <w:rFonts w:cstheme="minorHAnsi"/>
        </w:rPr>
        <w:t xml:space="preserve"> περιουσιακών στοιχείων</w:t>
      </w:r>
      <w:r>
        <w:rPr>
          <w:rFonts w:cstheme="minorHAnsi"/>
        </w:rPr>
        <w:t>,</w:t>
      </w:r>
      <w:r w:rsidRPr="00CB20FB">
        <w:rPr>
          <w:rFonts w:cstheme="minorHAnsi"/>
        </w:rPr>
        <w:t xml:space="preserve"> τα οποία προέρχονται από εγκληματικές δραστηριότητες</w:t>
      </w:r>
      <w:r>
        <w:rPr>
          <w:rFonts w:cstheme="minorHAnsi"/>
        </w:rPr>
        <w:t>. Όμως,</w:t>
      </w:r>
      <w:r w:rsidRPr="00CB20FB">
        <w:rPr>
          <w:rFonts w:cstheme="minorHAnsi"/>
        </w:rPr>
        <w:t xml:space="preserve"> ο καθένας μπορεί εύκολα να δει τη με</w:t>
      </w:r>
      <w:r>
        <w:rPr>
          <w:rFonts w:cstheme="minorHAnsi"/>
        </w:rPr>
        <w:t>γάλη υποκρισία τόσο της</w:t>
      </w:r>
      <w:r w:rsidRPr="00CB20FB">
        <w:rPr>
          <w:rFonts w:cstheme="minorHAnsi"/>
        </w:rPr>
        <w:t xml:space="preserve"> παρούσας</w:t>
      </w:r>
      <w:r>
        <w:rPr>
          <w:rFonts w:cstheme="minorHAnsi"/>
        </w:rPr>
        <w:t xml:space="preserve"> κυβέρνησης της ΝΔ</w:t>
      </w:r>
      <w:r w:rsidRPr="00CB20FB">
        <w:rPr>
          <w:rFonts w:cstheme="minorHAnsi"/>
        </w:rPr>
        <w:t xml:space="preserve"> όσο και των άλλων κομμάτων της αντιπολίτευσης περί ελέγχου του μαύρου χρήματος</w:t>
      </w:r>
      <w:r>
        <w:rPr>
          <w:rFonts w:cstheme="minorHAnsi"/>
        </w:rPr>
        <w:t>.</w:t>
      </w:r>
      <w:r w:rsidRPr="00CB20FB">
        <w:rPr>
          <w:rFonts w:cstheme="minorHAnsi"/>
        </w:rPr>
        <w:t xml:space="preserve"> Δεν είναι η πρώτη φορά που λένε κάτι τέτοιο</w:t>
      </w:r>
      <w:r>
        <w:rPr>
          <w:rFonts w:cstheme="minorHAnsi"/>
        </w:rPr>
        <w:t>. Τ</w:t>
      </w:r>
      <w:r w:rsidRPr="00CB20FB">
        <w:rPr>
          <w:rFonts w:cstheme="minorHAnsi"/>
        </w:rPr>
        <w:t>ο λένε γιατί ούτε θέλουν ούτε και μπορούν να ελέγξουν</w:t>
      </w:r>
      <w:r>
        <w:rPr>
          <w:rFonts w:cstheme="minorHAnsi"/>
        </w:rPr>
        <w:t>, κ</w:t>
      </w:r>
      <w:r w:rsidRPr="00CB20FB">
        <w:rPr>
          <w:rFonts w:cstheme="minorHAnsi"/>
        </w:rPr>
        <w:t>αι εδώ στη χώρ</w:t>
      </w:r>
      <w:r>
        <w:rPr>
          <w:rFonts w:cstheme="minorHAnsi"/>
        </w:rPr>
        <w:t>α μας όπως και η Ε.Ε.,</w:t>
      </w:r>
      <w:r w:rsidRPr="00CB20FB">
        <w:rPr>
          <w:rFonts w:cstheme="minorHAnsi"/>
        </w:rPr>
        <w:t xml:space="preserve"> σε ευρωπαϊκό επίπεδο το μαύρο χρήμα</w:t>
      </w:r>
      <w:r>
        <w:rPr>
          <w:rFonts w:cstheme="minorHAnsi"/>
        </w:rPr>
        <w:t>. Σ</w:t>
      </w:r>
      <w:r w:rsidRPr="00CB20FB">
        <w:rPr>
          <w:rFonts w:cstheme="minorHAnsi"/>
        </w:rPr>
        <w:t>το πλαίσιο της οικοδόμησης του γνωστού αντιδραστικού χώρου ελευθερίας</w:t>
      </w:r>
      <w:r>
        <w:rPr>
          <w:rFonts w:cstheme="minorHAnsi"/>
        </w:rPr>
        <w:t>,</w:t>
      </w:r>
      <w:r w:rsidRPr="00CB20FB">
        <w:rPr>
          <w:rFonts w:cstheme="minorHAnsi"/>
        </w:rPr>
        <w:t xml:space="preserve"> ασφάλειας και δικαιοσύνης</w:t>
      </w:r>
      <w:r>
        <w:rPr>
          <w:rFonts w:cstheme="minorHAnsi"/>
        </w:rPr>
        <w:t>,</w:t>
      </w:r>
      <w:r w:rsidRPr="00CB20FB">
        <w:rPr>
          <w:rFonts w:cstheme="minorHAnsi"/>
        </w:rPr>
        <w:t xml:space="preserve"> έχουν παρθεί μέτρα</w:t>
      </w:r>
      <w:r>
        <w:rPr>
          <w:rFonts w:cstheme="minorHAnsi"/>
        </w:rPr>
        <w:t>,</w:t>
      </w:r>
      <w:r w:rsidRPr="00CB20FB">
        <w:rPr>
          <w:rFonts w:cstheme="minorHAnsi"/>
        </w:rPr>
        <w:t xml:space="preserve"> όπως η δήμευση περιουσίας στο πλαίσιο καταπολέμησης του ξεπλύματος μαύρου χρήματος από εγκληματικές δραστηριότητες</w:t>
      </w:r>
      <w:r>
        <w:rPr>
          <w:rFonts w:cstheme="minorHAnsi"/>
        </w:rPr>
        <w:t>. Συστάθηκε νέα Α</w:t>
      </w:r>
      <w:r w:rsidRPr="00CB20FB">
        <w:rPr>
          <w:rFonts w:cstheme="minorHAnsi"/>
        </w:rPr>
        <w:t>ρχή καταπολέμησης της νομιμοποίησης εσόδων</w:t>
      </w:r>
      <w:r>
        <w:rPr>
          <w:rFonts w:cstheme="minorHAnsi"/>
        </w:rPr>
        <w:t>.</w:t>
      </w:r>
    </w:p>
    <w:p w:rsidR="00B56019" w:rsidRDefault="00B56019" w:rsidP="0009454B">
      <w:pPr>
        <w:spacing w:line="276" w:lineRule="auto"/>
        <w:ind w:firstLine="720"/>
        <w:jc w:val="both"/>
        <w:rPr>
          <w:rFonts w:cstheme="minorHAnsi"/>
        </w:rPr>
      </w:pPr>
      <w:r>
        <w:rPr>
          <w:rFonts w:cstheme="minorHAnsi"/>
        </w:rPr>
        <w:t xml:space="preserve"> Επιπλέον,</w:t>
      </w:r>
      <w:r w:rsidRPr="00CB20FB">
        <w:rPr>
          <w:rFonts w:cstheme="minorHAnsi"/>
        </w:rPr>
        <w:t xml:space="preserve"> όλα αυτά τα χρόνια για την αντιμετώπιση του φαινομένου υπήρξε δραστηριοποίηση και μια σειρά άλλων διακρατικών οργάνων</w:t>
      </w:r>
      <w:r>
        <w:rPr>
          <w:rFonts w:cstheme="minorHAnsi"/>
        </w:rPr>
        <w:t>,</w:t>
      </w:r>
      <w:r w:rsidRPr="00CB20FB">
        <w:rPr>
          <w:rFonts w:cstheme="minorHAnsi"/>
        </w:rPr>
        <w:t xml:space="preserve"> όπως η</w:t>
      </w:r>
      <w:r w:rsidR="00FE4C52">
        <w:rPr>
          <w:rFonts w:cstheme="minorHAnsi"/>
        </w:rPr>
        <w:t xml:space="preserve"> </w:t>
      </w:r>
      <w:r w:rsidRPr="00CB20FB">
        <w:rPr>
          <w:rFonts w:cstheme="minorHAnsi"/>
        </w:rPr>
        <w:t>ομάδα χρηματοπιστωτικής δράσης</w:t>
      </w:r>
      <w:r>
        <w:rPr>
          <w:rFonts w:cstheme="minorHAnsi"/>
        </w:rPr>
        <w:t>,</w:t>
      </w:r>
      <w:r w:rsidRPr="00CB20FB">
        <w:rPr>
          <w:rFonts w:cstheme="minorHAnsi"/>
        </w:rPr>
        <w:t xml:space="preserve"> η επιτροπή ειδικών του συμβουλίου της Ευρώπης</w:t>
      </w:r>
      <w:r>
        <w:rPr>
          <w:rFonts w:cstheme="minorHAnsi"/>
        </w:rPr>
        <w:t>,</w:t>
      </w:r>
      <w:r w:rsidRPr="00CB20FB">
        <w:rPr>
          <w:rFonts w:cstheme="minorHAnsi"/>
        </w:rPr>
        <w:t xml:space="preserve"> ο ΟΗΕ</w:t>
      </w:r>
      <w:r>
        <w:rPr>
          <w:rFonts w:cstheme="minorHAnsi"/>
        </w:rPr>
        <w:t xml:space="preserve">, ενώ ενισχύθηκε ο γνωστός </w:t>
      </w:r>
      <w:proofErr w:type="spellStart"/>
      <w:r>
        <w:rPr>
          <w:rFonts w:cstheme="minorHAnsi"/>
        </w:rPr>
        <w:t>τρομ</w:t>
      </w:r>
      <w:r w:rsidRPr="00CB20FB">
        <w:rPr>
          <w:rFonts w:cstheme="minorHAnsi"/>
        </w:rPr>
        <w:t>ονόμος</w:t>
      </w:r>
      <w:proofErr w:type="spellEnd"/>
      <w:r w:rsidRPr="00CB20FB">
        <w:rPr>
          <w:rFonts w:cstheme="minorHAnsi"/>
        </w:rPr>
        <w:t xml:space="preserve"> με τον εμπλουτισμό των διατάξεων του άρθρου 187α και επομένως του ποινικού κώδικα</w:t>
      </w:r>
      <w:r>
        <w:rPr>
          <w:rFonts w:cstheme="minorHAnsi"/>
        </w:rPr>
        <w:t>.</w:t>
      </w:r>
      <w:r w:rsidRPr="00CB20FB">
        <w:rPr>
          <w:rFonts w:cstheme="minorHAnsi"/>
        </w:rPr>
        <w:t xml:space="preserve"> Δεν ισχύουν τα όσα λέγο</w:t>
      </w:r>
      <w:r>
        <w:rPr>
          <w:rFonts w:cstheme="minorHAnsi"/>
        </w:rPr>
        <w:t>νται ότι δήθεν η μείωση κατά 65%,</w:t>
      </w:r>
      <w:r w:rsidR="00FE4C52">
        <w:rPr>
          <w:rFonts w:cstheme="minorHAnsi"/>
        </w:rPr>
        <w:t xml:space="preserve"> -</w:t>
      </w:r>
      <w:r>
        <w:rPr>
          <w:rFonts w:cstheme="minorHAnsi"/>
        </w:rPr>
        <w:t xml:space="preserve"> </w:t>
      </w:r>
      <w:r w:rsidRPr="00CB20FB">
        <w:rPr>
          <w:rFonts w:cstheme="minorHAnsi"/>
        </w:rPr>
        <w:t>70</w:t>
      </w:r>
      <w:r>
        <w:rPr>
          <w:rFonts w:cstheme="minorHAnsi"/>
        </w:rPr>
        <w:t>%</w:t>
      </w:r>
      <w:r w:rsidRPr="00CB20FB">
        <w:rPr>
          <w:rFonts w:cstheme="minorHAnsi"/>
        </w:rPr>
        <w:t xml:space="preserve"> της δέσμευσης περιουσιακών στοιχείων οφείλεται στην πάταξη του φαινομένου της νομιμοποίησης εσόδων από εγκληματικές δραστηριότητες</w:t>
      </w:r>
      <w:r>
        <w:rPr>
          <w:rFonts w:cstheme="minorHAnsi"/>
        </w:rPr>
        <w:t>.</w:t>
      </w:r>
      <w:r w:rsidRPr="00CB20FB">
        <w:rPr>
          <w:rFonts w:cstheme="minorHAnsi"/>
        </w:rPr>
        <w:t xml:space="preserve"> Σημαίνει</w:t>
      </w:r>
      <w:r>
        <w:rPr>
          <w:rFonts w:cstheme="minorHAnsi"/>
        </w:rPr>
        <w:t>,</w:t>
      </w:r>
      <w:r w:rsidRPr="00CB20FB">
        <w:rPr>
          <w:rFonts w:cstheme="minorHAnsi"/>
        </w:rPr>
        <w:t xml:space="preserve"> μάλιστα</w:t>
      </w:r>
      <w:r>
        <w:rPr>
          <w:rFonts w:cstheme="minorHAnsi"/>
        </w:rPr>
        <w:t>,</w:t>
      </w:r>
      <w:r w:rsidRPr="00CB20FB">
        <w:rPr>
          <w:rFonts w:cstheme="minorHAnsi"/>
        </w:rPr>
        <w:t xml:space="preserve"> το εντελώς αντίθετο</w:t>
      </w:r>
      <w:r>
        <w:rPr>
          <w:rFonts w:cstheme="minorHAnsi"/>
        </w:rPr>
        <w:t>.</w:t>
      </w:r>
      <w:r w:rsidRPr="00CB20FB">
        <w:rPr>
          <w:rFonts w:cstheme="minorHAnsi"/>
        </w:rPr>
        <w:t xml:space="preserve"> Απλά</w:t>
      </w:r>
      <w:r>
        <w:rPr>
          <w:rFonts w:cstheme="minorHAnsi"/>
        </w:rPr>
        <w:t>, έχουν</w:t>
      </w:r>
      <w:r w:rsidRPr="00CB20FB">
        <w:rPr>
          <w:rFonts w:cstheme="minorHAnsi"/>
        </w:rPr>
        <w:t>ε βρει πιο αποτελεσματικούς τρόπους διαφυγής και νομιμοποίησης</w:t>
      </w:r>
      <w:r>
        <w:rPr>
          <w:rFonts w:cstheme="minorHAnsi"/>
        </w:rPr>
        <w:t>.</w:t>
      </w:r>
      <w:r w:rsidRPr="00CB20FB">
        <w:rPr>
          <w:rFonts w:cstheme="minorHAnsi"/>
        </w:rPr>
        <w:t xml:space="preserve"> Γιατί</w:t>
      </w:r>
      <w:r>
        <w:rPr>
          <w:rFonts w:cstheme="minorHAnsi"/>
        </w:rPr>
        <w:t>,</w:t>
      </w:r>
      <w:r w:rsidRPr="00CB20FB">
        <w:rPr>
          <w:rFonts w:cstheme="minorHAnsi"/>
        </w:rPr>
        <w:t xml:space="preserve"> λοιπόν</w:t>
      </w:r>
      <w:r>
        <w:rPr>
          <w:rFonts w:cstheme="minorHAnsi"/>
        </w:rPr>
        <w:t>,</w:t>
      </w:r>
      <w:r w:rsidRPr="00CB20FB">
        <w:rPr>
          <w:rFonts w:cstheme="minorHAnsi"/>
        </w:rPr>
        <w:t xml:space="preserve"> όλες αυτές οι προσπάθειες κατά το παρελθόν δεν αντιμετώπισαν το πρόβλημα</w:t>
      </w:r>
      <w:r>
        <w:rPr>
          <w:rFonts w:cstheme="minorHAnsi"/>
        </w:rPr>
        <w:t>; Δ</w:t>
      </w:r>
      <w:r w:rsidRPr="00CB20FB">
        <w:rPr>
          <w:rFonts w:cstheme="minorHAnsi"/>
        </w:rPr>
        <w:t>ιότι</w:t>
      </w:r>
      <w:r>
        <w:rPr>
          <w:rFonts w:cstheme="minorHAnsi"/>
        </w:rPr>
        <w:t>,</w:t>
      </w:r>
      <w:r w:rsidRPr="00CB20FB">
        <w:rPr>
          <w:rFonts w:cstheme="minorHAnsi"/>
        </w:rPr>
        <w:t xml:space="preserve"> έτσι όπως λειτουργεί το σύστημα με την ελε</w:t>
      </w:r>
      <w:r>
        <w:rPr>
          <w:rFonts w:cstheme="minorHAnsi"/>
        </w:rPr>
        <w:t xml:space="preserve">ύθερη κίνηση κεφαλαίων, τις </w:t>
      </w:r>
      <w:r>
        <w:rPr>
          <w:rFonts w:cstheme="minorHAnsi"/>
          <w:lang w:val="en-US"/>
        </w:rPr>
        <w:t>offshore</w:t>
      </w:r>
      <w:r w:rsidRPr="00CB20FB">
        <w:rPr>
          <w:rFonts w:cstheme="minorHAnsi"/>
        </w:rPr>
        <w:t xml:space="preserve"> εταιρείες</w:t>
      </w:r>
      <w:r>
        <w:rPr>
          <w:rFonts w:cstheme="minorHAnsi"/>
        </w:rPr>
        <w:t>,</w:t>
      </w:r>
      <w:r w:rsidRPr="00CB20FB">
        <w:rPr>
          <w:rFonts w:cstheme="minorHAnsi"/>
        </w:rPr>
        <w:t xml:space="preserve"> την ανάπτυξη του ανταγωνισμού ανάμεσα στα μονοπώλια</w:t>
      </w:r>
      <w:r>
        <w:rPr>
          <w:rFonts w:cstheme="minorHAnsi"/>
        </w:rPr>
        <w:t>,</w:t>
      </w:r>
      <w:r w:rsidRPr="00CB20FB">
        <w:rPr>
          <w:rFonts w:cstheme="minorHAnsi"/>
        </w:rPr>
        <w:t xml:space="preserve"> το κυνηγητό του μεγαλύτερου ποσοστού κέρδους</w:t>
      </w:r>
      <w:r>
        <w:rPr>
          <w:rFonts w:cstheme="minorHAnsi"/>
        </w:rPr>
        <w:t>, τ</w:t>
      </w:r>
      <w:r w:rsidRPr="00CB20FB">
        <w:rPr>
          <w:rFonts w:cstheme="minorHAnsi"/>
        </w:rPr>
        <w:t>έτοια φαινόμενα όχι μόνο δεν μπορούν να καταπολεμηθούν</w:t>
      </w:r>
      <w:r>
        <w:rPr>
          <w:rFonts w:cstheme="minorHAnsi"/>
        </w:rPr>
        <w:t>,</w:t>
      </w:r>
      <w:r w:rsidRPr="00CB20FB">
        <w:rPr>
          <w:rFonts w:cstheme="minorHAnsi"/>
        </w:rPr>
        <w:t xml:space="preserve"> αλλά ούτε και να ελεγχθούν</w:t>
      </w:r>
      <w:r>
        <w:rPr>
          <w:rFonts w:cstheme="minorHAnsi"/>
        </w:rPr>
        <w:t>. Η</w:t>
      </w:r>
      <w:r w:rsidRPr="00CB20FB">
        <w:rPr>
          <w:rFonts w:cstheme="minorHAnsi"/>
        </w:rPr>
        <w:t xml:space="preserve"> διαφθορά</w:t>
      </w:r>
      <w:r>
        <w:rPr>
          <w:rFonts w:cstheme="minorHAnsi"/>
        </w:rPr>
        <w:t>,</w:t>
      </w:r>
      <w:r w:rsidRPr="00CB20FB">
        <w:rPr>
          <w:rFonts w:cstheme="minorHAnsi"/>
        </w:rPr>
        <w:t xml:space="preserve"> η εξαγορά</w:t>
      </w:r>
      <w:r>
        <w:rPr>
          <w:rFonts w:cstheme="minorHAnsi"/>
        </w:rPr>
        <w:t>,</w:t>
      </w:r>
      <w:r w:rsidRPr="00CB20FB">
        <w:rPr>
          <w:rFonts w:cstheme="minorHAnsi"/>
        </w:rPr>
        <w:t xml:space="preserve"> τα ανταλλάγματα</w:t>
      </w:r>
      <w:r>
        <w:rPr>
          <w:rFonts w:cstheme="minorHAnsi"/>
        </w:rPr>
        <w:t>,</w:t>
      </w:r>
      <w:r w:rsidRPr="00CB20FB">
        <w:rPr>
          <w:rFonts w:cstheme="minorHAnsi"/>
        </w:rPr>
        <w:t xml:space="preserve"> το οικονομικό έγκλημα</w:t>
      </w:r>
      <w:r>
        <w:rPr>
          <w:rFonts w:cstheme="minorHAnsi"/>
        </w:rPr>
        <w:t>,</w:t>
      </w:r>
      <w:r w:rsidRPr="00CB20FB">
        <w:rPr>
          <w:rFonts w:cstheme="minorHAnsi"/>
        </w:rPr>
        <w:t xml:space="preserve"> προκύπτει από τις σχέσεις των επιχειρηματικών ομίλων και τους μηχανισμούς του αστικού κράτους και τα στελέχη του πολιτικού συστήματος</w:t>
      </w:r>
      <w:r>
        <w:rPr>
          <w:rFonts w:cstheme="minorHAnsi"/>
        </w:rPr>
        <w:t>.</w:t>
      </w:r>
      <w:r w:rsidRPr="00CB20FB">
        <w:rPr>
          <w:rFonts w:cstheme="minorHAnsi"/>
        </w:rPr>
        <w:t xml:space="preserve"> Στελέχη κομμάτων και κυβερνήσεων</w:t>
      </w:r>
      <w:r>
        <w:rPr>
          <w:rFonts w:cstheme="minorHAnsi"/>
        </w:rPr>
        <w:t>. Τ</w:t>
      </w:r>
      <w:r w:rsidRPr="00CB20FB">
        <w:rPr>
          <w:rFonts w:cstheme="minorHAnsi"/>
        </w:rPr>
        <w:t>ρέφεται από τις ιδιωτικοποιήσεις</w:t>
      </w:r>
      <w:r>
        <w:rPr>
          <w:rFonts w:cstheme="minorHAnsi"/>
        </w:rPr>
        <w:t>,</w:t>
      </w:r>
      <w:r w:rsidRPr="00CB20FB">
        <w:rPr>
          <w:rFonts w:cstheme="minorHAnsi"/>
        </w:rPr>
        <w:t xml:space="preserve"> συμπράξεις δημόσιου και ιδιωτικού τομέα</w:t>
      </w:r>
      <w:r>
        <w:rPr>
          <w:rFonts w:cstheme="minorHAnsi"/>
        </w:rPr>
        <w:t>, τους</w:t>
      </w:r>
      <w:r w:rsidRPr="00CB20FB">
        <w:rPr>
          <w:rFonts w:cstheme="minorHAnsi"/>
        </w:rPr>
        <w:t xml:space="preserve"> διάφορους αναπτυξιακούς νόμους και ούτω καθεξής</w:t>
      </w:r>
      <w:r>
        <w:rPr>
          <w:rFonts w:cstheme="minorHAnsi"/>
        </w:rPr>
        <w:t>.</w:t>
      </w:r>
      <w:r w:rsidRPr="00CB20FB">
        <w:rPr>
          <w:rFonts w:cstheme="minorHAnsi"/>
        </w:rPr>
        <w:t xml:space="preserve"> </w:t>
      </w:r>
    </w:p>
    <w:p w:rsidR="00B56019" w:rsidRDefault="00B56019" w:rsidP="0009454B">
      <w:pPr>
        <w:spacing w:line="276" w:lineRule="auto"/>
        <w:ind w:firstLine="720"/>
        <w:jc w:val="both"/>
        <w:rPr>
          <w:rFonts w:cstheme="minorHAnsi"/>
        </w:rPr>
      </w:pPr>
      <w:r w:rsidRPr="00CB20FB">
        <w:rPr>
          <w:rFonts w:cstheme="minorHAnsi"/>
        </w:rPr>
        <w:t>Τα ίδια ισχύουν και για τη φοροδιαφυγή</w:t>
      </w:r>
      <w:r>
        <w:rPr>
          <w:rFonts w:cstheme="minorHAnsi"/>
        </w:rPr>
        <w:t>.</w:t>
      </w:r>
      <w:r w:rsidRPr="00CB20FB">
        <w:rPr>
          <w:rFonts w:cstheme="minorHAnsi"/>
        </w:rPr>
        <w:t xml:space="preserve"> Το πιο χαρακτηριστικό παράδειγμα είναι το εφοπλιστικό κεφάλαιο</w:t>
      </w:r>
      <w:r>
        <w:rPr>
          <w:rFonts w:cstheme="minorHAnsi"/>
        </w:rPr>
        <w:t>. Ο</w:t>
      </w:r>
      <w:r w:rsidRPr="00CB20FB">
        <w:rPr>
          <w:rFonts w:cstheme="minorHAnsi"/>
        </w:rPr>
        <w:t>ι εφοπλιστές έχουν 56 φοροαπαλλαγές</w:t>
      </w:r>
      <w:r>
        <w:rPr>
          <w:rFonts w:cstheme="minorHAnsi"/>
        </w:rPr>
        <w:t>,</w:t>
      </w:r>
      <w:r w:rsidRPr="00CB20FB">
        <w:rPr>
          <w:rFonts w:cstheme="minorHAnsi"/>
        </w:rPr>
        <w:t xml:space="preserve"> με βάση τα στοιχεί</w:t>
      </w:r>
      <w:r>
        <w:rPr>
          <w:rFonts w:cstheme="minorHAnsi"/>
        </w:rPr>
        <w:t>α που οι ίδιοι δημοσιεύουν πληρώνουν</w:t>
      </w:r>
      <w:r w:rsidRPr="00CB20FB">
        <w:rPr>
          <w:rFonts w:cstheme="minorHAnsi"/>
        </w:rPr>
        <w:t xml:space="preserve"> για ετήσιους φόρους τα ναύλα δύο και τριών ημερών</w:t>
      </w:r>
      <w:r>
        <w:rPr>
          <w:rFonts w:cstheme="minorHAnsi"/>
        </w:rPr>
        <w:t>.</w:t>
      </w:r>
      <w:r w:rsidRPr="00CB20FB">
        <w:rPr>
          <w:rFonts w:cstheme="minorHAnsi"/>
        </w:rPr>
        <w:t xml:space="preserve"> Το ποσοστό συμμετοχής </w:t>
      </w:r>
      <w:r>
        <w:rPr>
          <w:rFonts w:cstheme="minorHAnsi"/>
        </w:rPr>
        <w:t>τους στους συνολικούς</w:t>
      </w:r>
      <w:r w:rsidRPr="00CB20FB">
        <w:rPr>
          <w:rFonts w:cstheme="minorHAnsi"/>
        </w:rPr>
        <w:t xml:space="preserve"> φόρους που εισπράττει το κράτος είναι ελάχιστο</w:t>
      </w:r>
      <w:r>
        <w:rPr>
          <w:rFonts w:cstheme="minorHAnsi"/>
        </w:rPr>
        <w:t>.</w:t>
      </w:r>
      <w:r w:rsidRPr="00CB20FB">
        <w:rPr>
          <w:rFonts w:cstheme="minorHAnsi"/>
        </w:rPr>
        <w:t xml:space="preserve"> Σας υπενθυμίζω την κοροϊδία της εθελοντικής προσφοράς μερικών ευρώ από τα κέρδη </w:t>
      </w:r>
      <w:r>
        <w:rPr>
          <w:rFonts w:cstheme="minorHAnsi"/>
        </w:rPr>
        <w:t>τους,</w:t>
      </w:r>
      <w:r w:rsidRPr="00CB20FB">
        <w:rPr>
          <w:rFonts w:cstheme="minorHAnsi"/>
        </w:rPr>
        <w:t xml:space="preserve"> οι εφοπλιστές και όχι μόνο</w:t>
      </w:r>
      <w:r>
        <w:rPr>
          <w:rFonts w:cstheme="minorHAnsi"/>
        </w:rPr>
        <w:t>,</w:t>
      </w:r>
      <w:r w:rsidRPr="00CB20FB">
        <w:rPr>
          <w:rFonts w:cstheme="minorHAnsi"/>
        </w:rPr>
        <w:t xml:space="preserve"> όταν ο λαός καλείται να πληρώσει διαρκώς τα μαλλιά της κεφαλής του</w:t>
      </w:r>
      <w:r>
        <w:rPr>
          <w:rFonts w:cstheme="minorHAnsi"/>
        </w:rPr>
        <w:t>. Ά</w:t>
      </w:r>
      <w:r w:rsidRPr="00CB20FB">
        <w:rPr>
          <w:rFonts w:cstheme="minorHAnsi"/>
        </w:rPr>
        <w:t>λλωστε</w:t>
      </w:r>
      <w:r>
        <w:rPr>
          <w:rFonts w:cstheme="minorHAnsi"/>
        </w:rPr>
        <w:t>,</w:t>
      </w:r>
      <w:r w:rsidRPr="00CB20FB">
        <w:rPr>
          <w:rFonts w:cstheme="minorHAnsi"/>
        </w:rPr>
        <w:t xml:space="preserve"> όλοι οι προϋπολογισμοί</w:t>
      </w:r>
      <w:r>
        <w:rPr>
          <w:rFonts w:cstheme="minorHAnsi"/>
        </w:rPr>
        <w:t xml:space="preserve"> τ</w:t>
      </w:r>
      <w:r w:rsidRPr="00CB20FB">
        <w:rPr>
          <w:rFonts w:cstheme="minorHAnsi"/>
        </w:rPr>
        <w:t>α τελευταία χρόνια</w:t>
      </w:r>
      <w:r>
        <w:rPr>
          <w:rFonts w:cstheme="minorHAnsi"/>
        </w:rPr>
        <w:t xml:space="preserve"> αποτυπώνουν τη</w:t>
      </w:r>
      <w:r w:rsidRPr="00CB20FB">
        <w:rPr>
          <w:rFonts w:cstheme="minorHAnsi"/>
        </w:rPr>
        <w:t xml:space="preserve"> νομιμοποιημένη κλοπή του λαϊκού εισοδήματος</w:t>
      </w:r>
      <w:r>
        <w:rPr>
          <w:rFonts w:cstheme="minorHAnsi"/>
        </w:rPr>
        <w:t>.</w:t>
      </w:r>
      <w:r w:rsidRPr="00CB20FB">
        <w:rPr>
          <w:rFonts w:cstheme="minorHAnsi"/>
        </w:rPr>
        <w:t xml:space="preserve"> Πληρώνουν </w:t>
      </w:r>
      <w:r>
        <w:rPr>
          <w:rFonts w:cstheme="minorHAnsi"/>
        </w:rPr>
        <w:t>λιγότερο από το 5% ο</w:t>
      </w:r>
      <w:r w:rsidRPr="00CB20FB">
        <w:rPr>
          <w:rFonts w:cstheme="minorHAnsi"/>
        </w:rPr>
        <w:t xml:space="preserve">ι </w:t>
      </w:r>
      <w:r w:rsidRPr="00CB20FB">
        <w:rPr>
          <w:rFonts w:cstheme="minorHAnsi"/>
        </w:rPr>
        <w:lastRenderedPageBreak/>
        <w:t>επιχειρηματικοί όμιλοι</w:t>
      </w:r>
      <w:r>
        <w:rPr>
          <w:rFonts w:cstheme="minorHAnsi"/>
        </w:rPr>
        <w:t>, το 5%</w:t>
      </w:r>
      <w:r w:rsidRPr="00CB20FB">
        <w:rPr>
          <w:rFonts w:cstheme="minorHAnsi"/>
        </w:rPr>
        <w:t xml:space="preserve"> της φορολογίας</w:t>
      </w:r>
      <w:r>
        <w:rPr>
          <w:rFonts w:cstheme="minorHAnsi"/>
        </w:rPr>
        <w:t>,</w:t>
      </w:r>
      <w:r w:rsidRPr="00CB20FB">
        <w:rPr>
          <w:rFonts w:cstheme="minorHAnsi"/>
        </w:rPr>
        <w:t xml:space="preserve"> με τον λαό να σηκώνει το</w:t>
      </w:r>
      <w:r>
        <w:rPr>
          <w:rFonts w:cstheme="minorHAnsi"/>
        </w:rPr>
        <w:t xml:space="preserve"> 75%</w:t>
      </w:r>
      <w:r w:rsidRPr="00CB20FB">
        <w:rPr>
          <w:rFonts w:cstheme="minorHAnsi"/>
        </w:rPr>
        <w:t xml:space="preserve"> και πλέον των άμεσων και έμμεσων φόρων</w:t>
      </w:r>
      <w:r>
        <w:rPr>
          <w:rFonts w:cstheme="minorHAnsi"/>
        </w:rPr>
        <w:t>.</w:t>
      </w:r>
    </w:p>
    <w:p w:rsidR="00B56019" w:rsidRPr="00E431AF" w:rsidRDefault="00B56019" w:rsidP="0009454B">
      <w:pPr>
        <w:spacing w:line="276" w:lineRule="auto"/>
        <w:ind w:firstLine="720"/>
        <w:jc w:val="both"/>
        <w:rPr>
          <w:rFonts w:cstheme="minorHAnsi"/>
        </w:rPr>
      </w:pPr>
      <w:r w:rsidRPr="00CB20FB">
        <w:rPr>
          <w:rFonts w:cstheme="minorHAnsi"/>
        </w:rPr>
        <w:t xml:space="preserve"> Βέβαια</w:t>
      </w:r>
      <w:r>
        <w:rPr>
          <w:rFonts w:cstheme="minorHAnsi"/>
        </w:rPr>
        <w:t>,</w:t>
      </w:r>
      <w:r w:rsidRPr="00CB20FB">
        <w:rPr>
          <w:rFonts w:cstheme="minorHAnsi"/>
        </w:rPr>
        <w:t xml:space="preserve"> πού και πού βγαίνουν στην επιφάνεια και ορισμένες περιπτώσεις</w:t>
      </w:r>
      <w:r>
        <w:rPr>
          <w:rFonts w:cstheme="minorHAnsi"/>
        </w:rPr>
        <w:t>,</w:t>
      </w:r>
      <w:r w:rsidRPr="00CB20FB">
        <w:rPr>
          <w:rFonts w:cstheme="minorHAnsi"/>
        </w:rPr>
        <w:t xml:space="preserve"> μέσα από τον αδυσώπητο ανταγωνισμό μεταξύ των επιχειρηματικών ομίλων</w:t>
      </w:r>
      <w:r>
        <w:rPr>
          <w:rFonts w:cstheme="minorHAnsi"/>
        </w:rPr>
        <w:t>. Να</w:t>
      </w:r>
      <w:r w:rsidRPr="00CB20FB">
        <w:rPr>
          <w:rFonts w:cstheme="minorHAnsi"/>
        </w:rPr>
        <w:t xml:space="preserve"> γιατί λέμε ότι είναι υποκρισία αυτών που λένε ναι στην ελεύθερη αγορά και στην ελεύθερη κίνηση κεφαλαίων και δίνουν όρκους πίστης στην ανάπτυξη της ανταγωνιστικότητας και από την άλλη πιστεύουν ότι με τέτοια νομοθετήματα μπορεί να αντιμετωπιστεί η κατάσταση</w:t>
      </w:r>
      <w:r>
        <w:rPr>
          <w:rFonts w:cstheme="minorHAnsi"/>
        </w:rPr>
        <w:t>.</w:t>
      </w:r>
      <w:r w:rsidRPr="00CB20FB">
        <w:rPr>
          <w:rFonts w:cstheme="minorHAnsi"/>
        </w:rPr>
        <w:t xml:space="preserve"> Το ζητούμενο είναι να αντιμετωπιστεί στη ρίζα </w:t>
      </w:r>
      <w:r>
        <w:rPr>
          <w:rFonts w:cstheme="minorHAnsi"/>
        </w:rPr>
        <w:t>του το πρόβλημα.</w:t>
      </w:r>
    </w:p>
    <w:p w:rsidR="00B56019" w:rsidRDefault="00B56019"/>
    <w:p w:rsidR="00B56019" w:rsidRDefault="00B56019" w:rsidP="0009454B">
      <w:pPr>
        <w:spacing w:line="276" w:lineRule="auto"/>
        <w:jc w:val="both"/>
        <w:rPr>
          <w:rFonts w:cstheme="minorHAnsi"/>
          <w:color w:val="212529"/>
        </w:rPr>
      </w:pPr>
      <w:r>
        <w:rPr>
          <w:rFonts w:cstheme="minorHAnsi"/>
          <w:color w:val="212529"/>
        </w:rPr>
        <w:tab/>
        <w:t>Α</w:t>
      </w:r>
      <w:r w:rsidRPr="00E34E45">
        <w:rPr>
          <w:rFonts w:cstheme="minorHAnsi"/>
          <w:color w:val="212529"/>
        </w:rPr>
        <w:t xml:space="preserve">υτό που χρειάζεται κατά την άποψή </w:t>
      </w:r>
      <w:r>
        <w:rPr>
          <w:rFonts w:cstheme="minorHAnsi"/>
          <w:color w:val="212529"/>
        </w:rPr>
        <w:t>μας,</w:t>
      </w:r>
      <w:r w:rsidRPr="00E34E45">
        <w:rPr>
          <w:rFonts w:cstheme="minorHAnsi"/>
          <w:color w:val="212529"/>
        </w:rPr>
        <w:t xml:space="preserve"> είναι άλλος δρόμος οργάνωσης της οικονομίας και της κοινωνίας</w:t>
      </w:r>
      <w:r>
        <w:rPr>
          <w:rFonts w:cstheme="minorHAnsi"/>
          <w:color w:val="212529"/>
        </w:rPr>
        <w:t>. Μ</w:t>
      </w:r>
      <w:r w:rsidRPr="00E34E45">
        <w:rPr>
          <w:rFonts w:cstheme="minorHAnsi"/>
          <w:color w:val="212529"/>
        </w:rPr>
        <w:t>ια οικονομία που θα είναι σχεδιασμένη με τρόπο τέτοιο που να ικανοποιεί σημερινές σύγχρονες ανάγκες αυτών που παράγουν τον πλούτο και όχι τα κέρδη μιας χούφτας κεφαλαιοκρατών</w:t>
      </w:r>
      <w:r>
        <w:rPr>
          <w:rFonts w:cstheme="minorHAnsi"/>
          <w:color w:val="212529"/>
        </w:rPr>
        <w:t>.</w:t>
      </w:r>
    </w:p>
    <w:p w:rsidR="00B56019" w:rsidRDefault="00B56019" w:rsidP="0009454B">
      <w:pPr>
        <w:spacing w:line="276" w:lineRule="auto"/>
        <w:ind w:firstLine="720"/>
        <w:jc w:val="both"/>
        <w:rPr>
          <w:rFonts w:cstheme="minorHAnsi"/>
          <w:color w:val="212529"/>
        </w:rPr>
      </w:pPr>
      <w:r w:rsidRPr="00E34E45">
        <w:rPr>
          <w:rFonts w:cstheme="minorHAnsi"/>
          <w:color w:val="212529"/>
        </w:rPr>
        <w:t>Το δεύτερο πλέγμα μέτρων που εισάγει το σχέδιο νόμου</w:t>
      </w:r>
      <w:r>
        <w:rPr>
          <w:rFonts w:cstheme="minorHAnsi"/>
          <w:color w:val="212529"/>
        </w:rPr>
        <w:t>,</w:t>
      </w:r>
      <w:r w:rsidRPr="00E34E45">
        <w:rPr>
          <w:rFonts w:cstheme="minorHAnsi"/>
          <w:color w:val="212529"/>
        </w:rPr>
        <w:t xml:space="preserve"> αφορά την ενίσχυση της ιδιωτικής ασφάλισης</w:t>
      </w:r>
      <w:r>
        <w:rPr>
          <w:rFonts w:cstheme="minorHAnsi"/>
          <w:color w:val="212529"/>
        </w:rPr>
        <w:t>.</w:t>
      </w:r>
      <w:r w:rsidRPr="00E34E45">
        <w:rPr>
          <w:rFonts w:cstheme="minorHAnsi"/>
          <w:color w:val="212529"/>
        </w:rPr>
        <w:t xml:space="preserve"> Την ανάπτυξη της εγχώριας κεφαλαιαγοράς ως μοχλού χρηματοδότησης των επιχειρηματικών ομίλων μέσω του </w:t>
      </w:r>
      <w:r>
        <w:rPr>
          <w:rFonts w:cstheme="minorHAnsi"/>
          <w:color w:val="212529"/>
        </w:rPr>
        <w:t>εκσυγχρονισμού,</w:t>
      </w:r>
      <w:r w:rsidRPr="00E34E45">
        <w:rPr>
          <w:rFonts w:cstheme="minorHAnsi"/>
          <w:color w:val="212529"/>
        </w:rPr>
        <w:t xml:space="preserve"> ακριβώς για ν</w:t>
      </w:r>
      <w:r>
        <w:rPr>
          <w:rFonts w:cstheme="minorHAnsi"/>
          <w:color w:val="212529"/>
        </w:rPr>
        <w:t>α επιτελεστ</w:t>
      </w:r>
      <w:r w:rsidRPr="00E34E45">
        <w:rPr>
          <w:rFonts w:cstheme="minorHAnsi"/>
          <w:color w:val="212529"/>
        </w:rPr>
        <w:t>ε</w:t>
      </w:r>
      <w:r>
        <w:rPr>
          <w:rFonts w:cstheme="minorHAnsi"/>
          <w:color w:val="212529"/>
        </w:rPr>
        <w:t>ί ο στόχος αυτός της Επιτροπής Κ</w:t>
      </w:r>
      <w:r w:rsidRPr="00E34E45">
        <w:rPr>
          <w:rFonts w:cstheme="minorHAnsi"/>
          <w:color w:val="212529"/>
        </w:rPr>
        <w:t>εφαλαιαγοράς</w:t>
      </w:r>
      <w:r>
        <w:rPr>
          <w:rFonts w:cstheme="minorHAnsi"/>
          <w:color w:val="212529"/>
        </w:rPr>
        <w:t>.</w:t>
      </w:r>
    </w:p>
    <w:p w:rsidR="00B56019" w:rsidRDefault="00B56019" w:rsidP="0009454B">
      <w:pPr>
        <w:spacing w:line="276" w:lineRule="auto"/>
        <w:ind w:firstLine="720"/>
        <w:jc w:val="both"/>
        <w:rPr>
          <w:rFonts w:cstheme="minorHAnsi"/>
          <w:color w:val="212529"/>
        </w:rPr>
      </w:pPr>
      <w:r>
        <w:rPr>
          <w:rFonts w:cstheme="minorHAnsi"/>
          <w:color w:val="212529"/>
        </w:rPr>
        <w:t>Ε</w:t>
      </w:r>
      <w:r w:rsidRPr="00E34E45">
        <w:rPr>
          <w:rFonts w:cstheme="minorHAnsi"/>
          <w:color w:val="212529"/>
        </w:rPr>
        <w:t>ιδικά</w:t>
      </w:r>
      <w:r>
        <w:rPr>
          <w:rFonts w:cstheme="minorHAnsi"/>
          <w:color w:val="212529"/>
        </w:rPr>
        <w:t>,</w:t>
      </w:r>
      <w:r w:rsidRPr="00E34E45">
        <w:rPr>
          <w:rFonts w:cstheme="minorHAnsi"/>
          <w:color w:val="212529"/>
        </w:rPr>
        <w:t xml:space="preserve"> σε ότι αφορά το ασφαλιστικό</w:t>
      </w:r>
      <w:r>
        <w:rPr>
          <w:rFonts w:cstheme="minorHAnsi"/>
          <w:color w:val="212529"/>
        </w:rPr>
        <w:t>.</w:t>
      </w:r>
      <w:r w:rsidRPr="00E34E45">
        <w:rPr>
          <w:rFonts w:cstheme="minorHAnsi"/>
          <w:color w:val="212529"/>
        </w:rPr>
        <w:t xml:space="preserve"> Επιχειρείται η παραπέρα ιδιωτικοποίη</w:t>
      </w:r>
      <w:r>
        <w:rPr>
          <w:rFonts w:cstheme="minorHAnsi"/>
          <w:color w:val="212529"/>
        </w:rPr>
        <w:t xml:space="preserve">ση και η προώθηση του </w:t>
      </w:r>
      <w:proofErr w:type="spellStart"/>
      <w:r>
        <w:rPr>
          <w:rFonts w:cstheme="minorHAnsi"/>
          <w:color w:val="212529"/>
        </w:rPr>
        <w:t>κεφαλαιοποιητικού</w:t>
      </w:r>
      <w:proofErr w:type="spellEnd"/>
      <w:r>
        <w:rPr>
          <w:rFonts w:cstheme="minorHAnsi"/>
          <w:color w:val="212529"/>
        </w:rPr>
        <w:t xml:space="preserve"> </w:t>
      </w:r>
      <w:r w:rsidRPr="00E34E45">
        <w:rPr>
          <w:rFonts w:cstheme="minorHAnsi"/>
          <w:color w:val="212529"/>
        </w:rPr>
        <w:t>συστήματος</w:t>
      </w:r>
      <w:r>
        <w:rPr>
          <w:rFonts w:cstheme="minorHAnsi"/>
          <w:color w:val="212529"/>
        </w:rPr>
        <w:t>,</w:t>
      </w:r>
      <w:r w:rsidRPr="00E34E45">
        <w:rPr>
          <w:rFonts w:cstheme="minorHAnsi"/>
          <w:color w:val="212529"/>
        </w:rPr>
        <w:t xml:space="preserve"> με σκοπό οι επιχειρηματικοί όμιλοι να βάλουν δισεκατομμύρια στο χέρι</w:t>
      </w:r>
      <w:r>
        <w:rPr>
          <w:rFonts w:cstheme="minorHAnsi"/>
          <w:color w:val="212529"/>
        </w:rPr>
        <w:t>,</w:t>
      </w:r>
      <w:r w:rsidRPr="00E34E45">
        <w:rPr>
          <w:rFonts w:cstheme="minorHAnsi"/>
          <w:color w:val="212529"/>
        </w:rPr>
        <w:t xml:space="preserve"> θεσπίζοντας</w:t>
      </w:r>
      <w:r>
        <w:rPr>
          <w:rFonts w:cstheme="minorHAnsi"/>
          <w:color w:val="212529"/>
        </w:rPr>
        <w:t>,</w:t>
      </w:r>
      <w:r w:rsidRPr="00E34E45">
        <w:rPr>
          <w:rFonts w:cstheme="minorHAnsi"/>
          <w:color w:val="212529"/>
        </w:rPr>
        <w:t xml:space="preserve"> εκτός όλων των άλλων</w:t>
      </w:r>
      <w:r>
        <w:rPr>
          <w:rFonts w:cstheme="minorHAnsi"/>
          <w:color w:val="212529"/>
        </w:rPr>
        <w:t>,</w:t>
      </w:r>
      <w:r w:rsidRPr="00E34E45">
        <w:rPr>
          <w:rFonts w:cstheme="minorHAnsi"/>
          <w:color w:val="212529"/>
        </w:rPr>
        <w:t xml:space="preserve"> το πανευρωπαϊκό ατομικό συνταξιοδοτικό προϊόν</w:t>
      </w:r>
      <w:r>
        <w:rPr>
          <w:rFonts w:cstheme="minorHAnsi"/>
          <w:color w:val="212529"/>
        </w:rPr>
        <w:t>. Η πραμάτεια</w:t>
      </w:r>
      <w:r w:rsidRPr="00E34E45">
        <w:rPr>
          <w:rFonts w:cstheme="minorHAnsi"/>
          <w:color w:val="212529"/>
        </w:rPr>
        <w:t xml:space="preserve"> νέων κατηγοριών</w:t>
      </w:r>
      <w:r>
        <w:rPr>
          <w:rFonts w:cstheme="minorHAnsi"/>
          <w:color w:val="212529"/>
        </w:rPr>
        <w:t>,</w:t>
      </w:r>
      <w:r w:rsidRPr="00E34E45">
        <w:rPr>
          <w:rFonts w:cstheme="minorHAnsi"/>
          <w:color w:val="212529"/>
        </w:rPr>
        <w:t xml:space="preserve"> συνταξιοδοτικών προϊόντων πανευρωπαϊκής εμβέλειας</w:t>
      </w:r>
      <w:r>
        <w:rPr>
          <w:rFonts w:cstheme="minorHAnsi"/>
          <w:color w:val="212529"/>
        </w:rPr>
        <w:t>, δηλαδή,</w:t>
      </w:r>
      <w:r w:rsidRPr="00E34E45">
        <w:rPr>
          <w:rFonts w:cstheme="minorHAnsi"/>
          <w:color w:val="212529"/>
        </w:rPr>
        <w:t xml:space="preserve"> προγραμμάτων ιδιωτικής ασφάλισης</w:t>
      </w:r>
      <w:r>
        <w:rPr>
          <w:rFonts w:cstheme="minorHAnsi"/>
          <w:color w:val="212529"/>
        </w:rPr>
        <w:t>,</w:t>
      </w:r>
      <w:r w:rsidRPr="00E34E45">
        <w:rPr>
          <w:rFonts w:cstheme="minorHAnsi"/>
          <w:color w:val="212529"/>
        </w:rPr>
        <w:t xml:space="preserve"> προωθούνται σε συνθήκες διαρκών περικοπών και αλλεπάλληλων αξιολογήσεων στα ασφαλιστικά σ</w:t>
      </w:r>
      <w:r>
        <w:rPr>
          <w:rFonts w:cstheme="minorHAnsi"/>
          <w:color w:val="212529"/>
        </w:rPr>
        <w:t>υστήματα της ευρωζώνης και της Ευρωπαϊκής Έ</w:t>
      </w:r>
      <w:r w:rsidRPr="00E34E45">
        <w:rPr>
          <w:rFonts w:cstheme="minorHAnsi"/>
          <w:color w:val="212529"/>
        </w:rPr>
        <w:t>νωσης</w:t>
      </w:r>
      <w:r>
        <w:rPr>
          <w:rFonts w:cstheme="minorHAnsi"/>
          <w:color w:val="212529"/>
        </w:rPr>
        <w:t>. Έ</w:t>
      </w:r>
      <w:r w:rsidRPr="00E34E45">
        <w:rPr>
          <w:rFonts w:cstheme="minorHAnsi"/>
          <w:color w:val="212529"/>
        </w:rPr>
        <w:t>χοντας υπ</w:t>
      </w:r>
      <w:r>
        <w:rPr>
          <w:rFonts w:cstheme="minorHAnsi"/>
          <w:color w:val="212529"/>
        </w:rPr>
        <w:t>όψη τις εντολές της Ευρωπαϊκής Ε</w:t>
      </w:r>
      <w:r w:rsidRPr="00E34E45">
        <w:rPr>
          <w:rFonts w:cstheme="minorHAnsi"/>
          <w:color w:val="212529"/>
        </w:rPr>
        <w:t>πιτροπής</w:t>
      </w:r>
      <w:r>
        <w:rPr>
          <w:rFonts w:cstheme="minorHAnsi"/>
          <w:color w:val="212529"/>
        </w:rPr>
        <w:t>, τ</w:t>
      </w:r>
      <w:r w:rsidRPr="00E34E45">
        <w:rPr>
          <w:rFonts w:cstheme="minorHAnsi"/>
          <w:color w:val="212529"/>
        </w:rPr>
        <w:t xml:space="preserve">α ιδιωτικά </w:t>
      </w:r>
      <w:r>
        <w:rPr>
          <w:rFonts w:cstheme="minorHAnsi"/>
          <w:color w:val="212529"/>
        </w:rPr>
        <w:t>αυτά</w:t>
      </w:r>
      <w:r w:rsidRPr="00E34E45">
        <w:rPr>
          <w:rFonts w:cstheme="minorHAnsi"/>
          <w:color w:val="212529"/>
        </w:rPr>
        <w:t xml:space="preserve"> ασφαλιστήρια εθελοντικής ατομικής σύνταξης</w:t>
      </w:r>
      <w:r>
        <w:rPr>
          <w:rFonts w:cstheme="minorHAnsi"/>
          <w:color w:val="212529"/>
        </w:rPr>
        <w:t>, θα πωλούνται σε ολόκληρη την Ευρωπαϊκή Έ</w:t>
      </w:r>
      <w:r w:rsidRPr="00E34E45">
        <w:rPr>
          <w:rFonts w:cstheme="minorHAnsi"/>
          <w:color w:val="212529"/>
        </w:rPr>
        <w:t>νωση και θα προσφέρονται από ασφαλιστικές εταιρείες</w:t>
      </w:r>
      <w:r>
        <w:rPr>
          <w:rFonts w:cstheme="minorHAnsi"/>
          <w:color w:val="212529"/>
        </w:rPr>
        <w:t>,</w:t>
      </w:r>
      <w:r w:rsidRPr="00E34E45">
        <w:rPr>
          <w:rFonts w:cstheme="minorHAnsi"/>
          <w:color w:val="212529"/>
        </w:rPr>
        <w:t xml:space="preserve"> τράπεζες</w:t>
      </w:r>
      <w:r>
        <w:rPr>
          <w:rFonts w:cstheme="minorHAnsi"/>
          <w:color w:val="212529"/>
        </w:rPr>
        <w:t>,</w:t>
      </w:r>
      <w:r w:rsidRPr="00E34E45">
        <w:rPr>
          <w:rFonts w:cstheme="minorHAnsi"/>
          <w:color w:val="212529"/>
        </w:rPr>
        <w:t xml:space="preserve"> ταμεία επαγγελματικής συνταξιοδότησης</w:t>
      </w:r>
      <w:r>
        <w:rPr>
          <w:rFonts w:cstheme="minorHAnsi"/>
          <w:color w:val="212529"/>
        </w:rPr>
        <w:t>,</w:t>
      </w:r>
      <w:r w:rsidRPr="00E34E45">
        <w:rPr>
          <w:rFonts w:cstheme="minorHAnsi"/>
          <w:color w:val="212529"/>
        </w:rPr>
        <w:t xml:space="preserve"> επιχειρήσεις επενδύσεων και διαχειριστές περιουσιακών στοιχείων</w:t>
      </w:r>
      <w:r>
        <w:rPr>
          <w:rFonts w:cstheme="minorHAnsi"/>
          <w:color w:val="212529"/>
        </w:rPr>
        <w:t>. Η Κ</w:t>
      </w:r>
      <w:r w:rsidRPr="00E34E45">
        <w:rPr>
          <w:rFonts w:cstheme="minorHAnsi"/>
          <w:color w:val="212529"/>
        </w:rPr>
        <w:t xml:space="preserve">ομισιόν </w:t>
      </w:r>
      <w:r>
        <w:rPr>
          <w:rFonts w:cstheme="minorHAnsi"/>
          <w:color w:val="212529"/>
        </w:rPr>
        <w:t>συνιστά</w:t>
      </w:r>
      <w:r w:rsidRPr="00E34E45">
        <w:rPr>
          <w:rFonts w:cstheme="minorHAnsi"/>
          <w:color w:val="212529"/>
        </w:rPr>
        <w:t xml:space="preserve"> στα κράτη μέλη να επιφυλάσσουν</w:t>
      </w:r>
      <w:r>
        <w:rPr>
          <w:rFonts w:cstheme="minorHAnsi"/>
          <w:color w:val="212529"/>
        </w:rPr>
        <w:t>,</w:t>
      </w:r>
      <w:r w:rsidRPr="00E34E45">
        <w:rPr>
          <w:rFonts w:cstheme="minorHAnsi"/>
          <w:color w:val="212529"/>
        </w:rPr>
        <w:t xml:space="preserve"> όπως αναφέρει</w:t>
      </w:r>
      <w:r>
        <w:rPr>
          <w:rFonts w:cstheme="minorHAnsi"/>
          <w:color w:val="212529"/>
        </w:rPr>
        <w:t>,</w:t>
      </w:r>
      <w:r w:rsidRPr="00E34E45">
        <w:rPr>
          <w:rFonts w:cstheme="minorHAnsi"/>
          <w:color w:val="212529"/>
        </w:rPr>
        <w:t xml:space="preserve"> την ίδια φορολογική μεταχείριση στο προϊόν αυτό</w:t>
      </w:r>
      <w:r>
        <w:rPr>
          <w:rFonts w:cstheme="minorHAnsi"/>
          <w:color w:val="212529"/>
        </w:rPr>
        <w:t>,</w:t>
      </w:r>
      <w:r w:rsidRPr="00E34E45">
        <w:rPr>
          <w:rFonts w:cstheme="minorHAnsi"/>
          <w:color w:val="212529"/>
        </w:rPr>
        <w:t xml:space="preserve"> με εκείνο που ισχύει για παρόμοια υφιστάμενα εθνικά προϊόντα</w:t>
      </w:r>
      <w:r>
        <w:rPr>
          <w:rFonts w:cstheme="minorHAnsi"/>
          <w:color w:val="212529"/>
        </w:rPr>
        <w:t>,</w:t>
      </w:r>
      <w:r w:rsidRPr="00E34E45">
        <w:rPr>
          <w:rFonts w:cstheme="minorHAnsi"/>
          <w:color w:val="212529"/>
        </w:rPr>
        <w:t xml:space="preserve"> έτσι ώστε να διασφαλιστεί</w:t>
      </w:r>
      <w:r>
        <w:rPr>
          <w:rFonts w:cstheme="minorHAnsi"/>
          <w:color w:val="212529"/>
        </w:rPr>
        <w:t>,</w:t>
      </w:r>
      <w:r w:rsidRPr="00E34E45">
        <w:rPr>
          <w:rFonts w:cstheme="minorHAnsi"/>
          <w:color w:val="212529"/>
        </w:rPr>
        <w:t xml:space="preserve"> ότι η νέα </w:t>
      </w:r>
      <w:r>
        <w:rPr>
          <w:rFonts w:cstheme="minorHAnsi"/>
          <w:color w:val="212529"/>
        </w:rPr>
        <w:t xml:space="preserve">πραμάτεια </w:t>
      </w:r>
      <w:r w:rsidRPr="00E34E45">
        <w:rPr>
          <w:rFonts w:cstheme="minorHAnsi"/>
          <w:color w:val="212529"/>
        </w:rPr>
        <w:t>θα ξεκινήσει με τις πλέον ευνοϊκές συνθήκες</w:t>
      </w:r>
      <w:r>
        <w:rPr>
          <w:rFonts w:cstheme="minorHAnsi"/>
          <w:color w:val="212529"/>
        </w:rPr>
        <w:t>.</w:t>
      </w:r>
      <w:r w:rsidRPr="00E34E45">
        <w:rPr>
          <w:rFonts w:cstheme="minorHAnsi"/>
          <w:color w:val="212529"/>
        </w:rPr>
        <w:t xml:space="preserve"> Και συνεχίζει μάλιστα τις οδηγίες</w:t>
      </w:r>
      <w:r>
        <w:rPr>
          <w:rFonts w:cstheme="minorHAnsi"/>
          <w:color w:val="212529"/>
        </w:rPr>
        <w:t>,</w:t>
      </w:r>
      <w:r w:rsidRPr="00E34E45">
        <w:rPr>
          <w:rFonts w:cstheme="minorHAnsi"/>
          <w:color w:val="212529"/>
        </w:rPr>
        <w:t xml:space="preserve"> λέγοντας</w:t>
      </w:r>
      <w:r>
        <w:rPr>
          <w:rFonts w:cstheme="minorHAnsi"/>
          <w:color w:val="212529"/>
        </w:rPr>
        <w:t>,</w:t>
      </w:r>
      <w:r w:rsidRPr="00E34E45">
        <w:rPr>
          <w:rFonts w:cstheme="minorHAnsi"/>
          <w:color w:val="212529"/>
        </w:rPr>
        <w:t xml:space="preserve"> ότι αυτά τα νέα προϊόντα θα ενισ</w:t>
      </w:r>
      <w:r>
        <w:rPr>
          <w:rFonts w:cstheme="minorHAnsi"/>
          <w:color w:val="212529"/>
        </w:rPr>
        <w:t>χύσουν το σχέδιο της Ευρωπαϊκής Ε</w:t>
      </w:r>
      <w:r w:rsidRPr="00E34E45">
        <w:rPr>
          <w:rFonts w:cstheme="minorHAnsi"/>
          <w:color w:val="212529"/>
        </w:rPr>
        <w:t>πιτροπής για μια ένωση κεφαλαιαγορών</w:t>
      </w:r>
      <w:r>
        <w:rPr>
          <w:rFonts w:cstheme="minorHAnsi"/>
          <w:color w:val="212529"/>
        </w:rPr>
        <w:t>,</w:t>
      </w:r>
      <w:r w:rsidRPr="00E34E45">
        <w:rPr>
          <w:rFonts w:cstheme="minorHAnsi"/>
          <w:color w:val="212529"/>
        </w:rPr>
        <w:t xml:space="preserve"> βοηθώντας να διοχετεύονται οι αποταμιεύσεις σε </w:t>
      </w:r>
      <w:r>
        <w:rPr>
          <w:rFonts w:cstheme="minorHAnsi"/>
          <w:color w:val="212529"/>
        </w:rPr>
        <w:t>μακροπρόθεσμες επενδύσεις στην Ευρωπαϊκή Έ</w:t>
      </w:r>
      <w:r w:rsidRPr="00E34E45">
        <w:rPr>
          <w:rFonts w:cstheme="minorHAnsi"/>
          <w:color w:val="212529"/>
        </w:rPr>
        <w:t>νωση</w:t>
      </w:r>
      <w:r>
        <w:rPr>
          <w:rFonts w:cstheme="minorHAnsi"/>
          <w:color w:val="212529"/>
        </w:rPr>
        <w:t>. Ά</w:t>
      </w:r>
      <w:r w:rsidRPr="00E34E45">
        <w:rPr>
          <w:rFonts w:cstheme="minorHAnsi"/>
          <w:color w:val="212529"/>
        </w:rPr>
        <w:t>ρα</w:t>
      </w:r>
      <w:r>
        <w:rPr>
          <w:rFonts w:cstheme="minorHAnsi"/>
          <w:color w:val="212529"/>
        </w:rPr>
        <w:t>,</w:t>
      </w:r>
      <w:r w:rsidRPr="00E34E45">
        <w:rPr>
          <w:rFonts w:cstheme="minorHAnsi"/>
          <w:color w:val="212529"/>
        </w:rPr>
        <w:t xml:space="preserve"> το δεύτερο μέρος του νομοσχεδίου αναφορικ</w:t>
      </w:r>
      <w:r>
        <w:rPr>
          <w:rFonts w:cstheme="minorHAnsi"/>
          <w:color w:val="212529"/>
        </w:rPr>
        <w:t>ά με τις αλλαγές στην Επιτροπή Κ</w:t>
      </w:r>
      <w:r w:rsidRPr="00E34E45">
        <w:rPr>
          <w:rFonts w:cstheme="minorHAnsi"/>
          <w:color w:val="212529"/>
        </w:rPr>
        <w:t>εφαλαιαγοράς με τη σύσταση επιτροπής λήψης μέτρων εξυγίανσης</w:t>
      </w:r>
      <w:r>
        <w:rPr>
          <w:rFonts w:cstheme="minorHAnsi"/>
          <w:color w:val="212529"/>
        </w:rPr>
        <w:t xml:space="preserve"> και</w:t>
      </w:r>
      <w:r w:rsidRPr="00E34E45">
        <w:rPr>
          <w:rFonts w:cstheme="minorHAnsi"/>
          <w:color w:val="212529"/>
        </w:rPr>
        <w:t xml:space="preserve"> το τρίτο μέρος</w:t>
      </w:r>
      <w:r>
        <w:rPr>
          <w:rFonts w:cstheme="minorHAnsi"/>
          <w:color w:val="212529"/>
        </w:rPr>
        <w:t>,</w:t>
      </w:r>
      <w:r w:rsidRPr="00E34E45">
        <w:rPr>
          <w:rFonts w:cstheme="minorHAnsi"/>
          <w:color w:val="212529"/>
        </w:rPr>
        <w:t xml:space="preserve"> σχετικά με τη θέσπιση του πανευρωπαϊκού </w:t>
      </w:r>
      <w:r>
        <w:rPr>
          <w:rFonts w:cstheme="minorHAnsi"/>
          <w:color w:val="212529"/>
        </w:rPr>
        <w:t xml:space="preserve">ατομικού </w:t>
      </w:r>
      <w:r w:rsidRPr="00E34E45">
        <w:rPr>
          <w:rFonts w:cstheme="minorHAnsi"/>
          <w:color w:val="212529"/>
        </w:rPr>
        <w:t>συνταξιοδοτικού προϊόντος</w:t>
      </w:r>
      <w:r>
        <w:rPr>
          <w:rFonts w:cstheme="minorHAnsi"/>
          <w:color w:val="212529"/>
        </w:rPr>
        <w:t>, έχουν</w:t>
      </w:r>
      <w:r w:rsidRPr="00E34E45">
        <w:rPr>
          <w:rFonts w:cstheme="minorHAnsi"/>
          <w:color w:val="212529"/>
        </w:rPr>
        <w:t>ε άμεση συνάφεια</w:t>
      </w:r>
      <w:r>
        <w:rPr>
          <w:rFonts w:cstheme="minorHAnsi"/>
          <w:color w:val="212529"/>
        </w:rPr>
        <w:t>.</w:t>
      </w:r>
      <w:r w:rsidRPr="00E34E45">
        <w:rPr>
          <w:rFonts w:cstheme="minorHAnsi"/>
          <w:color w:val="212529"/>
        </w:rPr>
        <w:t xml:space="preserve"> </w:t>
      </w:r>
      <w:r>
        <w:rPr>
          <w:rFonts w:cstheme="minorHAnsi"/>
          <w:color w:val="212529"/>
        </w:rPr>
        <w:t>Να θυμίσω τι λέει το Ίδρυμα Οικονομικών και Βιομηχανικών Ε</w:t>
      </w:r>
      <w:r w:rsidRPr="00E34E45">
        <w:rPr>
          <w:rFonts w:cstheme="minorHAnsi"/>
          <w:color w:val="212529"/>
        </w:rPr>
        <w:t>ρευνών</w:t>
      </w:r>
      <w:r>
        <w:rPr>
          <w:rFonts w:cstheme="minorHAnsi"/>
          <w:color w:val="212529"/>
        </w:rPr>
        <w:t>, το γνωστό ΙΟΒΕ,</w:t>
      </w:r>
      <w:r w:rsidRPr="00E34E45">
        <w:rPr>
          <w:rFonts w:cstheme="minorHAnsi"/>
          <w:color w:val="212529"/>
        </w:rPr>
        <w:t xml:space="preserve"> σε έκθεσή του με θέμα </w:t>
      </w:r>
      <w:r>
        <w:rPr>
          <w:rFonts w:cstheme="minorHAnsi"/>
          <w:color w:val="212529"/>
        </w:rPr>
        <w:t>«Ε</w:t>
      </w:r>
      <w:r w:rsidRPr="00E34E45">
        <w:rPr>
          <w:rFonts w:cstheme="minorHAnsi"/>
          <w:color w:val="212529"/>
        </w:rPr>
        <w:t>νίσχυση της αποταμίευσης και ανάπτυξη με μοχλό την κεφαλαιαγορά</w:t>
      </w:r>
      <w:r>
        <w:rPr>
          <w:rFonts w:cstheme="minorHAnsi"/>
          <w:color w:val="212529"/>
        </w:rPr>
        <w:t>». Λ</w:t>
      </w:r>
      <w:r w:rsidRPr="00E34E45">
        <w:rPr>
          <w:rFonts w:cstheme="minorHAnsi"/>
          <w:color w:val="212529"/>
        </w:rPr>
        <w:t>έει</w:t>
      </w:r>
      <w:r>
        <w:rPr>
          <w:rFonts w:cstheme="minorHAnsi"/>
          <w:color w:val="212529"/>
        </w:rPr>
        <w:t>,</w:t>
      </w:r>
      <w:r w:rsidRPr="00E34E45">
        <w:rPr>
          <w:rFonts w:cstheme="minorHAnsi"/>
          <w:color w:val="212529"/>
        </w:rPr>
        <w:t xml:space="preserve"> </w:t>
      </w:r>
      <w:r>
        <w:rPr>
          <w:rFonts w:cstheme="minorHAnsi"/>
          <w:color w:val="212529"/>
        </w:rPr>
        <w:t>«</w:t>
      </w:r>
      <w:r w:rsidRPr="00E34E45">
        <w:rPr>
          <w:rFonts w:cstheme="minorHAnsi"/>
          <w:color w:val="212529"/>
        </w:rPr>
        <w:t>τα μέτρα ενίσχυσης της εγχώριας κεφαλαιαγοράς και η μεταρρύθμιση του ασφαλιστικού συστήματος</w:t>
      </w:r>
      <w:r>
        <w:rPr>
          <w:rFonts w:cstheme="minorHAnsi"/>
          <w:color w:val="212529"/>
        </w:rPr>
        <w:t>,</w:t>
      </w:r>
      <w:r w:rsidRPr="00E34E45">
        <w:rPr>
          <w:rFonts w:cstheme="minorHAnsi"/>
          <w:color w:val="212529"/>
        </w:rPr>
        <w:t xml:space="preserve"> λειτουργούν συμπληρωματικά</w:t>
      </w:r>
      <w:r>
        <w:rPr>
          <w:rFonts w:cstheme="minorHAnsi"/>
          <w:color w:val="212529"/>
        </w:rPr>
        <w:t>». Κ</w:t>
      </w:r>
      <w:r w:rsidRPr="00E34E45">
        <w:rPr>
          <w:rFonts w:cstheme="minorHAnsi"/>
          <w:color w:val="212529"/>
        </w:rPr>
        <w:t>αι στο πλαίσιο αυτό μάλιστα</w:t>
      </w:r>
      <w:r>
        <w:rPr>
          <w:rFonts w:cstheme="minorHAnsi"/>
          <w:color w:val="212529"/>
        </w:rPr>
        <w:t>, προτείνει</w:t>
      </w:r>
      <w:r w:rsidRPr="00E34E45">
        <w:rPr>
          <w:rFonts w:cstheme="minorHAnsi"/>
          <w:color w:val="212529"/>
        </w:rPr>
        <w:t xml:space="preserve"> και μόνιμα κίνητρα για την τόνωση των επιλεγμένων κατηγοριών επενδύσεων</w:t>
      </w:r>
      <w:r>
        <w:rPr>
          <w:rFonts w:cstheme="minorHAnsi"/>
          <w:color w:val="212529"/>
        </w:rPr>
        <w:t>.</w:t>
      </w:r>
    </w:p>
    <w:p w:rsidR="00B56019" w:rsidRDefault="00B56019" w:rsidP="0009454B">
      <w:pPr>
        <w:spacing w:line="276" w:lineRule="auto"/>
        <w:ind w:firstLine="720"/>
        <w:jc w:val="both"/>
        <w:rPr>
          <w:rFonts w:cstheme="minorHAnsi"/>
          <w:color w:val="212529"/>
        </w:rPr>
      </w:pPr>
      <w:r>
        <w:rPr>
          <w:rFonts w:cstheme="minorHAnsi"/>
          <w:color w:val="212529"/>
        </w:rPr>
        <w:lastRenderedPageBreak/>
        <w:t>Όλα α</w:t>
      </w:r>
      <w:r w:rsidRPr="00E34E45">
        <w:rPr>
          <w:rFonts w:cstheme="minorHAnsi"/>
          <w:color w:val="212529"/>
        </w:rPr>
        <w:t>υτά λοιπόν</w:t>
      </w:r>
      <w:r>
        <w:rPr>
          <w:rFonts w:cstheme="minorHAnsi"/>
          <w:color w:val="212529"/>
        </w:rPr>
        <w:t>, α</w:t>
      </w:r>
      <w:r w:rsidRPr="00E34E45">
        <w:rPr>
          <w:rFonts w:cstheme="minorHAnsi"/>
          <w:color w:val="212529"/>
        </w:rPr>
        <w:t>ποτελούν τη ραχοκ</w:t>
      </w:r>
      <w:r>
        <w:rPr>
          <w:rFonts w:cstheme="minorHAnsi"/>
          <w:color w:val="212529"/>
        </w:rPr>
        <w:t>οκαλιά του κοινού προγράμματος Ν</w:t>
      </w:r>
      <w:r w:rsidRPr="00E34E45">
        <w:rPr>
          <w:rFonts w:cstheme="minorHAnsi"/>
          <w:color w:val="212529"/>
        </w:rPr>
        <w:t>έα</w:t>
      </w:r>
      <w:r>
        <w:rPr>
          <w:rFonts w:cstheme="minorHAnsi"/>
          <w:color w:val="212529"/>
        </w:rPr>
        <w:t>ς Δ</w:t>
      </w:r>
      <w:r w:rsidRPr="00E34E45">
        <w:rPr>
          <w:rFonts w:cstheme="minorHAnsi"/>
          <w:color w:val="212529"/>
        </w:rPr>
        <w:t>ημοκρατία</w:t>
      </w:r>
      <w:r>
        <w:rPr>
          <w:rFonts w:cstheme="minorHAnsi"/>
          <w:color w:val="212529"/>
        </w:rPr>
        <w:t>ς, Σύ</w:t>
      </w:r>
      <w:r w:rsidRPr="00E34E45">
        <w:rPr>
          <w:rFonts w:cstheme="minorHAnsi"/>
          <w:color w:val="212529"/>
        </w:rPr>
        <w:t>ριζα</w:t>
      </w:r>
      <w:r>
        <w:rPr>
          <w:rFonts w:cstheme="minorHAnsi"/>
          <w:color w:val="212529"/>
        </w:rPr>
        <w:t>,</w:t>
      </w:r>
      <w:r w:rsidRPr="00E34E45">
        <w:rPr>
          <w:rFonts w:cstheme="minorHAnsi"/>
          <w:color w:val="212529"/>
        </w:rPr>
        <w:t xml:space="preserve"> ΠΑΣΟΚ</w:t>
      </w:r>
      <w:r>
        <w:rPr>
          <w:rFonts w:cstheme="minorHAnsi"/>
          <w:color w:val="212529"/>
        </w:rPr>
        <w:t>.</w:t>
      </w:r>
      <w:r w:rsidRPr="00E34E45">
        <w:rPr>
          <w:rFonts w:cstheme="minorHAnsi"/>
          <w:color w:val="212529"/>
        </w:rPr>
        <w:t xml:space="preserve"> Και </w:t>
      </w:r>
      <w:r>
        <w:rPr>
          <w:rFonts w:cstheme="minorHAnsi"/>
          <w:color w:val="212529"/>
        </w:rPr>
        <w:t xml:space="preserve">ας </w:t>
      </w:r>
      <w:r w:rsidRPr="00E34E45">
        <w:rPr>
          <w:rFonts w:cstheme="minorHAnsi"/>
          <w:color w:val="212529"/>
        </w:rPr>
        <w:t>τσακώνονται σαν τα κοκόρια</w:t>
      </w:r>
      <w:r>
        <w:rPr>
          <w:rFonts w:cstheme="minorHAnsi"/>
          <w:color w:val="212529"/>
        </w:rPr>
        <w:t>,</w:t>
      </w:r>
      <w:r w:rsidRPr="00E34E45">
        <w:rPr>
          <w:rFonts w:cstheme="minorHAnsi"/>
          <w:color w:val="212529"/>
        </w:rPr>
        <w:t xml:space="preserve"> ας βγαίνουν στα κεραμίδια</w:t>
      </w:r>
      <w:r>
        <w:rPr>
          <w:rFonts w:cstheme="minorHAnsi"/>
          <w:color w:val="212529"/>
        </w:rPr>
        <w:t>.</w:t>
      </w:r>
      <w:r w:rsidRPr="00E34E45">
        <w:rPr>
          <w:rFonts w:cstheme="minorHAnsi"/>
          <w:color w:val="212529"/>
        </w:rPr>
        <w:t xml:space="preserve"> Αυτά λοιπόν έχει να αντιμετωπίσει ο λαός την επόμενη μέρα</w:t>
      </w:r>
      <w:r>
        <w:rPr>
          <w:rFonts w:cstheme="minorHAnsi"/>
          <w:color w:val="212529"/>
        </w:rPr>
        <w:t>.</w:t>
      </w:r>
      <w:r w:rsidRPr="00E34E45">
        <w:rPr>
          <w:rFonts w:cstheme="minorHAnsi"/>
          <w:color w:val="212529"/>
        </w:rPr>
        <w:t xml:space="preserve"> Το κεφάλαιο</w:t>
      </w:r>
      <w:r>
        <w:rPr>
          <w:rFonts w:cstheme="minorHAnsi"/>
          <w:color w:val="212529"/>
        </w:rPr>
        <w:t>, οι κυβερνήσε</w:t>
      </w:r>
      <w:r w:rsidR="00E85891">
        <w:rPr>
          <w:rFonts w:cstheme="minorHAnsi"/>
          <w:color w:val="212529"/>
        </w:rPr>
        <w:t>ις στην Ευρωπαϊκή Ένωση, ο ΣΕΒ</w:t>
      </w:r>
      <w:r w:rsidRPr="00E34E45">
        <w:rPr>
          <w:rFonts w:cstheme="minorHAnsi"/>
          <w:color w:val="212529"/>
        </w:rPr>
        <w:t xml:space="preserve"> στην Ελλάδα</w:t>
      </w:r>
      <w:r>
        <w:rPr>
          <w:rFonts w:cstheme="minorHAnsi"/>
          <w:color w:val="212529"/>
        </w:rPr>
        <w:t xml:space="preserve"> μαζί με Νέα Δ</w:t>
      </w:r>
      <w:r w:rsidRPr="00E34E45">
        <w:rPr>
          <w:rFonts w:cstheme="minorHAnsi"/>
          <w:color w:val="212529"/>
        </w:rPr>
        <w:t>ημοκρατία</w:t>
      </w:r>
      <w:r>
        <w:rPr>
          <w:rFonts w:cstheme="minorHAnsi"/>
          <w:color w:val="212529"/>
        </w:rPr>
        <w:t>, Σύ</w:t>
      </w:r>
      <w:r w:rsidRPr="00E34E45">
        <w:rPr>
          <w:rFonts w:cstheme="minorHAnsi"/>
          <w:color w:val="212529"/>
        </w:rPr>
        <w:t>ριζα</w:t>
      </w:r>
      <w:r>
        <w:rPr>
          <w:rFonts w:cstheme="minorHAnsi"/>
          <w:color w:val="212529"/>
        </w:rPr>
        <w:t>,</w:t>
      </w:r>
      <w:r w:rsidRPr="00E34E45">
        <w:rPr>
          <w:rFonts w:cstheme="minorHAnsi"/>
          <w:color w:val="212529"/>
        </w:rPr>
        <w:t xml:space="preserve"> ΠΑΣΟΚ</w:t>
      </w:r>
      <w:r>
        <w:rPr>
          <w:rFonts w:cstheme="minorHAnsi"/>
          <w:color w:val="212529"/>
        </w:rPr>
        <w:t>,</w:t>
      </w:r>
      <w:r w:rsidRPr="00E34E45">
        <w:rPr>
          <w:rFonts w:cstheme="minorHAnsi"/>
          <w:color w:val="212529"/>
        </w:rPr>
        <w:t xml:space="preserve"> αντιμετωπίζουν την ασφάλιση και τη σύνταξη ως κόστος για την εργοδοσία και το </w:t>
      </w:r>
      <w:r>
        <w:rPr>
          <w:rFonts w:cstheme="minorHAnsi"/>
          <w:color w:val="212529"/>
        </w:rPr>
        <w:t>κράτος που πρέπει να μειωθεί για</w:t>
      </w:r>
      <w:r w:rsidRPr="00E34E45">
        <w:rPr>
          <w:rFonts w:cstheme="minorHAnsi"/>
          <w:color w:val="212529"/>
        </w:rPr>
        <w:t xml:space="preserve"> να κάνουν φθηνότερη </w:t>
      </w:r>
      <w:r>
        <w:rPr>
          <w:rFonts w:cstheme="minorHAnsi"/>
          <w:color w:val="212529"/>
        </w:rPr>
        <w:t xml:space="preserve">τη </w:t>
      </w:r>
      <w:r w:rsidRPr="00E34E45">
        <w:rPr>
          <w:rFonts w:cstheme="minorHAnsi"/>
          <w:color w:val="212529"/>
        </w:rPr>
        <w:t>εργατική δύναμη</w:t>
      </w:r>
      <w:r>
        <w:rPr>
          <w:rFonts w:cstheme="minorHAnsi"/>
          <w:color w:val="212529"/>
        </w:rPr>
        <w:t>. Α</w:t>
      </w:r>
      <w:r w:rsidRPr="00E34E45">
        <w:rPr>
          <w:rFonts w:cstheme="minorHAnsi"/>
          <w:color w:val="212529"/>
        </w:rPr>
        <w:t>υξάνουν τα όρια ηλικίας συνταξιοδότησης</w:t>
      </w:r>
      <w:r>
        <w:rPr>
          <w:rFonts w:cstheme="minorHAnsi"/>
          <w:color w:val="212529"/>
        </w:rPr>
        <w:t>, πετσοκόβουν</w:t>
      </w:r>
      <w:r w:rsidRPr="00E34E45">
        <w:rPr>
          <w:rFonts w:cstheme="minorHAnsi"/>
          <w:color w:val="212529"/>
        </w:rPr>
        <w:t xml:space="preserve"> συντάξεις</w:t>
      </w:r>
      <w:r>
        <w:rPr>
          <w:rFonts w:cstheme="minorHAnsi"/>
          <w:color w:val="212529"/>
        </w:rPr>
        <w:t>. Κ</w:t>
      </w:r>
      <w:r w:rsidR="00E85891">
        <w:rPr>
          <w:rFonts w:cstheme="minorHAnsi"/>
          <w:color w:val="212529"/>
        </w:rPr>
        <w:t>ατεδαφίζουν ό,</w:t>
      </w:r>
      <w:r w:rsidRPr="00E34E45">
        <w:rPr>
          <w:rFonts w:cstheme="minorHAnsi"/>
          <w:color w:val="212529"/>
        </w:rPr>
        <w:t xml:space="preserve">τι έχει απομείνει </w:t>
      </w:r>
      <w:r>
        <w:rPr>
          <w:rFonts w:cstheme="minorHAnsi"/>
          <w:color w:val="212529"/>
        </w:rPr>
        <w:t>από το κοινωνικο</w:t>
      </w:r>
      <w:r w:rsidRPr="00E34E45">
        <w:rPr>
          <w:rFonts w:cstheme="minorHAnsi"/>
          <w:color w:val="212529"/>
        </w:rPr>
        <w:t>ασφαλιστικό σύστημα</w:t>
      </w:r>
      <w:r>
        <w:rPr>
          <w:rFonts w:cstheme="minorHAnsi"/>
          <w:color w:val="212529"/>
        </w:rPr>
        <w:t>.  Μει</w:t>
      </w:r>
      <w:r w:rsidRPr="00E34E45">
        <w:rPr>
          <w:rFonts w:cstheme="minorHAnsi"/>
          <w:color w:val="212529"/>
        </w:rPr>
        <w:t>ώνουν ασφαλιστικές εισφορές</w:t>
      </w:r>
      <w:r>
        <w:rPr>
          <w:rFonts w:cstheme="minorHAnsi"/>
          <w:color w:val="212529"/>
        </w:rPr>
        <w:t>, εμπορευματοποιούν και ιδιωτικοποιούν</w:t>
      </w:r>
      <w:r w:rsidRPr="00E34E45">
        <w:rPr>
          <w:rFonts w:cstheme="minorHAnsi"/>
          <w:color w:val="212529"/>
        </w:rPr>
        <w:t xml:space="preserve"> την υγεία</w:t>
      </w:r>
      <w:r>
        <w:rPr>
          <w:rFonts w:cstheme="minorHAnsi"/>
          <w:color w:val="212529"/>
        </w:rPr>
        <w:t>. Α</w:t>
      </w:r>
      <w:r w:rsidRPr="00E34E45">
        <w:rPr>
          <w:rFonts w:cstheme="minorHAnsi"/>
          <w:color w:val="212529"/>
        </w:rPr>
        <w:t xml:space="preserve">υτός είναι ο πυρήνας όλων των </w:t>
      </w:r>
      <w:r>
        <w:rPr>
          <w:rFonts w:cstheme="minorHAnsi"/>
          <w:color w:val="212529"/>
        </w:rPr>
        <w:t xml:space="preserve">αντί </w:t>
      </w:r>
      <w:r w:rsidRPr="00E34E45">
        <w:rPr>
          <w:rFonts w:cstheme="minorHAnsi"/>
          <w:color w:val="212529"/>
        </w:rPr>
        <w:t>ασφαλιστικών μεταρρυθμίσεων στην Ελλάδα</w:t>
      </w:r>
      <w:r>
        <w:rPr>
          <w:rFonts w:cstheme="minorHAnsi"/>
          <w:color w:val="212529"/>
        </w:rPr>
        <w:t>,</w:t>
      </w:r>
      <w:r w:rsidRPr="00E34E45">
        <w:rPr>
          <w:rFonts w:cstheme="minorHAnsi"/>
          <w:color w:val="212529"/>
        </w:rPr>
        <w:t xml:space="preserve"> όπως </w:t>
      </w:r>
      <w:r>
        <w:rPr>
          <w:rFonts w:cstheme="minorHAnsi"/>
          <w:color w:val="212529"/>
        </w:rPr>
        <w:t>γίνεται</w:t>
      </w:r>
      <w:r w:rsidRPr="00E34E45">
        <w:rPr>
          <w:rFonts w:cstheme="minorHAnsi"/>
          <w:color w:val="212529"/>
        </w:rPr>
        <w:t xml:space="preserve"> στη Γαλλία</w:t>
      </w:r>
      <w:r>
        <w:rPr>
          <w:rFonts w:cstheme="minorHAnsi"/>
          <w:color w:val="212529"/>
        </w:rPr>
        <w:t xml:space="preserve"> και</w:t>
      </w:r>
      <w:r w:rsidRPr="00E34E45">
        <w:rPr>
          <w:rFonts w:cstheme="minorHAnsi"/>
          <w:color w:val="212529"/>
        </w:rPr>
        <w:t xml:space="preserve"> παντού σε όλο τον κόσμο</w:t>
      </w:r>
      <w:r>
        <w:rPr>
          <w:rFonts w:cstheme="minorHAnsi"/>
          <w:color w:val="212529"/>
        </w:rPr>
        <w:t>.</w:t>
      </w:r>
    </w:p>
    <w:p w:rsidR="00B56019" w:rsidRDefault="00B56019" w:rsidP="0009454B">
      <w:pPr>
        <w:spacing w:line="276" w:lineRule="auto"/>
        <w:ind w:firstLine="720"/>
        <w:jc w:val="both"/>
        <w:rPr>
          <w:rFonts w:cstheme="minorHAnsi"/>
          <w:color w:val="212529"/>
        </w:rPr>
      </w:pPr>
      <w:r>
        <w:rPr>
          <w:rFonts w:cstheme="minorHAnsi"/>
          <w:color w:val="212529"/>
        </w:rPr>
        <w:t>Καθόλου τυχαίες</w:t>
      </w:r>
      <w:r w:rsidRPr="00E34E45">
        <w:rPr>
          <w:rFonts w:cstheme="minorHAnsi"/>
          <w:color w:val="212529"/>
        </w:rPr>
        <w:t xml:space="preserve"> οι αλλαγές που προώθησε </w:t>
      </w:r>
      <w:r>
        <w:rPr>
          <w:rFonts w:cstheme="minorHAnsi"/>
          <w:color w:val="212529"/>
        </w:rPr>
        <w:t>για παράδειγμα η κυβέρνηση του Μ</w:t>
      </w:r>
      <w:r w:rsidRPr="00E34E45">
        <w:rPr>
          <w:rFonts w:cstheme="minorHAnsi"/>
          <w:color w:val="212529"/>
        </w:rPr>
        <w:t>ακρόν στη Γαλλία για το συνταξιοδοτικό</w:t>
      </w:r>
      <w:r>
        <w:rPr>
          <w:rFonts w:cstheme="minorHAnsi"/>
          <w:color w:val="212529"/>
        </w:rPr>
        <w:t>. Σ</w:t>
      </w:r>
      <w:r w:rsidRPr="00E34E45">
        <w:rPr>
          <w:rFonts w:cstheme="minorHAnsi"/>
          <w:color w:val="212529"/>
        </w:rPr>
        <w:t>ε συνδυασμό με προηγούμενες κυβερνήσεις που είχαν δρομολογήσει αντίστοιχα μέτρα του Σαρκοζί</w:t>
      </w:r>
      <w:r>
        <w:rPr>
          <w:rFonts w:cstheme="minorHAnsi"/>
          <w:color w:val="212529"/>
        </w:rPr>
        <w:t>,</w:t>
      </w:r>
      <w:r w:rsidRPr="00E34E45">
        <w:rPr>
          <w:rFonts w:cstheme="minorHAnsi"/>
          <w:color w:val="212529"/>
        </w:rPr>
        <w:t xml:space="preserve"> του Ολάντ</w:t>
      </w:r>
      <w:r>
        <w:rPr>
          <w:rFonts w:cstheme="minorHAnsi"/>
          <w:color w:val="212529"/>
        </w:rPr>
        <w:t>, παρουσιάζονται ως της ίδιας εμβέλειας με</w:t>
      </w:r>
      <w:r w:rsidRPr="00E34E45">
        <w:rPr>
          <w:rFonts w:cstheme="minorHAnsi"/>
          <w:color w:val="212529"/>
        </w:rPr>
        <w:t xml:space="preserve"> τις αντιλαϊκές μεταρρυθμίσεις</w:t>
      </w:r>
      <w:r>
        <w:rPr>
          <w:rFonts w:cstheme="minorHAnsi"/>
          <w:color w:val="212529"/>
        </w:rPr>
        <w:t xml:space="preserve"> α</w:t>
      </w:r>
      <w:r w:rsidRPr="00E34E45">
        <w:rPr>
          <w:rFonts w:cstheme="minorHAnsi"/>
          <w:color w:val="212529"/>
        </w:rPr>
        <w:t xml:space="preserve">κόμα παλαιότερα η Θάτσερ </w:t>
      </w:r>
      <w:r>
        <w:rPr>
          <w:rFonts w:cstheme="minorHAnsi"/>
          <w:color w:val="212529"/>
        </w:rPr>
        <w:t>στη δεκαετία του 80 και τους νόμ</w:t>
      </w:r>
      <w:r w:rsidRPr="00E34E45">
        <w:rPr>
          <w:rFonts w:cstheme="minorHAnsi"/>
          <w:color w:val="212529"/>
        </w:rPr>
        <w:t>ους</w:t>
      </w:r>
      <w:r w:rsidRPr="00C81FB4">
        <w:rPr>
          <w:rFonts w:cstheme="minorHAnsi"/>
          <w:color w:val="212529"/>
        </w:rPr>
        <w:t xml:space="preserve"> </w:t>
      </w:r>
      <w:proofErr w:type="spellStart"/>
      <w:r>
        <w:rPr>
          <w:rFonts w:cstheme="minorHAnsi"/>
          <w:color w:val="212529"/>
        </w:rPr>
        <w:t>Χάρτς</w:t>
      </w:r>
      <w:proofErr w:type="spellEnd"/>
      <w:r>
        <w:rPr>
          <w:rFonts w:cstheme="minorHAnsi"/>
          <w:color w:val="212529"/>
        </w:rPr>
        <w:t xml:space="preserve"> του σοσιαλδημοκράτη </w:t>
      </w:r>
      <w:proofErr w:type="spellStart"/>
      <w:r>
        <w:rPr>
          <w:rFonts w:cstheme="minorHAnsi"/>
          <w:color w:val="212529"/>
        </w:rPr>
        <w:t>Σ</w:t>
      </w:r>
      <w:r w:rsidRPr="00E34E45">
        <w:rPr>
          <w:rFonts w:cstheme="minorHAnsi"/>
          <w:color w:val="212529"/>
        </w:rPr>
        <w:t>ρέντερ</w:t>
      </w:r>
      <w:proofErr w:type="spellEnd"/>
      <w:r w:rsidRPr="00E34E45">
        <w:rPr>
          <w:rFonts w:cstheme="minorHAnsi"/>
          <w:color w:val="212529"/>
        </w:rPr>
        <w:t xml:space="preserve"> στις αρχές του 2010 στο όνομα της ανταγωνιστικότητας της βρετανικής και γερμανικής οικονομίας αντίστοιχα</w:t>
      </w:r>
      <w:r>
        <w:rPr>
          <w:rFonts w:cstheme="minorHAnsi"/>
          <w:color w:val="212529"/>
        </w:rPr>
        <w:t>.</w:t>
      </w:r>
      <w:r w:rsidRPr="00E34E45">
        <w:rPr>
          <w:rFonts w:cstheme="minorHAnsi"/>
          <w:color w:val="212529"/>
        </w:rPr>
        <w:t xml:space="preserve"> Τα ίδια συμβαίνουν και στη χώρα μας</w:t>
      </w:r>
      <w:r>
        <w:rPr>
          <w:rFonts w:cstheme="minorHAnsi"/>
          <w:color w:val="212529"/>
        </w:rPr>
        <w:t>.</w:t>
      </w:r>
      <w:r w:rsidRPr="00E34E45">
        <w:rPr>
          <w:rFonts w:cstheme="minorHAnsi"/>
          <w:color w:val="212529"/>
        </w:rPr>
        <w:t xml:space="preserve"> Μα</w:t>
      </w:r>
      <w:r>
        <w:rPr>
          <w:rFonts w:cstheme="minorHAnsi"/>
          <w:color w:val="212529"/>
        </w:rPr>
        <w:t>,</w:t>
      </w:r>
      <w:r w:rsidRPr="00E34E45">
        <w:rPr>
          <w:rFonts w:cstheme="minorHAnsi"/>
          <w:color w:val="212529"/>
        </w:rPr>
        <w:t xml:space="preserve"> αυτό δεν προσπάθησε να κάνει η κυβέρνηση του ΠΑΣΟΚ</w:t>
      </w:r>
      <w:r>
        <w:rPr>
          <w:rFonts w:cstheme="minorHAnsi"/>
          <w:color w:val="212529"/>
        </w:rPr>
        <w:t xml:space="preserve"> το 2001</w:t>
      </w:r>
      <w:r w:rsidRPr="00E34E45">
        <w:rPr>
          <w:rFonts w:cstheme="minorHAnsi"/>
          <w:color w:val="212529"/>
        </w:rPr>
        <w:t xml:space="preserve"> στην Ελλάδα</w:t>
      </w:r>
      <w:r>
        <w:rPr>
          <w:rFonts w:cstheme="minorHAnsi"/>
          <w:color w:val="212529"/>
        </w:rPr>
        <w:t>;</w:t>
      </w:r>
    </w:p>
    <w:p w:rsidR="00B56019" w:rsidRDefault="00B56019" w:rsidP="0009454B">
      <w:pPr>
        <w:spacing w:line="276" w:lineRule="auto"/>
        <w:jc w:val="center"/>
        <w:rPr>
          <w:rFonts w:cstheme="minorHAnsi"/>
          <w:color w:val="212529"/>
        </w:rPr>
      </w:pPr>
    </w:p>
    <w:p w:rsidR="00B56019" w:rsidRDefault="00B56019" w:rsidP="0009454B">
      <w:pPr>
        <w:spacing w:line="276" w:lineRule="auto"/>
        <w:jc w:val="both"/>
        <w:rPr>
          <w:rFonts w:eastAsia="Calibri" w:cstheme="minorHAnsi"/>
        </w:rPr>
      </w:pPr>
      <w:r>
        <w:rPr>
          <w:rFonts w:eastAsia="Calibri" w:cstheme="minorHAnsi"/>
        </w:rPr>
        <w:tab/>
      </w:r>
      <w:r w:rsidRPr="00B7211B">
        <w:rPr>
          <w:rFonts w:eastAsia="Calibri" w:cstheme="minorHAnsi"/>
        </w:rPr>
        <w:t xml:space="preserve">Ποιος δεν θυμάται τη μεταρρύθμιση </w:t>
      </w:r>
      <w:r>
        <w:rPr>
          <w:rFonts w:eastAsia="Calibri" w:cstheme="minorHAnsi"/>
        </w:rPr>
        <w:t>«</w:t>
      </w:r>
      <w:proofErr w:type="spellStart"/>
      <w:r>
        <w:rPr>
          <w:rFonts w:eastAsia="Calibri" w:cstheme="minorHAnsi"/>
        </w:rPr>
        <w:t>Γ</w:t>
      </w:r>
      <w:r w:rsidRPr="00B7211B">
        <w:rPr>
          <w:rFonts w:eastAsia="Calibri" w:cstheme="minorHAnsi"/>
        </w:rPr>
        <w:t>ιαννίτση</w:t>
      </w:r>
      <w:proofErr w:type="spellEnd"/>
      <w:r>
        <w:rPr>
          <w:rFonts w:eastAsia="Calibri" w:cstheme="minorHAnsi"/>
        </w:rPr>
        <w:t>»</w:t>
      </w:r>
      <w:r w:rsidRPr="00B7211B">
        <w:rPr>
          <w:rFonts w:eastAsia="Calibri" w:cstheme="minorHAnsi"/>
        </w:rPr>
        <w:t xml:space="preserve"> το 2001</w:t>
      </w:r>
      <w:r>
        <w:rPr>
          <w:rFonts w:eastAsia="Calibri" w:cstheme="minorHAnsi"/>
        </w:rPr>
        <w:t>,</w:t>
      </w:r>
      <w:r w:rsidRPr="00B7211B">
        <w:rPr>
          <w:rFonts w:eastAsia="Calibri" w:cstheme="minorHAnsi"/>
        </w:rPr>
        <w:t xml:space="preserve"> που τότε εμποδίστηκε από τις λαϊκές αντιδράσεις</w:t>
      </w:r>
      <w:r>
        <w:rPr>
          <w:rFonts w:eastAsia="Calibri" w:cstheme="minorHAnsi"/>
        </w:rPr>
        <w:t>.</w:t>
      </w:r>
    </w:p>
    <w:p w:rsidR="00B56019" w:rsidRDefault="00B56019" w:rsidP="0009454B">
      <w:pPr>
        <w:spacing w:line="276" w:lineRule="auto"/>
        <w:ind w:firstLine="720"/>
        <w:jc w:val="both"/>
        <w:rPr>
          <w:rFonts w:eastAsia="Calibri" w:cstheme="minorHAnsi"/>
        </w:rPr>
      </w:pPr>
      <w:r>
        <w:rPr>
          <w:rFonts w:eastAsia="Calibri" w:cstheme="minorHAnsi"/>
        </w:rPr>
        <w:t>Γ</w:t>
      </w:r>
      <w:r w:rsidRPr="00B7211B">
        <w:rPr>
          <w:rFonts w:eastAsia="Calibri" w:cstheme="minorHAnsi"/>
        </w:rPr>
        <w:t>ια να εφεύρου</w:t>
      </w:r>
      <w:r>
        <w:rPr>
          <w:rFonts w:eastAsia="Calibri" w:cstheme="minorHAnsi"/>
        </w:rPr>
        <w:t>ν</w:t>
      </w:r>
      <w:r w:rsidRPr="00B7211B">
        <w:rPr>
          <w:rFonts w:eastAsia="Calibri" w:cstheme="minorHAnsi"/>
        </w:rPr>
        <w:t xml:space="preserve"> τότε ένα μεγάλο ψέμα</w:t>
      </w:r>
      <w:r>
        <w:rPr>
          <w:rFonts w:eastAsia="Calibri" w:cstheme="minorHAnsi"/>
        </w:rPr>
        <w:t>,</w:t>
      </w:r>
      <w:r w:rsidRPr="00B7211B">
        <w:rPr>
          <w:rFonts w:eastAsia="Calibri" w:cstheme="minorHAnsi"/>
        </w:rPr>
        <w:t xml:space="preserve"> ότι</w:t>
      </w:r>
      <w:r>
        <w:rPr>
          <w:rFonts w:eastAsia="Calibri" w:cstheme="minorHAnsi"/>
        </w:rPr>
        <w:t>,</w:t>
      </w:r>
      <w:r w:rsidRPr="00B7211B">
        <w:rPr>
          <w:rFonts w:eastAsia="Calibri" w:cstheme="minorHAnsi"/>
        </w:rPr>
        <w:t xml:space="preserve"> τάχα μου</w:t>
      </w:r>
      <w:r>
        <w:rPr>
          <w:rFonts w:eastAsia="Calibri" w:cstheme="minorHAnsi"/>
        </w:rPr>
        <w:t>,</w:t>
      </w:r>
      <w:r w:rsidRPr="00B7211B">
        <w:rPr>
          <w:rFonts w:eastAsia="Calibri" w:cstheme="minorHAnsi"/>
        </w:rPr>
        <w:t xml:space="preserve"> η χώρα οδηγήθηκε στην χρεοκοπία και προσπαθού</w:t>
      </w:r>
      <w:r>
        <w:rPr>
          <w:rFonts w:eastAsia="Calibri" w:cstheme="minorHAnsi"/>
        </w:rPr>
        <w:t>σα</w:t>
      </w:r>
      <w:r w:rsidRPr="00B7211B">
        <w:rPr>
          <w:rFonts w:eastAsia="Calibri" w:cstheme="minorHAnsi"/>
        </w:rPr>
        <w:t xml:space="preserve">ν με χυδαίο τρόπο να φορτώσουν στον λαό την κρίση του 2010 </w:t>
      </w:r>
      <w:r>
        <w:rPr>
          <w:rFonts w:eastAsia="Calibri" w:cstheme="minorHAnsi"/>
        </w:rPr>
        <w:t xml:space="preserve">– </w:t>
      </w:r>
      <w:r w:rsidRPr="00B7211B">
        <w:rPr>
          <w:rFonts w:eastAsia="Calibri" w:cstheme="minorHAnsi"/>
        </w:rPr>
        <w:t>2018</w:t>
      </w:r>
      <w:r>
        <w:rPr>
          <w:rFonts w:eastAsia="Calibri" w:cstheme="minorHAnsi"/>
        </w:rPr>
        <w:t>,</w:t>
      </w:r>
      <w:r w:rsidRPr="00B7211B">
        <w:rPr>
          <w:rFonts w:eastAsia="Calibri" w:cstheme="minorHAnsi"/>
        </w:rPr>
        <w:t xml:space="preserve"> που την πλήρωσε ο λαός μας με αιματηρές θυσίες</w:t>
      </w:r>
      <w:r>
        <w:rPr>
          <w:rFonts w:eastAsia="Calibri" w:cstheme="minorHAnsi"/>
        </w:rPr>
        <w:t>,</w:t>
      </w:r>
      <w:r w:rsidR="00ED03B3">
        <w:rPr>
          <w:rFonts w:eastAsia="Calibri" w:cstheme="minorHAnsi"/>
        </w:rPr>
        <w:t xml:space="preserve"> για να μπορέσει</w:t>
      </w:r>
      <w:r w:rsidRPr="00B7211B">
        <w:rPr>
          <w:rFonts w:eastAsia="Calibri" w:cstheme="minorHAnsi"/>
        </w:rPr>
        <w:t xml:space="preserve"> να ανακάμψει το κεφάλαιο</w:t>
      </w:r>
      <w:r>
        <w:rPr>
          <w:rFonts w:eastAsia="Calibri" w:cstheme="minorHAnsi"/>
        </w:rPr>
        <w:t>.</w:t>
      </w:r>
    </w:p>
    <w:p w:rsidR="00B56019" w:rsidRDefault="00B56019" w:rsidP="0009454B">
      <w:pPr>
        <w:spacing w:line="276" w:lineRule="auto"/>
        <w:ind w:firstLine="720"/>
        <w:jc w:val="both"/>
        <w:rPr>
          <w:rFonts w:eastAsia="Calibri" w:cstheme="minorHAnsi"/>
        </w:rPr>
      </w:pPr>
      <w:r w:rsidRPr="00B7211B">
        <w:rPr>
          <w:rFonts w:eastAsia="Calibri" w:cstheme="minorHAnsi"/>
        </w:rPr>
        <w:t xml:space="preserve">Τα ίδια έλεγαν και τη δεκαετία του </w:t>
      </w:r>
      <w:r>
        <w:rPr>
          <w:rFonts w:eastAsia="Calibri" w:cstheme="minorHAnsi"/>
        </w:rPr>
        <w:t>‘</w:t>
      </w:r>
      <w:r w:rsidRPr="00B7211B">
        <w:rPr>
          <w:rFonts w:eastAsia="Calibri" w:cstheme="minorHAnsi"/>
        </w:rPr>
        <w:t>90</w:t>
      </w:r>
      <w:r>
        <w:rPr>
          <w:rFonts w:eastAsia="Calibri" w:cstheme="minorHAnsi"/>
        </w:rPr>
        <w:t>,</w:t>
      </w:r>
      <w:r w:rsidRPr="00B7211B">
        <w:rPr>
          <w:rFonts w:eastAsia="Calibri" w:cstheme="minorHAnsi"/>
        </w:rPr>
        <w:t xml:space="preserve"> όταν ξεκίνησε το ξήλωμα με τους νόμους </w:t>
      </w:r>
      <w:r>
        <w:rPr>
          <w:rFonts w:eastAsia="Calibri" w:cstheme="minorHAnsi"/>
        </w:rPr>
        <w:t>«Σιούφ</w:t>
      </w:r>
      <w:r w:rsidRPr="00B7211B">
        <w:rPr>
          <w:rFonts w:eastAsia="Calibri" w:cstheme="minorHAnsi"/>
        </w:rPr>
        <w:t xml:space="preserve">α </w:t>
      </w:r>
      <w:r>
        <w:rPr>
          <w:rFonts w:eastAsia="Calibri" w:cstheme="minorHAnsi"/>
        </w:rPr>
        <w:t>– Σουφλιά», που ξεσήκω</w:t>
      </w:r>
      <w:r w:rsidRPr="00B7211B">
        <w:rPr>
          <w:rFonts w:eastAsia="Calibri" w:cstheme="minorHAnsi"/>
        </w:rPr>
        <w:t xml:space="preserve">σαν και τότε μεγάλες αντιδράσεις και </w:t>
      </w:r>
      <w:r>
        <w:rPr>
          <w:rFonts w:eastAsia="Calibri" w:cstheme="minorHAnsi"/>
        </w:rPr>
        <w:t xml:space="preserve">εργατικές </w:t>
      </w:r>
      <w:r w:rsidRPr="00B7211B">
        <w:rPr>
          <w:rFonts w:eastAsia="Calibri" w:cstheme="minorHAnsi"/>
        </w:rPr>
        <w:t>κινητοποιήσεις</w:t>
      </w:r>
      <w:r>
        <w:rPr>
          <w:rFonts w:eastAsia="Calibri" w:cstheme="minorHAnsi"/>
        </w:rPr>
        <w:t>.</w:t>
      </w:r>
    </w:p>
    <w:p w:rsidR="00B56019" w:rsidRDefault="00B56019" w:rsidP="0009454B">
      <w:pPr>
        <w:spacing w:line="276" w:lineRule="auto"/>
        <w:ind w:firstLine="720"/>
        <w:jc w:val="both"/>
        <w:rPr>
          <w:rFonts w:eastAsia="Calibri" w:cstheme="minorHAnsi"/>
        </w:rPr>
      </w:pPr>
      <w:r w:rsidRPr="00B7211B">
        <w:rPr>
          <w:rFonts w:eastAsia="Calibri" w:cstheme="minorHAnsi"/>
        </w:rPr>
        <w:t xml:space="preserve">Μετά από κάθε μεταρρύθμιση και η </w:t>
      </w:r>
      <w:r>
        <w:rPr>
          <w:rFonts w:eastAsia="Calibri" w:cstheme="minorHAnsi"/>
        </w:rPr>
        <w:t>Ν</w:t>
      </w:r>
      <w:r w:rsidRPr="00B7211B">
        <w:rPr>
          <w:rFonts w:eastAsia="Calibri" w:cstheme="minorHAnsi"/>
        </w:rPr>
        <w:t xml:space="preserve">έα </w:t>
      </w:r>
      <w:r>
        <w:rPr>
          <w:rFonts w:eastAsia="Calibri" w:cstheme="minorHAnsi"/>
        </w:rPr>
        <w:t>Δ</w:t>
      </w:r>
      <w:r w:rsidRPr="00B7211B">
        <w:rPr>
          <w:rFonts w:eastAsia="Calibri" w:cstheme="minorHAnsi"/>
        </w:rPr>
        <w:t>ημοκρατία και το ΠΑ</w:t>
      </w:r>
      <w:r>
        <w:rPr>
          <w:rFonts w:eastAsia="Calibri" w:cstheme="minorHAnsi"/>
        </w:rPr>
        <w:t>.</w:t>
      </w:r>
      <w:r w:rsidRPr="00B7211B">
        <w:rPr>
          <w:rFonts w:eastAsia="Calibri" w:cstheme="minorHAnsi"/>
        </w:rPr>
        <w:t>ΣΟ</w:t>
      </w:r>
      <w:r>
        <w:rPr>
          <w:rFonts w:eastAsia="Calibri" w:cstheme="minorHAnsi"/>
        </w:rPr>
        <w:t>.</w:t>
      </w:r>
      <w:r w:rsidRPr="00B7211B">
        <w:rPr>
          <w:rFonts w:eastAsia="Calibri" w:cstheme="minorHAnsi"/>
        </w:rPr>
        <w:t>Κ</w:t>
      </w:r>
      <w:r>
        <w:rPr>
          <w:rFonts w:eastAsia="Calibri" w:cstheme="minorHAnsi"/>
        </w:rPr>
        <w:t>.</w:t>
      </w:r>
      <w:r w:rsidRPr="00B7211B">
        <w:rPr>
          <w:rFonts w:eastAsia="Calibri" w:cstheme="minorHAnsi"/>
        </w:rPr>
        <w:t xml:space="preserve"> και </w:t>
      </w:r>
      <w:r>
        <w:rPr>
          <w:rFonts w:eastAsia="Calibri" w:cstheme="minorHAnsi"/>
        </w:rPr>
        <w:t>τ</w:t>
      </w:r>
      <w:r w:rsidRPr="00B7211B">
        <w:rPr>
          <w:rFonts w:eastAsia="Calibri" w:cstheme="minorHAnsi"/>
        </w:rPr>
        <w:t xml:space="preserve">ο </w:t>
      </w:r>
      <w:r>
        <w:rPr>
          <w:rFonts w:eastAsia="Calibri" w:cstheme="minorHAnsi"/>
        </w:rPr>
        <w:t>ΣΥ.ΡΙΖ.Α.,</w:t>
      </w:r>
      <w:r w:rsidRPr="00B7211B">
        <w:rPr>
          <w:rFonts w:eastAsia="Calibri" w:cstheme="minorHAnsi"/>
        </w:rPr>
        <w:t xml:space="preserve"> διαβεβαίωναν ότι το ασφαλιστικό εξυγιάνθηκ</w:t>
      </w:r>
      <w:r>
        <w:rPr>
          <w:rFonts w:eastAsia="Calibri" w:cstheme="minorHAnsi"/>
        </w:rPr>
        <w:t>ε</w:t>
      </w:r>
      <w:r w:rsidRPr="00B7211B">
        <w:rPr>
          <w:rFonts w:eastAsia="Calibri" w:cstheme="minorHAnsi"/>
        </w:rPr>
        <w:t xml:space="preserve"> και ότι τα </w:t>
      </w:r>
      <w:r>
        <w:rPr>
          <w:rFonts w:eastAsia="Calibri" w:cstheme="minorHAnsi"/>
        </w:rPr>
        <w:t>Τ</w:t>
      </w:r>
      <w:r w:rsidRPr="00B7211B">
        <w:rPr>
          <w:rFonts w:eastAsia="Calibri" w:cstheme="minorHAnsi"/>
        </w:rPr>
        <w:t>αμεία είναι πλέον βιώσιμα</w:t>
      </w:r>
      <w:r>
        <w:rPr>
          <w:rFonts w:eastAsia="Calibri" w:cstheme="minorHAnsi"/>
        </w:rPr>
        <w:t xml:space="preserve"> μέχρι την επομένη.</w:t>
      </w:r>
    </w:p>
    <w:p w:rsidR="00B56019" w:rsidRDefault="00B56019" w:rsidP="0009454B">
      <w:pPr>
        <w:spacing w:line="276" w:lineRule="auto"/>
        <w:ind w:firstLine="720"/>
        <w:jc w:val="both"/>
        <w:rPr>
          <w:rFonts w:eastAsia="Calibri" w:cstheme="minorHAnsi"/>
        </w:rPr>
      </w:pPr>
      <w:r w:rsidRPr="00B7211B">
        <w:rPr>
          <w:rFonts w:eastAsia="Calibri" w:cstheme="minorHAnsi"/>
        </w:rPr>
        <w:t>Το ίδιο κάνουν και τώρα</w:t>
      </w:r>
      <w:r>
        <w:rPr>
          <w:rFonts w:eastAsia="Calibri" w:cstheme="minorHAnsi"/>
        </w:rPr>
        <w:t>, μ</w:t>
      </w:r>
      <w:r w:rsidRPr="00B7211B">
        <w:rPr>
          <w:rFonts w:eastAsia="Calibri" w:cstheme="minorHAnsi"/>
        </w:rPr>
        <w:t>έσω Γαλλίας συκοφαντούν την οργανωμένη πάλη</w:t>
      </w:r>
      <w:r>
        <w:rPr>
          <w:rFonts w:eastAsia="Calibri" w:cstheme="minorHAnsi"/>
        </w:rPr>
        <w:t>,</w:t>
      </w:r>
      <w:r w:rsidRPr="00B7211B">
        <w:rPr>
          <w:rFonts w:eastAsia="Calibri" w:cstheme="minorHAnsi"/>
        </w:rPr>
        <w:t xml:space="preserve"> τη μόνη</w:t>
      </w:r>
      <w:r>
        <w:rPr>
          <w:rFonts w:eastAsia="Calibri" w:cstheme="minorHAnsi"/>
        </w:rPr>
        <w:t>,</w:t>
      </w:r>
      <w:r w:rsidRPr="00B7211B">
        <w:rPr>
          <w:rFonts w:eastAsia="Calibri" w:cstheme="minorHAnsi"/>
        </w:rPr>
        <w:t xml:space="preserve"> που μπορεί να βάλει εμπόδια στην αντιλαϊκή πολιτική τους και στρώνουν το έδαφος </w:t>
      </w:r>
      <w:r>
        <w:rPr>
          <w:rFonts w:eastAsia="Calibri" w:cstheme="minorHAnsi"/>
        </w:rPr>
        <w:t xml:space="preserve">και </w:t>
      </w:r>
      <w:r w:rsidRPr="00B7211B">
        <w:rPr>
          <w:rFonts w:eastAsia="Calibri" w:cstheme="minorHAnsi"/>
        </w:rPr>
        <w:t>για τον επόμενο γύρο της επίθεσης</w:t>
      </w:r>
      <w:r>
        <w:rPr>
          <w:rFonts w:eastAsia="Calibri" w:cstheme="minorHAnsi"/>
        </w:rPr>
        <w:t>.</w:t>
      </w:r>
    </w:p>
    <w:p w:rsidR="00B56019" w:rsidRDefault="00B56019" w:rsidP="0009454B">
      <w:pPr>
        <w:spacing w:line="276" w:lineRule="auto"/>
        <w:ind w:firstLine="720"/>
        <w:jc w:val="both"/>
        <w:rPr>
          <w:rFonts w:eastAsia="Calibri" w:cstheme="minorHAnsi"/>
        </w:rPr>
      </w:pPr>
      <w:r w:rsidRPr="00B7211B">
        <w:rPr>
          <w:rFonts w:eastAsia="Calibri" w:cstheme="minorHAnsi"/>
        </w:rPr>
        <w:t>Από αυτή την άποψη</w:t>
      </w:r>
      <w:r>
        <w:rPr>
          <w:rFonts w:eastAsia="Calibri" w:cstheme="minorHAnsi"/>
        </w:rPr>
        <w:t>,</w:t>
      </w:r>
      <w:r w:rsidRPr="00B7211B">
        <w:rPr>
          <w:rFonts w:eastAsia="Calibri" w:cstheme="minorHAnsi"/>
        </w:rPr>
        <w:t xml:space="preserve"> το πραγματικό δίλημμα για τον λαό </w:t>
      </w:r>
      <w:r>
        <w:rPr>
          <w:rFonts w:eastAsia="Calibri" w:cstheme="minorHAnsi"/>
        </w:rPr>
        <w:t>μας, δ</w:t>
      </w:r>
      <w:r w:rsidRPr="00B7211B">
        <w:rPr>
          <w:rFonts w:eastAsia="Calibri" w:cstheme="minorHAnsi"/>
        </w:rPr>
        <w:t>εν εί</w:t>
      </w:r>
      <w:r>
        <w:rPr>
          <w:rFonts w:eastAsia="Calibri" w:cstheme="minorHAnsi"/>
        </w:rPr>
        <w:t>ν</w:t>
      </w:r>
      <w:r w:rsidRPr="00B7211B">
        <w:rPr>
          <w:rFonts w:eastAsia="Calibri" w:cstheme="minorHAnsi"/>
        </w:rPr>
        <w:t>αι π</w:t>
      </w:r>
      <w:r>
        <w:rPr>
          <w:rFonts w:eastAsia="Calibri" w:cstheme="minorHAnsi"/>
        </w:rPr>
        <w:t>ο</w:t>
      </w:r>
      <w:r w:rsidRPr="00B7211B">
        <w:rPr>
          <w:rFonts w:eastAsia="Calibri" w:cstheme="minorHAnsi"/>
        </w:rPr>
        <w:t xml:space="preserve">ια κυβέρνηση θα συνεχίζει να τον τσακίζει από την επομένη των εκλογών </w:t>
      </w:r>
      <w:r>
        <w:rPr>
          <w:rFonts w:eastAsia="Calibri" w:cstheme="minorHAnsi"/>
        </w:rPr>
        <w:t xml:space="preserve">ή </w:t>
      </w:r>
      <w:r w:rsidRPr="00B7211B">
        <w:rPr>
          <w:rFonts w:eastAsia="Calibri" w:cstheme="minorHAnsi"/>
        </w:rPr>
        <w:t>πόσ</w:t>
      </w:r>
      <w:r>
        <w:rPr>
          <w:rFonts w:eastAsia="Calibri" w:cstheme="minorHAnsi"/>
        </w:rPr>
        <w:t xml:space="preserve">η </w:t>
      </w:r>
      <w:r w:rsidRPr="00B7211B">
        <w:rPr>
          <w:rFonts w:eastAsia="Calibri" w:cstheme="minorHAnsi"/>
        </w:rPr>
        <w:t>σταθερή θα είναι αυτή για να υλοποιούν την αντιλαϊκή πολιτική</w:t>
      </w:r>
      <w:r>
        <w:rPr>
          <w:rFonts w:eastAsia="Calibri" w:cstheme="minorHAnsi"/>
        </w:rPr>
        <w:t>.</w:t>
      </w:r>
      <w:r w:rsidRPr="00B7211B">
        <w:rPr>
          <w:rFonts w:eastAsia="Calibri" w:cstheme="minorHAnsi"/>
        </w:rPr>
        <w:t xml:space="preserve"> </w:t>
      </w:r>
    </w:p>
    <w:p w:rsidR="00B56019" w:rsidRDefault="00B56019" w:rsidP="0009454B">
      <w:pPr>
        <w:spacing w:line="276" w:lineRule="auto"/>
        <w:ind w:firstLine="720"/>
        <w:jc w:val="both"/>
        <w:rPr>
          <w:rFonts w:eastAsia="Calibri" w:cstheme="minorHAnsi"/>
        </w:rPr>
      </w:pPr>
      <w:r>
        <w:rPr>
          <w:rFonts w:eastAsia="Calibri" w:cstheme="minorHAnsi"/>
        </w:rPr>
        <w:t>Ά</w:t>
      </w:r>
      <w:r w:rsidRPr="00B7211B">
        <w:rPr>
          <w:rFonts w:eastAsia="Calibri" w:cstheme="minorHAnsi"/>
        </w:rPr>
        <w:t>λλωστε</w:t>
      </w:r>
      <w:r>
        <w:rPr>
          <w:rFonts w:eastAsia="Calibri" w:cstheme="minorHAnsi"/>
        </w:rPr>
        <w:t>,</w:t>
      </w:r>
      <w:r w:rsidRPr="00B7211B">
        <w:rPr>
          <w:rFonts w:eastAsia="Calibri" w:cstheme="minorHAnsi"/>
        </w:rPr>
        <w:t xml:space="preserve"> η πρόσφατη ιστορία είναι ακόμα </w:t>
      </w:r>
      <w:r>
        <w:rPr>
          <w:rFonts w:eastAsia="Calibri" w:cstheme="minorHAnsi"/>
        </w:rPr>
        <w:t>νωπή,</w:t>
      </w:r>
      <w:r w:rsidRPr="00B7211B">
        <w:rPr>
          <w:rFonts w:eastAsia="Calibri" w:cstheme="minorHAnsi"/>
        </w:rPr>
        <w:t xml:space="preserve"> δεν έχουμε </w:t>
      </w:r>
      <w:r>
        <w:rPr>
          <w:rFonts w:eastAsia="Calibri" w:cstheme="minorHAnsi"/>
        </w:rPr>
        <w:t>μνήμη</w:t>
      </w:r>
      <w:r w:rsidRPr="00B7211B">
        <w:rPr>
          <w:rFonts w:eastAsia="Calibri" w:cstheme="minorHAnsi"/>
        </w:rPr>
        <w:t xml:space="preserve"> χρυσόψαρο</w:t>
      </w:r>
      <w:r>
        <w:rPr>
          <w:rFonts w:eastAsia="Calibri" w:cstheme="minorHAnsi"/>
        </w:rPr>
        <w:t>υ.</w:t>
      </w:r>
    </w:p>
    <w:p w:rsidR="00B56019" w:rsidRDefault="00B56019" w:rsidP="0009454B">
      <w:pPr>
        <w:spacing w:line="276" w:lineRule="auto"/>
        <w:ind w:firstLine="720"/>
        <w:jc w:val="both"/>
        <w:rPr>
          <w:rFonts w:eastAsia="Calibri" w:cstheme="minorHAnsi"/>
        </w:rPr>
      </w:pPr>
      <w:r w:rsidRPr="00B7211B">
        <w:rPr>
          <w:rFonts w:eastAsia="Calibri" w:cstheme="minorHAnsi"/>
        </w:rPr>
        <w:lastRenderedPageBreak/>
        <w:t xml:space="preserve">Να </w:t>
      </w:r>
      <w:r>
        <w:rPr>
          <w:rFonts w:eastAsia="Calibri" w:cstheme="minorHAnsi"/>
        </w:rPr>
        <w:t>θυμίσουμε</w:t>
      </w:r>
      <w:r w:rsidRPr="00B7211B">
        <w:rPr>
          <w:rFonts w:eastAsia="Calibri" w:cstheme="minorHAnsi"/>
        </w:rPr>
        <w:t xml:space="preserve"> τη συγκυβέρνηση </w:t>
      </w:r>
      <w:r>
        <w:rPr>
          <w:rFonts w:eastAsia="Calibri" w:cstheme="minorHAnsi"/>
        </w:rPr>
        <w:t>Ν</w:t>
      </w:r>
      <w:r w:rsidRPr="00B7211B">
        <w:rPr>
          <w:rFonts w:eastAsia="Calibri" w:cstheme="minorHAnsi"/>
        </w:rPr>
        <w:t xml:space="preserve">έας </w:t>
      </w:r>
      <w:r>
        <w:rPr>
          <w:rFonts w:eastAsia="Calibri" w:cstheme="minorHAnsi"/>
        </w:rPr>
        <w:t>Δ</w:t>
      </w:r>
      <w:r w:rsidRPr="00B7211B">
        <w:rPr>
          <w:rFonts w:eastAsia="Calibri" w:cstheme="minorHAnsi"/>
        </w:rPr>
        <w:t>ημοκρατίας και</w:t>
      </w:r>
      <w:r w:rsidRPr="00C55367">
        <w:rPr>
          <w:rFonts w:eastAsia="Calibri" w:cstheme="minorHAnsi"/>
        </w:rPr>
        <w:t xml:space="preserve"> </w:t>
      </w:r>
      <w:r w:rsidRPr="00B7211B">
        <w:rPr>
          <w:rFonts w:eastAsia="Calibri" w:cstheme="minorHAnsi"/>
        </w:rPr>
        <w:t>ΠΑ</w:t>
      </w:r>
      <w:r>
        <w:rPr>
          <w:rFonts w:eastAsia="Calibri" w:cstheme="minorHAnsi"/>
        </w:rPr>
        <w:t>.</w:t>
      </w:r>
      <w:r w:rsidRPr="00B7211B">
        <w:rPr>
          <w:rFonts w:eastAsia="Calibri" w:cstheme="minorHAnsi"/>
        </w:rPr>
        <w:t>ΣΟ</w:t>
      </w:r>
      <w:r>
        <w:rPr>
          <w:rFonts w:eastAsia="Calibri" w:cstheme="minorHAnsi"/>
        </w:rPr>
        <w:t>.</w:t>
      </w:r>
      <w:r w:rsidRPr="00B7211B">
        <w:rPr>
          <w:rFonts w:eastAsia="Calibri" w:cstheme="minorHAnsi"/>
        </w:rPr>
        <w:t>Κ</w:t>
      </w:r>
      <w:r>
        <w:rPr>
          <w:rFonts w:eastAsia="Calibri" w:cstheme="minorHAnsi"/>
        </w:rPr>
        <w:t>.,</w:t>
      </w:r>
      <w:r w:rsidRPr="00B7211B">
        <w:rPr>
          <w:rFonts w:eastAsia="Calibri" w:cstheme="minorHAnsi"/>
        </w:rPr>
        <w:t xml:space="preserve"> όταν</w:t>
      </w:r>
      <w:r>
        <w:rPr>
          <w:rFonts w:eastAsia="Calibri" w:cstheme="minorHAnsi"/>
        </w:rPr>
        <w:t>,</w:t>
      </w:r>
      <w:r w:rsidRPr="00B7211B">
        <w:rPr>
          <w:rFonts w:eastAsia="Calibri" w:cstheme="minorHAnsi"/>
        </w:rPr>
        <w:t xml:space="preserve"> μάλιστα</w:t>
      </w:r>
      <w:r>
        <w:rPr>
          <w:rFonts w:eastAsia="Calibri" w:cstheme="minorHAnsi"/>
        </w:rPr>
        <w:t>,</w:t>
      </w:r>
      <w:r w:rsidRPr="00B7211B">
        <w:rPr>
          <w:rFonts w:eastAsia="Calibri" w:cstheme="minorHAnsi"/>
        </w:rPr>
        <w:t xml:space="preserve"> </w:t>
      </w:r>
      <w:r>
        <w:rPr>
          <w:rFonts w:eastAsia="Calibri" w:cstheme="minorHAnsi"/>
        </w:rPr>
        <w:t>ο κ. Ανδρουλάκης ήταν Γ</w:t>
      </w:r>
      <w:r w:rsidRPr="00B7211B">
        <w:rPr>
          <w:rFonts w:eastAsia="Calibri" w:cstheme="minorHAnsi"/>
        </w:rPr>
        <w:t xml:space="preserve">ραμματέας του </w:t>
      </w:r>
      <w:r w:rsidRPr="00C55367">
        <w:rPr>
          <w:rFonts w:eastAsia="Calibri" w:cstheme="minorHAnsi"/>
        </w:rPr>
        <w:t>ΠΑ.ΣΟ.Κ.</w:t>
      </w:r>
      <w:r>
        <w:rPr>
          <w:rFonts w:eastAsia="Calibri" w:cstheme="minorHAnsi"/>
        </w:rPr>
        <w:t>.</w:t>
      </w:r>
    </w:p>
    <w:p w:rsidR="00B56019" w:rsidRDefault="00B56019" w:rsidP="0009454B">
      <w:pPr>
        <w:spacing w:line="276" w:lineRule="auto"/>
        <w:ind w:firstLine="720"/>
        <w:jc w:val="both"/>
        <w:rPr>
          <w:rFonts w:eastAsia="Calibri" w:cstheme="minorHAnsi"/>
        </w:rPr>
      </w:pPr>
      <w:r>
        <w:rPr>
          <w:rFonts w:eastAsia="Calibri" w:cstheme="minorHAnsi"/>
        </w:rPr>
        <w:t>Ν</w:t>
      </w:r>
      <w:r w:rsidRPr="00B7211B">
        <w:rPr>
          <w:rFonts w:eastAsia="Calibri" w:cstheme="minorHAnsi"/>
        </w:rPr>
        <w:t>α θυμίζουμε</w:t>
      </w:r>
      <w:r>
        <w:rPr>
          <w:rFonts w:eastAsia="Calibri" w:cstheme="minorHAnsi"/>
        </w:rPr>
        <w:t>,</w:t>
      </w:r>
      <w:r w:rsidRPr="00B7211B">
        <w:rPr>
          <w:rFonts w:eastAsia="Calibri" w:cstheme="minorHAnsi"/>
        </w:rPr>
        <w:t xml:space="preserve"> </w:t>
      </w:r>
      <w:r>
        <w:rPr>
          <w:rFonts w:eastAsia="Calibri" w:cstheme="minorHAnsi"/>
        </w:rPr>
        <w:t>επίσης, τη</w:t>
      </w:r>
      <w:r w:rsidRPr="00B7211B">
        <w:rPr>
          <w:rFonts w:eastAsia="Calibri" w:cstheme="minorHAnsi"/>
        </w:rPr>
        <w:t xml:space="preserve"> συγκυβέρνηση </w:t>
      </w:r>
      <w:r>
        <w:rPr>
          <w:rFonts w:eastAsia="Calibri" w:cstheme="minorHAnsi"/>
        </w:rPr>
        <w:t xml:space="preserve">ΣΥ.ΡΙΖ.Α. – ΑΝ.ΕΛ. ή </w:t>
      </w:r>
      <w:r w:rsidRPr="00B7211B">
        <w:rPr>
          <w:rFonts w:eastAsia="Calibri" w:cstheme="minorHAnsi"/>
        </w:rPr>
        <w:t xml:space="preserve">όταν από κοινού στη </w:t>
      </w:r>
      <w:r>
        <w:rPr>
          <w:rFonts w:eastAsia="Calibri" w:cstheme="minorHAnsi"/>
        </w:rPr>
        <w:t>Β</w:t>
      </w:r>
      <w:r w:rsidRPr="00B7211B">
        <w:rPr>
          <w:rFonts w:eastAsia="Calibri" w:cstheme="minorHAnsi"/>
        </w:rPr>
        <w:t>ουλή</w:t>
      </w:r>
      <w:r>
        <w:rPr>
          <w:rFonts w:eastAsia="Calibri" w:cstheme="minorHAnsi"/>
        </w:rPr>
        <w:t>,</w:t>
      </w:r>
      <w:r w:rsidRPr="00B7211B">
        <w:rPr>
          <w:rFonts w:eastAsia="Calibri" w:cstheme="minorHAnsi"/>
        </w:rPr>
        <w:t xml:space="preserve"> </w:t>
      </w:r>
      <w:r w:rsidRPr="00C55367">
        <w:rPr>
          <w:rFonts w:eastAsia="Calibri" w:cstheme="minorHAnsi"/>
        </w:rPr>
        <w:t>ΣΥ.ΡΙΖ.Α.</w:t>
      </w:r>
      <w:r>
        <w:rPr>
          <w:rFonts w:eastAsia="Calibri" w:cstheme="minorHAnsi"/>
        </w:rPr>
        <w:t>, Ν</w:t>
      </w:r>
      <w:r w:rsidRPr="00B7211B">
        <w:rPr>
          <w:rFonts w:eastAsia="Calibri" w:cstheme="minorHAnsi"/>
        </w:rPr>
        <w:t xml:space="preserve">έα </w:t>
      </w:r>
      <w:r>
        <w:rPr>
          <w:rFonts w:eastAsia="Calibri" w:cstheme="minorHAnsi"/>
        </w:rPr>
        <w:t>Δ</w:t>
      </w:r>
      <w:r w:rsidRPr="00B7211B">
        <w:rPr>
          <w:rFonts w:eastAsia="Calibri" w:cstheme="minorHAnsi"/>
        </w:rPr>
        <w:t>ημοκρατία και ΠΑ</w:t>
      </w:r>
      <w:r>
        <w:rPr>
          <w:rFonts w:eastAsia="Calibri" w:cstheme="minorHAnsi"/>
        </w:rPr>
        <w:t>.</w:t>
      </w:r>
      <w:r w:rsidRPr="00B7211B">
        <w:rPr>
          <w:rFonts w:eastAsia="Calibri" w:cstheme="minorHAnsi"/>
        </w:rPr>
        <w:t>ΣΟ</w:t>
      </w:r>
      <w:r>
        <w:rPr>
          <w:rFonts w:eastAsia="Calibri" w:cstheme="minorHAnsi"/>
        </w:rPr>
        <w:t>.</w:t>
      </w:r>
      <w:r w:rsidRPr="00B7211B">
        <w:rPr>
          <w:rFonts w:eastAsia="Calibri" w:cstheme="minorHAnsi"/>
        </w:rPr>
        <w:t>Κ</w:t>
      </w:r>
      <w:r>
        <w:rPr>
          <w:rFonts w:eastAsia="Calibri" w:cstheme="minorHAnsi"/>
        </w:rPr>
        <w:t xml:space="preserve">., </w:t>
      </w:r>
      <w:r w:rsidRPr="00B7211B">
        <w:rPr>
          <w:rFonts w:eastAsia="Calibri" w:cstheme="minorHAnsi"/>
        </w:rPr>
        <w:t>είχαν ψηφίσει το τρίτο μνημόνιο</w:t>
      </w:r>
      <w:r>
        <w:rPr>
          <w:rFonts w:eastAsia="Calibri" w:cstheme="minorHAnsi"/>
        </w:rPr>
        <w:t>.</w:t>
      </w:r>
    </w:p>
    <w:p w:rsidR="00B56019" w:rsidRDefault="00B56019" w:rsidP="0009454B">
      <w:pPr>
        <w:spacing w:line="276" w:lineRule="auto"/>
        <w:ind w:firstLine="720"/>
        <w:jc w:val="both"/>
        <w:rPr>
          <w:rFonts w:eastAsia="Calibri" w:cstheme="minorHAnsi"/>
        </w:rPr>
      </w:pPr>
      <w:r w:rsidRPr="00B7211B">
        <w:rPr>
          <w:rFonts w:eastAsia="Calibri" w:cstheme="minorHAnsi"/>
        </w:rPr>
        <w:t>Τι τους εμποδίζε</w:t>
      </w:r>
      <w:r>
        <w:rPr>
          <w:rFonts w:eastAsia="Calibri" w:cstheme="minorHAnsi"/>
        </w:rPr>
        <w:t>ι,</w:t>
      </w:r>
      <w:r w:rsidRPr="00B7211B">
        <w:rPr>
          <w:rFonts w:eastAsia="Calibri" w:cstheme="minorHAnsi"/>
        </w:rPr>
        <w:t xml:space="preserve"> λοιπόν</w:t>
      </w:r>
      <w:r>
        <w:rPr>
          <w:rFonts w:eastAsia="Calibri" w:cstheme="minorHAnsi"/>
        </w:rPr>
        <w:t>,</w:t>
      </w:r>
      <w:r w:rsidRPr="00B7211B">
        <w:rPr>
          <w:rFonts w:eastAsia="Calibri" w:cstheme="minorHAnsi"/>
        </w:rPr>
        <w:t xml:space="preserve"> για μία επιπλέον συγκυβέρνηση σήμερα</w:t>
      </w:r>
      <w:r>
        <w:rPr>
          <w:rFonts w:eastAsia="Calibri" w:cstheme="minorHAnsi"/>
        </w:rPr>
        <w:t>,</w:t>
      </w:r>
      <w:r w:rsidRPr="00B7211B">
        <w:rPr>
          <w:rFonts w:eastAsia="Calibri" w:cstheme="minorHAnsi"/>
        </w:rPr>
        <w:t xml:space="preserve"> προκειμένου να περάσουν </w:t>
      </w:r>
      <w:r>
        <w:rPr>
          <w:rFonts w:eastAsia="Calibri" w:cstheme="minorHAnsi"/>
        </w:rPr>
        <w:t>τέτοιες</w:t>
      </w:r>
      <w:r w:rsidRPr="00B7211B">
        <w:rPr>
          <w:rFonts w:eastAsia="Calibri" w:cstheme="minorHAnsi"/>
        </w:rPr>
        <w:t xml:space="preserve"> βασικές στρατηγικές επιλογές</w:t>
      </w:r>
      <w:r>
        <w:rPr>
          <w:rFonts w:eastAsia="Calibri" w:cstheme="minorHAnsi"/>
        </w:rPr>
        <w:t>,</w:t>
      </w:r>
      <w:r w:rsidRPr="00B7211B">
        <w:rPr>
          <w:rFonts w:eastAsia="Calibri" w:cstheme="minorHAnsi"/>
        </w:rPr>
        <w:t xml:space="preserve"> όπως είναι το συνταξιοδοτικό</w:t>
      </w:r>
      <w:r>
        <w:rPr>
          <w:rFonts w:eastAsia="Calibri" w:cstheme="minorHAnsi"/>
        </w:rPr>
        <w:t>,</w:t>
      </w:r>
      <w:r w:rsidRPr="00B7211B">
        <w:rPr>
          <w:rFonts w:eastAsia="Calibri" w:cstheme="minorHAnsi"/>
        </w:rPr>
        <w:t xml:space="preserve"> το ασφαλιστικό γενικότερα</w:t>
      </w:r>
      <w:r>
        <w:rPr>
          <w:rFonts w:eastAsia="Calibri" w:cstheme="minorHAnsi"/>
        </w:rPr>
        <w:t>;</w:t>
      </w:r>
    </w:p>
    <w:p w:rsidR="00B56019" w:rsidRDefault="00B56019" w:rsidP="0009454B">
      <w:pPr>
        <w:spacing w:line="276" w:lineRule="auto"/>
        <w:ind w:firstLine="720"/>
        <w:jc w:val="both"/>
        <w:rPr>
          <w:rFonts w:eastAsia="Calibri" w:cstheme="minorHAnsi"/>
        </w:rPr>
      </w:pPr>
      <w:r w:rsidRPr="00B7211B">
        <w:rPr>
          <w:rFonts w:eastAsia="Calibri" w:cstheme="minorHAnsi"/>
        </w:rPr>
        <w:t>Το ζητούμενο</w:t>
      </w:r>
      <w:r>
        <w:rPr>
          <w:rFonts w:eastAsia="Calibri" w:cstheme="minorHAnsi"/>
        </w:rPr>
        <w:t>,</w:t>
      </w:r>
      <w:r w:rsidRPr="00B7211B">
        <w:rPr>
          <w:rFonts w:eastAsia="Calibri" w:cstheme="minorHAnsi"/>
        </w:rPr>
        <w:t xml:space="preserve"> λοιπόν</w:t>
      </w:r>
      <w:r>
        <w:rPr>
          <w:rFonts w:eastAsia="Calibri" w:cstheme="minorHAnsi"/>
        </w:rPr>
        <w:t>,</w:t>
      </w:r>
      <w:r w:rsidRPr="00B7211B">
        <w:rPr>
          <w:rFonts w:eastAsia="Calibri" w:cstheme="minorHAnsi"/>
        </w:rPr>
        <w:t xml:space="preserve"> είναι από καλύτερες θέσεις ο λαός μας σήμερα να παλέψει</w:t>
      </w:r>
      <w:r>
        <w:rPr>
          <w:rFonts w:eastAsia="Calibri" w:cstheme="minorHAnsi"/>
        </w:rPr>
        <w:t>,</w:t>
      </w:r>
      <w:r w:rsidRPr="00B7211B">
        <w:rPr>
          <w:rFonts w:eastAsia="Calibri" w:cstheme="minorHAnsi"/>
        </w:rPr>
        <w:t xml:space="preserve"> να βάλει εμπόδια και να δώσει τη μάχη για τα δικαιώματα και τις ανάγκες του</w:t>
      </w:r>
      <w:r>
        <w:rPr>
          <w:rFonts w:eastAsia="Calibri" w:cstheme="minorHAnsi"/>
        </w:rPr>
        <w:t xml:space="preserve"> α</w:t>
      </w:r>
      <w:r w:rsidRPr="00B7211B">
        <w:rPr>
          <w:rFonts w:eastAsia="Calibri" w:cstheme="minorHAnsi"/>
        </w:rPr>
        <w:t>πέναντι σε μία κλιμάκωση της αντιλαϊκής πολιτικής που</w:t>
      </w:r>
      <w:r>
        <w:rPr>
          <w:rFonts w:eastAsia="Calibri" w:cstheme="minorHAnsi"/>
        </w:rPr>
        <w:t>,</w:t>
      </w:r>
      <w:r w:rsidRPr="00B7211B">
        <w:rPr>
          <w:rFonts w:eastAsia="Calibri" w:cstheme="minorHAnsi"/>
        </w:rPr>
        <w:t xml:space="preserve"> κατά την άποψή </w:t>
      </w:r>
      <w:r>
        <w:rPr>
          <w:rFonts w:eastAsia="Calibri" w:cstheme="minorHAnsi"/>
        </w:rPr>
        <w:t>μας,</w:t>
      </w:r>
      <w:r w:rsidRPr="00B7211B">
        <w:rPr>
          <w:rFonts w:eastAsia="Calibri" w:cstheme="minorHAnsi"/>
        </w:rPr>
        <w:t xml:space="preserve"> θα είναι δεδομένη για την επόμενη μέρα</w:t>
      </w:r>
      <w:r>
        <w:rPr>
          <w:rFonts w:eastAsia="Calibri" w:cstheme="minorHAnsi"/>
        </w:rPr>
        <w:t>.</w:t>
      </w:r>
      <w:r w:rsidRPr="00B7211B">
        <w:rPr>
          <w:rFonts w:eastAsia="Calibri" w:cstheme="minorHAnsi"/>
        </w:rPr>
        <w:t xml:space="preserve"> Αρκεί</w:t>
      </w:r>
      <w:r>
        <w:rPr>
          <w:rFonts w:eastAsia="Calibri" w:cstheme="minorHAnsi"/>
        </w:rPr>
        <w:t>,</w:t>
      </w:r>
      <w:r w:rsidRPr="00B7211B">
        <w:rPr>
          <w:rFonts w:eastAsia="Calibri" w:cstheme="minorHAnsi"/>
        </w:rPr>
        <w:t xml:space="preserve"> </w:t>
      </w:r>
      <w:r>
        <w:rPr>
          <w:rFonts w:eastAsia="Calibri" w:cstheme="minorHAnsi"/>
        </w:rPr>
        <w:t>όμως,</w:t>
      </w:r>
      <w:r w:rsidRPr="00B7211B">
        <w:rPr>
          <w:rFonts w:eastAsia="Calibri" w:cstheme="minorHAnsi"/>
        </w:rPr>
        <w:t xml:space="preserve"> να τους εμποδίσει ο λαός</w:t>
      </w:r>
      <w:r>
        <w:rPr>
          <w:rFonts w:eastAsia="Calibri" w:cstheme="minorHAnsi"/>
        </w:rPr>
        <w:t>.</w:t>
      </w:r>
      <w:r w:rsidRPr="00B7211B">
        <w:rPr>
          <w:rFonts w:eastAsia="Calibri" w:cstheme="minorHAnsi"/>
        </w:rPr>
        <w:t xml:space="preserve"> Και νομίζω ότι η αποφασιστική κίνηση </w:t>
      </w:r>
      <w:r>
        <w:rPr>
          <w:rFonts w:eastAsia="Calibri" w:cstheme="minorHAnsi"/>
        </w:rPr>
        <w:t xml:space="preserve">του Κ.Κ.Ε., </w:t>
      </w:r>
      <w:r w:rsidRPr="00B7211B">
        <w:rPr>
          <w:rFonts w:eastAsia="Calibri" w:cstheme="minorHAnsi"/>
        </w:rPr>
        <w:t>που αποτελεί τη μόνη πραγματικά θετική έκπληξη για το λαό</w:t>
      </w:r>
      <w:r>
        <w:rPr>
          <w:rFonts w:eastAsia="Calibri" w:cstheme="minorHAnsi"/>
        </w:rPr>
        <w:t>,</w:t>
      </w:r>
      <w:r w:rsidRPr="00B7211B">
        <w:rPr>
          <w:rFonts w:eastAsia="Calibri" w:cstheme="minorHAnsi"/>
        </w:rPr>
        <w:t xml:space="preserve"> που μπορεί να τα κάψει αυτά τα αντιλαϊκά σενάρια και να γίνει πρωταγωνιστής των εξελίξεων</w:t>
      </w:r>
      <w:r>
        <w:rPr>
          <w:rFonts w:eastAsia="Calibri" w:cstheme="minorHAnsi"/>
        </w:rPr>
        <w:t>.</w:t>
      </w:r>
    </w:p>
    <w:p w:rsidR="00B56019" w:rsidRDefault="00B56019" w:rsidP="0009454B">
      <w:pPr>
        <w:spacing w:line="276" w:lineRule="auto"/>
        <w:ind w:firstLine="720"/>
        <w:jc w:val="both"/>
        <w:rPr>
          <w:rFonts w:eastAsia="Calibri" w:cstheme="minorHAnsi"/>
        </w:rPr>
      </w:pPr>
      <w:r w:rsidRPr="00B7211B">
        <w:rPr>
          <w:rFonts w:eastAsia="Calibri" w:cstheme="minorHAnsi"/>
        </w:rPr>
        <w:t>Αυτά</w:t>
      </w:r>
      <w:r>
        <w:rPr>
          <w:rFonts w:eastAsia="Calibri" w:cstheme="minorHAnsi"/>
        </w:rPr>
        <w:t>,</w:t>
      </w:r>
      <w:r w:rsidRPr="00B7211B">
        <w:rPr>
          <w:rFonts w:eastAsia="Calibri" w:cstheme="minorHAnsi"/>
        </w:rPr>
        <w:t xml:space="preserve"> κύριε </w:t>
      </w:r>
      <w:r>
        <w:rPr>
          <w:rFonts w:eastAsia="Calibri" w:cstheme="minorHAnsi"/>
        </w:rPr>
        <w:t>Π</w:t>
      </w:r>
      <w:r w:rsidRPr="00B7211B">
        <w:rPr>
          <w:rFonts w:eastAsia="Calibri" w:cstheme="minorHAnsi"/>
        </w:rPr>
        <w:t>ρόεδρε</w:t>
      </w:r>
      <w:r>
        <w:rPr>
          <w:rFonts w:eastAsia="Calibri" w:cstheme="minorHAnsi"/>
        </w:rPr>
        <w:t xml:space="preserve"> και</w:t>
      </w:r>
      <w:r w:rsidRPr="00B7211B">
        <w:rPr>
          <w:rFonts w:eastAsia="Calibri" w:cstheme="minorHAnsi"/>
        </w:rPr>
        <w:t xml:space="preserve"> σας ευχαριστώ πολύ</w:t>
      </w:r>
      <w:r>
        <w:rPr>
          <w:rFonts w:eastAsia="Calibri" w:cstheme="minorHAnsi"/>
        </w:rPr>
        <w:t>.</w:t>
      </w:r>
    </w:p>
    <w:p w:rsidR="001114D5" w:rsidRDefault="001114D5" w:rsidP="001114D5">
      <w:pPr>
        <w:spacing w:line="276" w:lineRule="auto"/>
        <w:ind w:firstLine="720"/>
        <w:jc w:val="both"/>
        <w:rPr>
          <w:rFonts w:cstheme="minorHAnsi"/>
        </w:rPr>
      </w:pPr>
      <w:r>
        <w:rPr>
          <w:rFonts w:cstheme="minorHAnsi"/>
        </w:rPr>
        <w:t xml:space="preserve">Στο σημείο αυτό ο Πρόεδρος της Επιτροπής έκανε τη β’ ανάγνωση του καταλόγου των μελών της Επιτροπής. </w:t>
      </w:r>
      <w:r w:rsidR="008347FC">
        <w:rPr>
          <w:rFonts w:cstheme="minorHAnsi"/>
        </w:rPr>
        <w:t>Παρόντες ήταν οι Βουλευτές κ.κ.</w:t>
      </w:r>
      <w:r w:rsidR="008347FC" w:rsidRPr="00BA3A3A">
        <w:rPr>
          <w:rFonts w:cstheme="minorHAnsi"/>
        </w:rPr>
        <w:t xml:space="preserve"> </w:t>
      </w:r>
      <w:r w:rsidR="008347FC" w:rsidRPr="00AD4BD6">
        <w:rPr>
          <w:rFonts w:cstheme="minorHAnsi"/>
        </w:rPr>
        <w:t xml:space="preserve">Αμανατίδης Γεώργιος, Αναστασιάδης Σάββας, Βλάχος Γεώργιος, Βρούτσης Ιωάννης, Δημοσχάκης Αναστάσιος, Ιατρίδη </w:t>
      </w:r>
      <w:proofErr w:type="spellStart"/>
      <w:r w:rsidR="008347FC" w:rsidRPr="00AD4BD6">
        <w:rPr>
          <w:rFonts w:cstheme="minorHAnsi"/>
        </w:rPr>
        <w:t>Τσαμπίκα</w:t>
      </w:r>
      <w:proofErr w:type="spellEnd"/>
      <w:r w:rsidR="008347FC" w:rsidRPr="00AD4BD6">
        <w:rPr>
          <w:rFonts w:cstheme="minorHAnsi"/>
        </w:rPr>
        <w:t xml:space="preserve"> (Μίκα), Καββαδάς Αθανάσιος, Καλογιάννης Σταύρος, Καραγκούνης Κωνσταντίνος, Καράογλου Θεόδωρος, Καρασμάνης Γεώργιος, Κελέτσης Σταύρος, Κεφαλογιάννης Ιωάννης, Κόνσολας Εμμανουήλ (Μάνος), Λεονταρίδης Θεόφιλος, Μάνη – Παπαδημητρίου Άννα, Μπούγας Ιωάννης, Μπουκώρος Χρήστος, Παπαδημητρίου Χαράλαμπος (Μπάμπης), Πασχαλίδης Ιωάννης, Ρουσόπουλος Θεόδωρος (Θόδωρος), Σαλμάς Μάριος, Σπανάκης Βασίλειος – Πέτρος, Σταμενίτης Διονύσιος, Τραγάκης Ιωάννης, Τσαβδαρίδης Λάζαρος, Υψηλάντης Βασίλειος – Νικόλαος, Φωτήλας Ιάσων, Αλεξιάδης Τρύφων, Αχτσιόγλου Ευτυχία, Γκιόλας Ιωάννης, Δραγασάκης Ιωάννης, Ελευθεριάδου Σουλτάνα, Κόκκαλης Βασίλειος, Κουρουμπλής Παναγιώτης, Μπάρκας Κωνσταντίνος, Παπανάτσιου Αικατερίνη, Σαρακιώτης Ιωάννης, Συρμαλένιος Νικόλαος, Τζανακόπουλος Δημήτριος, Τσακαλώτος Ευκλείδης, Φλαμπουράρης Αλέξανδρος, Αντωνίου Αντωνία (Τόνια), Αρβανιτίδης Γεώργιος, Λοβέρδος Ανδρέας, Σκανδαλίδης Κωνσταντίνος, Καραθανασόπουλος Νικόλαος, Συντυχάκης Εμμανουήλ, Βιλιάρδος</w:t>
      </w:r>
      <w:r w:rsidR="008347FC">
        <w:rPr>
          <w:rFonts w:cstheme="minorHAnsi"/>
        </w:rPr>
        <w:t xml:space="preserve"> Βασίλειος, Χήτας Κωνσταντίνος</w:t>
      </w:r>
      <w:r w:rsidR="008347FC" w:rsidRPr="00AD4BD6">
        <w:rPr>
          <w:rFonts w:cstheme="minorHAnsi"/>
        </w:rPr>
        <w:t xml:space="preserve"> και Λογιάδης Γεώργιος.</w:t>
      </w:r>
    </w:p>
    <w:p w:rsidR="00B56019" w:rsidRDefault="00B56019" w:rsidP="0009454B">
      <w:pPr>
        <w:spacing w:line="276" w:lineRule="auto"/>
        <w:ind w:firstLine="720"/>
        <w:jc w:val="both"/>
        <w:rPr>
          <w:rFonts w:eastAsia="Calibri" w:cstheme="minorHAnsi"/>
        </w:rPr>
      </w:pPr>
      <w:r w:rsidRPr="00271838">
        <w:rPr>
          <w:rFonts w:eastAsia="Calibri" w:cstheme="minorHAnsi"/>
          <w:b/>
        </w:rPr>
        <w:t>ΣΤΑΥΡΟΣ ΚΑΛΟΓΙΑΝΝΗΣ (Πρόεδρος της Επιτροπής):</w:t>
      </w:r>
      <w:r w:rsidRPr="00271838">
        <w:rPr>
          <w:rFonts w:eastAsia="Calibri" w:cstheme="minorHAnsi"/>
        </w:rPr>
        <w:t xml:space="preserve"> </w:t>
      </w:r>
      <w:r>
        <w:rPr>
          <w:rFonts w:eastAsia="Calibri" w:cstheme="minorHAnsi"/>
        </w:rPr>
        <w:t>Ευχαριστούμε και εμείς, τον κ. Συντυχάκη.</w:t>
      </w:r>
    </w:p>
    <w:p w:rsidR="00B56019" w:rsidRDefault="00B56019" w:rsidP="0009454B">
      <w:pPr>
        <w:spacing w:line="276" w:lineRule="auto"/>
        <w:ind w:firstLine="720"/>
        <w:jc w:val="both"/>
        <w:rPr>
          <w:rFonts w:eastAsia="Calibri" w:cstheme="minorHAnsi"/>
        </w:rPr>
      </w:pPr>
      <w:r>
        <w:rPr>
          <w:rFonts w:eastAsia="Calibri" w:cstheme="minorHAnsi"/>
        </w:rPr>
        <w:t>Θ</w:t>
      </w:r>
      <w:r w:rsidRPr="00B7211B">
        <w:rPr>
          <w:rFonts w:eastAsia="Calibri" w:cstheme="minorHAnsi"/>
        </w:rPr>
        <w:t xml:space="preserve">α περάσουμε στην </w:t>
      </w:r>
      <w:r>
        <w:rPr>
          <w:rFonts w:eastAsia="Calibri" w:cstheme="minorHAnsi"/>
        </w:rPr>
        <w:t>Ε</w:t>
      </w:r>
      <w:r w:rsidRPr="00B7211B">
        <w:rPr>
          <w:rFonts w:eastAsia="Calibri" w:cstheme="minorHAnsi"/>
        </w:rPr>
        <w:t xml:space="preserve">ιδική </w:t>
      </w:r>
      <w:r>
        <w:rPr>
          <w:rFonts w:eastAsia="Calibri" w:cstheme="minorHAnsi"/>
        </w:rPr>
        <w:t>Α</w:t>
      </w:r>
      <w:r w:rsidRPr="00B7211B">
        <w:rPr>
          <w:rFonts w:eastAsia="Calibri" w:cstheme="minorHAnsi"/>
        </w:rPr>
        <w:t xml:space="preserve">γορήτρια του </w:t>
      </w:r>
      <w:r>
        <w:rPr>
          <w:rFonts w:eastAsia="Calibri" w:cstheme="minorHAnsi"/>
        </w:rPr>
        <w:t>Κ</w:t>
      </w:r>
      <w:r w:rsidRPr="00B7211B">
        <w:rPr>
          <w:rFonts w:eastAsia="Calibri" w:cstheme="minorHAnsi"/>
        </w:rPr>
        <w:t xml:space="preserve">ινήματος </w:t>
      </w:r>
      <w:r>
        <w:rPr>
          <w:rFonts w:eastAsia="Calibri" w:cstheme="minorHAnsi"/>
        </w:rPr>
        <w:t>Α</w:t>
      </w:r>
      <w:r w:rsidRPr="00B7211B">
        <w:rPr>
          <w:rFonts w:eastAsia="Calibri" w:cstheme="minorHAnsi"/>
        </w:rPr>
        <w:t>λλαγής</w:t>
      </w:r>
      <w:r>
        <w:rPr>
          <w:rFonts w:eastAsia="Calibri" w:cstheme="minorHAnsi"/>
        </w:rPr>
        <w:t>, την κυρία Αντωνίου.</w:t>
      </w:r>
      <w:r w:rsidRPr="00B7211B">
        <w:rPr>
          <w:rFonts w:eastAsia="Calibri" w:cstheme="minorHAnsi"/>
        </w:rPr>
        <w:t xml:space="preserve"> </w:t>
      </w:r>
    </w:p>
    <w:p w:rsidR="00B56019" w:rsidRDefault="00B56019" w:rsidP="0009454B">
      <w:pPr>
        <w:spacing w:line="276" w:lineRule="auto"/>
        <w:ind w:firstLine="720"/>
        <w:jc w:val="both"/>
        <w:rPr>
          <w:rFonts w:eastAsia="Calibri" w:cstheme="minorHAnsi"/>
        </w:rPr>
      </w:pPr>
      <w:r w:rsidRPr="00271838">
        <w:rPr>
          <w:rFonts w:eastAsia="Calibri" w:cstheme="minorHAnsi"/>
          <w:b/>
        </w:rPr>
        <w:t xml:space="preserve">ΑΝΤΩΝΙΑ (ΤΟΝΙΑ) ΑΝΤΩΝΙΟΥ (Ειδική Αγορήτρια του Κινήματος Αλλαγής): </w:t>
      </w:r>
      <w:r>
        <w:rPr>
          <w:rFonts w:eastAsia="Calibri" w:cstheme="minorHAnsi"/>
        </w:rPr>
        <w:t>Κ</w:t>
      </w:r>
      <w:r w:rsidRPr="00B7211B">
        <w:rPr>
          <w:rFonts w:eastAsia="Calibri" w:cstheme="minorHAnsi"/>
        </w:rPr>
        <w:t xml:space="preserve">ύριε </w:t>
      </w:r>
      <w:r>
        <w:rPr>
          <w:rFonts w:eastAsia="Calibri" w:cstheme="minorHAnsi"/>
        </w:rPr>
        <w:t>Π</w:t>
      </w:r>
      <w:r w:rsidRPr="00B7211B">
        <w:rPr>
          <w:rFonts w:eastAsia="Calibri" w:cstheme="minorHAnsi"/>
        </w:rPr>
        <w:t>ρόεδρε</w:t>
      </w:r>
      <w:r>
        <w:rPr>
          <w:rFonts w:eastAsia="Calibri" w:cstheme="minorHAnsi"/>
        </w:rPr>
        <w:t>, κ</w:t>
      </w:r>
      <w:r w:rsidRPr="00B7211B">
        <w:rPr>
          <w:rFonts w:eastAsia="Calibri" w:cstheme="minorHAnsi"/>
        </w:rPr>
        <w:t>υρίες και κύριοι συνάδελφοι</w:t>
      </w:r>
      <w:r>
        <w:rPr>
          <w:rFonts w:eastAsia="Calibri" w:cstheme="minorHAnsi"/>
        </w:rPr>
        <w:t>,</w:t>
      </w:r>
      <w:r w:rsidRPr="00B7211B">
        <w:rPr>
          <w:rFonts w:eastAsia="Calibri" w:cstheme="minorHAnsi"/>
        </w:rPr>
        <w:t xml:space="preserve"> νομίζω ότι η ακρόαση φορέων ήταν αρκετά κατατοπιστικ</w:t>
      </w:r>
      <w:r>
        <w:rPr>
          <w:rFonts w:eastAsia="Calibri" w:cstheme="minorHAnsi"/>
        </w:rPr>
        <w:t>ή.</w:t>
      </w:r>
    </w:p>
    <w:p w:rsidR="00B56019" w:rsidRDefault="00B56019" w:rsidP="0009454B">
      <w:pPr>
        <w:spacing w:line="276" w:lineRule="auto"/>
        <w:ind w:firstLine="720"/>
        <w:jc w:val="both"/>
        <w:rPr>
          <w:rFonts w:eastAsia="Calibri" w:cstheme="minorHAnsi"/>
        </w:rPr>
      </w:pPr>
      <w:r w:rsidRPr="00B7211B">
        <w:rPr>
          <w:rFonts w:eastAsia="Calibri" w:cstheme="minorHAnsi"/>
        </w:rPr>
        <w:t xml:space="preserve">Ακούσαμε από τον </w:t>
      </w:r>
      <w:r>
        <w:rPr>
          <w:rFonts w:eastAsia="Calibri" w:cstheme="minorHAnsi"/>
        </w:rPr>
        <w:t>Ε</w:t>
      </w:r>
      <w:r w:rsidRPr="00B7211B">
        <w:rPr>
          <w:rFonts w:eastAsia="Calibri" w:cstheme="minorHAnsi"/>
        </w:rPr>
        <w:t xml:space="preserve">ισηγητή της </w:t>
      </w:r>
      <w:r>
        <w:rPr>
          <w:rFonts w:eastAsia="Calibri" w:cstheme="minorHAnsi"/>
        </w:rPr>
        <w:t>Ν</w:t>
      </w:r>
      <w:r w:rsidRPr="00B7211B">
        <w:rPr>
          <w:rFonts w:eastAsia="Calibri" w:cstheme="minorHAnsi"/>
        </w:rPr>
        <w:t xml:space="preserve">έας </w:t>
      </w:r>
      <w:r>
        <w:rPr>
          <w:rFonts w:eastAsia="Calibri" w:cstheme="minorHAnsi"/>
        </w:rPr>
        <w:t>Δ</w:t>
      </w:r>
      <w:r w:rsidRPr="00B7211B">
        <w:rPr>
          <w:rFonts w:eastAsia="Calibri" w:cstheme="minorHAnsi"/>
        </w:rPr>
        <w:t xml:space="preserve">ημοκρατίας </w:t>
      </w:r>
      <w:r>
        <w:rPr>
          <w:rFonts w:eastAsia="Calibri" w:cstheme="minorHAnsi"/>
        </w:rPr>
        <w:t>σ</w:t>
      </w:r>
      <w:r w:rsidRPr="00B7211B">
        <w:rPr>
          <w:rFonts w:eastAsia="Calibri" w:cstheme="minorHAnsi"/>
        </w:rPr>
        <w:t>την κατ</w:t>
      </w:r>
      <w:r>
        <w:rPr>
          <w:rFonts w:eastAsia="Calibri" w:cstheme="minorHAnsi"/>
        </w:rPr>
        <w:t>’ αρχήν συζήτηση τη</w:t>
      </w:r>
      <w:r w:rsidRPr="00B7211B">
        <w:rPr>
          <w:rFonts w:eastAsia="Calibri" w:cstheme="minorHAnsi"/>
        </w:rPr>
        <w:t xml:space="preserve"> βαρύγδουπ</w:t>
      </w:r>
      <w:r>
        <w:rPr>
          <w:rFonts w:eastAsia="Calibri" w:cstheme="minorHAnsi"/>
        </w:rPr>
        <w:t>η</w:t>
      </w:r>
      <w:r w:rsidRPr="00B7211B">
        <w:rPr>
          <w:rFonts w:eastAsia="Calibri" w:cstheme="minorHAnsi"/>
        </w:rPr>
        <w:t xml:space="preserve"> η δήλωση</w:t>
      </w:r>
      <w:r>
        <w:rPr>
          <w:rFonts w:eastAsia="Calibri" w:cstheme="minorHAnsi"/>
        </w:rPr>
        <w:t>,</w:t>
      </w:r>
      <w:r w:rsidRPr="00B7211B">
        <w:rPr>
          <w:rFonts w:eastAsia="Calibri" w:cstheme="minorHAnsi"/>
        </w:rPr>
        <w:t xml:space="preserve"> ότι με τις διατάξεις του νομοσχεδίου αυτού η χώρα </w:t>
      </w:r>
      <w:r>
        <w:rPr>
          <w:rFonts w:eastAsia="Calibri" w:cstheme="minorHAnsi"/>
        </w:rPr>
        <w:t>μας ανεβαίνει κατηγορία.</w:t>
      </w:r>
      <w:r w:rsidRPr="00B7211B">
        <w:rPr>
          <w:rFonts w:eastAsia="Calibri" w:cstheme="minorHAnsi"/>
        </w:rPr>
        <w:t xml:space="preserve"> Υποτίθεται ότι χάρη στο νέο ενιαίο πλαίσιο για την ανάκτηση και τη διαχείριση </w:t>
      </w:r>
      <w:r w:rsidRPr="00B7211B">
        <w:rPr>
          <w:rFonts w:eastAsia="Calibri" w:cstheme="minorHAnsi"/>
        </w:rPr>
        <w:lastRenderedPageBreak/>
        <w:t>των δεσμευμένων</w:t>
      </w:r>
      <w:r>
        <w:rPr>
          <w:rFonts w:eastAsia="Calibri" w:cstheme="minorHAnsi"/>
        </w:rPr>
        <w:t>,</w:t>
      </w:r>
      <w:r w:rsidRPr="00B7211B">
        <w:rPr>
          <w:rFonts w:eastAsia="Calibri" w:cstheme="minorHAnsi"/>
        </w:rPr>
        <w:t xml:space="preserve"> κατασχεμένων και τ</w:t>
      </w:r>
      <w:r>
        <w:rPr>
          <w:rFonts w:eastAsia="Calibri" w:cstheme="minorHAnsi"/>
        </w:rPr>
        <w:t>ων</w:t>
      </w:r>
      <w:r w:rsidRPr="00B7211B">
        <w:rPr>
          <w:rFonts w:eastAsia="Calibri" w:cstheme="minorHAnsi"/>
        </w:rPr>
        <w:t xml:space="preserve"> </w:t>
      </w:r>
      <w:r>
        <w:rPr>
          <w:rFonts w:eastAsia="Calibri" w:cstheme="minorHAnsi"/>
        </w:rPr>
        <w:t xml:space="preserve">δημευμένων </w:t>
      </w:r>
      <w:r w:rsidRPr="00B7211B">
        <w:rPr>
          <w:rFonts w:eastAsia="Calibri" w:cstheme="minorHAnsi"/>
        </w:rPr>
        <w:t>περιουσιακών στοιχείων</w:t>
      </w:r>
      <w:r>
        <w:rPr>
          <w:rFonts w:eastAsia="Calibri" w:cstheme="minorHAnsi"/>
        </w:rPr>
        <w:t>,</w:t>
      </w:r>
      <w:r w:rsidRPr="00B7211B">
        <w:rPr>
          <w:rFonts w:eastAsia="Calibri" w:cstheme="minorHAnsi"/>
        </w:rPr>
        <w:t xml:space="preserve"> τα οποία προέρχονται από εγκληματικές δραστηριότητες</w:t>
      </w:r>
      <w:r>
        <w:rPr>
          <w:rFonts w:eastAsia="Calibri" w:cstheme="minorHAnsi"/>
        </w:rPr>
        <w:t>.</w:t>
      </w:r>
    </w:p>
    <w:p w:rsidR="00B56019" w:rsidRDefault="00B56019" w:rsidP="0009454B">
      <w:pPr>
        <w:spacing w:line="276" w:lineRule="auto"/>
        <w:ind w:firstLine="720"/>
        <w:jc w:val="both"/>
        <w:rPr>
          <w:rFonts w:eastAsia="Calibri" w:cstheme="minorHAnsi"/>
        </w:rPr>
      </w:pPr>
      <w:r>
        <w:rPr>
          <w:rFonts w:eastAsia="Calibri" w:cstheme="minorHAnsi"/>
        </w:rPr>
        <w:t>Β</w:t>
      </w:r>
      <w:r w:rsidRPr="00B7211B">
        <w:rPr>
          <w:rFonts w:eastAsia="Calibri" w:cstheme="minorHAnsi"/>
        </w:rPr>
        <w:t>εβαίως</w:t>
      </w:r>
      <w:r>
        <w:rPr>
          <w:rFonts w:eastAsia="Calibri" w:cstheme="minorHAnsi"/>
        </w:rPr>
        <w:t>,</w:t>
      </w:r>
      <w:r w:rsidRPr="00B7211B">
        <w:rPr>
          <w:rFonts w:eastAsia="Calibri" w:cstheme="minorHAnsi"/>
        </w:rPr>
        <w:t xml:space="preserve"> από αυτά που ακούσαμε στην ακρόαση φορέων</w:t>
      </w:r>
      <w:r>
        <w:rPr>
          <w:rFonts w:eastAsia="Calibri" w:cstheme="minorHAnsi"/>
        </w:rPr>
        <w:t>,</w:t>
      </w:r>
      <w:r w:rsidRPr="00B7211B">
        <w:rPr>
          <w:rFonts w:eastAsia="Calibri" w:cstheme="minorHAnsi"/>
        </w:rPr>
        <w:t xml:space="preserve"> δεν είναι καθόλου ενθαρρυντικά και δεν συμβαδίζουν με την εικόνα της αναβάθμισης</w:t>
      </w:r>
      <w:r>
        <w:rPr>
          <w:rFonts w:eastAsia="Calibri" w:cstheme="minorHAnsi"/>
        </w:rPr>
        <w:t>.</w:t>
      </w:r>
      <w:r w:rsidRPr="00B7211B">
        <w:rPr>
          <w:rFonts w:eastAsia="Calibri" w:cstheme="minorHAnsi"/>
        </w:rPr>
        <w:t xml:space="preserve"> </w:t>
      </w:r>
    </w:p>
    <w:p w:rsidR="00B56019" w:rsidRDefault="00B56019" w:rsidP="0009454B">
      <w:pPr>
        <w:spacing w:line="276" w:lineRule="auto"/>
        <w:ind w:firstLine="720"/>
        <w:jc w:val="both"/>
        <w:rPr>
          <w:rFonts w:eastAsia="Calibri" w:cstheme="minorHAnsi"/>
        </w:rPr>
      </w:pPr>
      <w:r w:rsidRPr="00B7211B">
        <w:rPr>
          <w:rFonts w:eastAsia="Calibri" w:cstheme="minorHAnsi"/>
        </w:rPr>
        <w:t xml:space="preserve">Ακούσαμε ότι η </w:t>
      </w:r>
      <w:r>
        <w:rPr>
          <w:rFonts w:eastAsia="Calibri" w:cstheme="minorHAnsi"/>
        </w:rPr>
        <w:t>Γ</w:t>
      </w:r>
      <w:r w:rsidRPr="00B7211B">
        <w:rPr>
          <w:rFonts w:eastAsia="Calibri" w:cstheme="minorHAnsi"/>
        </w:rPr>
        <w:t xml:space="preserve">ενική </w:t>
      </w:r>
      <w:r>
        <w:rPr>
          <w:rFonts w:eastAsia="Calibri" w:cstheme="minorHAnsi"/>
        </w:rPr>
        <w:t>Δ</w:t>
      </w:r>
      <w:r w:rsidRPr="00B7211B">
        <w:rPr>
          <w:rFonts w:eastAsia="Calibri" w:cstheme="minorHAnsi"/>
        </w:rPr>
        <w:t xml:space="preserve">ιεύθυνση του </w:t>
      </w:r>
      <w:r>
        <w:rPr>
          <w:rFonts w:eastAsia="Calibri" w:cstheme="minorHAnsi"/>
        </w:rPr>
        <w:t>Σ</w:t>
      </w:r>
      <w:r w:rsidRPr="00B7211B">
        <w:rPr>
          <w:rFonts w:eastAsia="Calibri" w:cstheme="minorHAnsi"/>
        </w:rPr>
        <w:t xml:space="preserve">ώματος </w:t>
      </w:r>
      <w:r>
        <w:rPr>
          <w:rFonts w:eastAsia="Calibri" w:cstheme="minorHAnsi"/>
        </w:rPr>
        <w:t>Δ</w:t>
      </w:r>
      <w:r w:rsidRPr="00B7211B">
        <w:rPr>
          <w:rFonts w:eastAsia="Calibri" w:cstheme="minorHAnsi"/>
        </w:rPr>
        <w:t xml:space="preserve">ίωξης </w:t>
      </w:r>
      <w:r>
        <w:rPr>
          <w:rFonts w:eastAsia="Calibri" w:cstheme="minorHAnsi"/>
        </w:rPr>
        <w:t>Η</w:t>
      </w:r>
      <w:r w:rsidRPr="00B7211B">
        <w:rPr>
          <w:rFonts w:eastAsia="Calibri" w:cstheme="minorHAnsi"/>
        </w:rPr>
        <w:t xml:space="preserve">λεκτρονικού </w:t>
      </w:r>
      <w:r>
        <w:rPr>
          <w:rFonts w:eastAsia="Calibri" w:cstheme="minorHAnsi"/>
        </w:rPr>
        <w:t>Ε</w:t>
      </w:r>
      <w:r w:rsidRPr="00B7211B">
        <w:rPr>
          <w:rFonts w:eastAsia="Calibri" w:cstheme="minorHAnsi"/>
        </w:rPr>
        <w:t>γκλήματος έχει κ</w:t>
      </w:r>
      <w:r>
        <w:rPr>
          <w:rFonts w:eastAsia="Calibri" w:cstheme="minorHAnsi"/>
        </w:rPr>
        <w:t>ενές</w:t>
      </w:r>
      <w:r w:rsidRPr="00B7211B">
        <w:rPr>
          <w:rFonts w:eastAsia="Calibri" w:cstheme="minorHAnsi"/>
        </w:rPr>
        <w:t xml:space="preserve"> το </w:t>
      </w:r>
      <w:r>
        <w:rPr>
          <w:rFonts w:eastAsia="Calibri" w:cstheme="minorHAnsi"/>
        </w:rPr>
        <w:t>1/3</w:t>
      </w:r>
      <w:r w:rsidRPr="00B7211B">
        <w:rPr>
          <w:rFonts w:eastAsia="Calibri" w:cstheme="minorHAnsi"/>
        </w:rPr>
        <w:t xml:space="preserve"> των οργανικών θέσεων της</w:t>
      </w:r>
      <w:r>
        <w:rPr>
          <w:rFonts w:eastAsia="Calibri" w:cstheme="minorHAnsi"/>
        </w:rPr>
        <w:t>.</w:t>
      </w:r>
      <w:r w:rsidRPr="00B7211B">
        <w:rPr>
          <w:rFonts w:eastAsia="Calibri" w:cstheme="minorHAnsi"/>
        </w:rPr>
        <w:t xml:space="preserve"> Και αυτό</w:t>
      </w:r>
      <w:r>
        <w:rPr>
          <w:rFonts w:eastAsia="Calibri" w:cstheme="minorHAnsi"/>
        </w:rPr>
        <w:t>,</w:t>
      </w:r>
      <w:r w:rsidRPr="00B7211B">
        <w:rPr>
          <w:rFonts w:eastAsia="Calibri" w:cstheme="minorHAnsi"/>
        </w:rPr>
        <w:t xml:space="preserve"> γιατί από το 2015 και μετά έχει μείνει χωρίς σοβαρή </w:t>
      </w:r>
      <w:r>
        <w:rPr>
          <w:rFonts w:eastAsia="Calibri" w:cstheme="minorHAnsi"/>
        </w:rPr>
        <w:t>στελεχιακή</w:t>
      </w:r>
      <w:r w:rsidRPr="00B7211B">
        <w:rPr>
          <w:rFonts w:eastAsia="Calibri" w:cstheme="minorHAnsi"/>
        </w:rPr>
        <w:t xml:space="preserve"> υποστήριξη</w:t>
      </w:r>
      <w:r>
        <w:rPr>
          <w:rFonts w:eastAsia="Calibri" w:cstheme="minorHAnsi"/>
        </w:rPr>
        <w:t>.</w:t>
      </w:r>
    </w:p>
    <w:p w:rsidR="00B56019" w:rsidRDefault="00B56019" w:rsidP="0009454B">
      <w:pPr>
        <w:spacing w:line="276" w:lineRule="auto"/>
        <w:ind w:firstLine="720"/>
        <w:jc w:val="both"/>
        <w:rPr>
          <w:rFonts w:eastAsia="Calibri" w:cstheme="minorHAnsi"/>
        </w:rPr>
      </w:pPr>
      <w:r w:rsidRPr="00B7211B">
        <w:rPr>
          <w:rFonts w:eastAsia="Calibri" w:cstheme="minorHAnsi"/>
        </w:rPr>
        <w:t>Το φιάσκο με τις χιλιάδες παραγραφ</w:t>
      </w:r>
      <w:r>
        <w:rPr>
          <w:rFonts w:eastAsia="Calibri" w:cstheme="minorHAnsi"/>
        </w:rPr>
        <w:t>έ</w:t>
      </w:r>
      <w:r w:rsidRPr="00B7211B">
        <w:rPr>
          <w:rFonts w:eastAsia="Calibri" w:cstheme="minorHAnsi"/>
        </w:rPr>
        <w:t xml:space="preserve">ς υποθέσεων την περίοδο του </w:t>
      </w:r>
      <w:r>
        <w:rPr>
          <w:rFonts w:eastAsia="Calibri" w:cstheme="minorHAnsi"/>
        </w:rPr>
        <w:t>ΣΥ.ΡΙΖ.Α.,</w:t>
      </w:r>
      <w:r w:rsidRPr="00B7211B">
        <w:rPr>
          <w:rFonts w:eastAsia="Calibri" w:cstheme="minorHAnsi"/>
        </w:rPr>
        <w:t xml:space="preserve"> δεν ήταν τυχαίο και οφείλεται στις οργανωτικές παλινωδίες της περιόδου</w:t>
      </w:r>
      <w:r>
        <w:rPr>
          <w:rFonts w:eastAsia="Calibri" w:cstheme="minorHAnsi"/>
        </w:rPr>
        <w:t>.</w:t>
      </w:r>
    </w:p>
    <w:p w:rsidR="00B56019" w:rsidRDefault="00B56019" w:rsidP="0009454B">
      <w:pPr>
        <w:spacing w:line="276" w:lineRule="auto"/>
        <w:ind w:firstLine="720"/>
        <w:jc w:val="both"/>
        <w:rPr>
          <w:rFonts w:eastAsia="Calibri" w:cstheme="minorHAnsi"/>
        </w:rPr>
      </w:pPr>
      <w:r w:rsidRPr="00B7211B">
        <w:rPr>
          <w:rFonts w:eastAsia="Calibri" w:cstheme="minorHAnsi"/>
        </w:rPr>
        <w:t>Ακούσαμε ότι οι νέοι εργαζόμενοι από την κινητικότητα στερούνται των απαραίτητων προσόντων</w:t>
      </w:r>
      <w:r>
        <w:rPr>
          <w:rFonts w:eastAsia="Calibri" w:cstheme="minorHAnsi"/>
        </w:rPr>
        <w:t>,</w:t>
      </w:r>
      <w:r w:rsidRPr="00B7211B">
        <w:rPr>
          <w:rFonts w:eastAsia="Calibri" w:cstheme="minorHAnsi"/>
        </w:rPr>
        <w:t xml:space="preserve"> ώστε να καταστούν αμέσως αποτελεσματικοί στη διαχείριση των εισαγγελικών παραγγελιών</w:t>
      </w:r>
      <w:r>
        <w:rPr>
          <w:rFonts w:eastAsia="Calibri" w:cstheme="minorHAnsi"/>
        </w:rPr>
        <w:t>.</w:t>
      </w:r>
      <w:r w:rsidRPr="00B7211B">
        <w:rPr>
          <w:rFonts w:eastAsia="Calibri" w:cstheme="minorHAnsi"/>
        </w:rPr>
        <w:t xml:space="preserve"> </w:t>
      </w:r>
    </w:p>
    <w:p w:rsidR="00B56019" w:rsidRDefault="00B56019" w:rsidP="0009454B">
      <w:pPr>
        <w:spacing w:line="276" w:lineRule="auto"/>
        <w:ind w:firstLine="720"/>
        <w:jc w:val="both"/>
        <w:rPr>
          <w:rFonts w:eastAsia="Calibri" w:cstheme="minorHAnsi"/>
        </w:rPr>
      </w:pPr>
      <w:r>
        <w:rPr>
          <w:rFonts w:eastAsia="Calibri" w:cstheme="minorHAnsi"/>
        </w:rPr>
        <w:t>Α</w:t>
      </w:r>
      <w:r w:rsidRPr="00B7211B">
        <w:rPr>
          <w:rFonts w:eastAsia="Calibri" w:cstheme="minorHAnsi"/>
        </w:rPr>
        <w:t>κούσαμε</w:t>
      </w:r>
      <w:r>
        <w:rPr>
          <w:rFonts w:eastAsia="Calibri" w:cstheme="minorHAnsi"/>
        </w:rPr>
        <w:t>,</w:t>
      </w:r>
      <w:r w:rsidRPr="00B7211B">
        <w:rPr>
          <w:rFonts w:eastAsia="Calibri" w:cstheme="minorHAnsi"/>
        </w:rPr>
        <w:t xml:space="preserve"> </w:t>
      </w:r>
      <w:r>
        <w:rPr>
          <w:rFonts w:eastAsia="Calibri" w:cstheme="minorHAnsi"/>
        </w:rPr>
        <w:t>επίσης,</w:t>
      </w:r>
      <w:r w:rsidRPr="00B7211B">
        <w:rPr>
          <w:rFonts w:eastAsia="Calibri" w:cstheme="minorHAnsi"/>
        </w:rPr>
        <w:t xml:space="preserve"> ότι η </w:t>
      </w:r>
      <w:r>
        <w:rPr>
          <w:rFonts w:eastAsia="Calibri" w:cstheme="minorHAnsi"/>
        </w:rPr>
        <w:t>Γ</w:t>
      </w:r>
      <w:r w:rsidRPr="00B7211B">
        <w:rPr>
          <w:rFonts w:eastAsia="Calibri" w:cstheme="minorHAnsi"/>
        </w:rPr>
        <w:t xml:space="preserve">ενική </w:t>
      </w:r>
      <w:r>
        <w:rPr>
          <w:rFonts w:eastAsia="Calibri" w:cstheme="minorHAnsi"/>
        </w:rPr>
        <w:t>Δ</w:t>
      </w:r>
      <w:r w:rsidRPr="00B7211B">
        <w:rPr>
          <w:rFonts w:eastAsia="Calibri" w:cstheme="minorHAnsi"/>
        </w:rPr>
        <w:t xml:space="preserve">ιεύθυνση του </w:t>
      </w:r>
      <w:r>
        <w:rPr>
          <w:rFonts w:eastAsia="Calibri" w:cstheme="minorHAnsi"/>
        </w:rPr>
        <w:t>Σ</w:t>
      </w:r>
      <w:r w:rsidRPr="00B7211B">
        <w:rPr>
          <w:rFonts w:eastAsia="Calibri" w:cstheme="minorHAnsi"/>
        </w:rPr>
        <w:t xml:space="preserve">ώματος </w:t>
      </w:r>
      <w:r>
        <w:rPr>
          <w:rFonts w:eastAsia="Calibri" w:cstheme="minorHAnsi"/>
        </w:rPr>
        <w:t>Δ</w:t>
      </w:r>
      <w:r w:rsidRPr="00B7211B">
        <w:rPr>
          <w:rFonts w:eastAsia="Calibri" w:cstheme="minorHAnsi"/>
        </w:rPr>
        <w:t xml:space="preserve">ίωξης </w:t>
      </w:r>
      <w:r>
        <w:rPr>
          <w:rFonts w:eastAsia="Calibri" w:cstheme="minorHAnsi"/>
        </w:rPr>
        <w:t>Η</w:t>
      </w:r>
      <w:r w:rsidRPr="00B7211B">
        <w:rPr>
          <w:rFonts w:eastAsia="Calibri" w:cstheme="minorHAnsi"/>
        </w:rPr>
        <w:t xml:space="preserve">λεκτρονικού </w:t>
      </w:r>
      <w:r>
        <w:rPr>
          <w:rFonts w:eastAsia="Calibri" w:cstheme="minorHAnsi"/>
        </w:rPr>
        <w:t>Ε</w:t>
      </w:r>
      <w:r w:rsidRPr="00B7211B">
        <w:rPr>
          <w:rFonts w:eastAsia="Calibri" w:cstheme="minorHAnsi"/>
        </w:rPr>
        <w:t>γκλήματος στερείται το αναγκαίο και εξειδικευμένο προσωπικό</w:t>
      </w:r>
      <w:r>
        <w:rPr>
          <w:rFonts w:eastAsia="Calibri" w:cstheme="minorHAnsi"/>
        </w:rPr>
        <w:t>,</w:t>
      </w:r>
      <w:r w:rsidRPr="00B7211B">
        <w:rPr>
          <w:rFonts w:eastAsia="Calibri" w:cstheme="minorHAnsi"/>
        </w:rPr>
        <w:t xml:space="preserve"> το οποίο είναι απαραίτητο για να λειτουργήσει το </w:t>
      </w:r>
      <w:r>
        <w:rPr>
          <w:rFonts w:eastAsia="Calibri" w:cstheme="minorHAnsi"/>
        </w:rPr>
        <w:t>Κ</w:t>
      </w:r>
      <w:r w:rsidRPr="00B7211B">
        <w:rPr>
          <w:rFonts w:eastAsia="Calibri" w:cstheme="minorHAnsi"/>
        </w:rPr>
        <w:t xml:space="preserve">εντρικό </w:t>
      </w:r>
      <w:r>
        <w:rPr>
          <w:rFonts w:eastAsia="Calibri" w:cstheme="minorHAnsi"/>
        </w:rPr>
        <w:t>Μ</w:t>
      </w:r>
      <w:r w:rsidRPr="00B7211B">
        <w:rPr>
          <w:rFonts w:eastAsia="Calibri" w:cstheme="minorHAnsi"/>
        </w:rPr>
        <w:t xml:space="preserve">ητρώο </w:t>
      </w:r>
      <w:r>
        <w:rPr>
          <w:rFonts w:eastAsia="Calibri" w:cstheme="minorHAnsi"/>
        </w:rPr>
        <w:t>Δ</w:t>
      </w:r>
      <w:r w:rsidRPr="00B7211B">
        <w:rPr>
          <w:rFonts w:eastAsia="Calibri" w:cstheme="minorHAnsi"/>
        </w:rPr>
        <w:t xml:space="preserve">ιαχείρισης </w:t>
      </w:r>
      <w:r>
        <w:rPr>
          <w:rFonts w:eastAsia="Calibri" w:cstheme="minorHAnsi"/>
        </w:rPr>
        <w:t>Δ</w:t>
      </w:r>
      <w:r w:rsidRPr="00B7211B">
        <w:rPr>
          <w:rFonts w:eastAsia="Calibri" w:cstheme="minorHAnsi"/>
        </w:rPr>
        <w:t xml:space="preserve">εσμευμένων και </w:t>
      </w:r>
      <w:r>
        <w:rPr>
          <w:rFonts w:eastAsia="Calibri" w:cstheme="minorHAnsi"/>
        </w:rPr>
        <w:t>Δημευμένων Π</w:t>
      </w:r>
      <w:r w:rsidRPr="00B7211B">
        <w:rPr>
          <w:rFonts w:eastAsia="Calibri" w:cstheme="minorHAnsi"/>
        </w:rPr>
        <w:t xml:space="preserve">εριουσιακών </w:t>
      </w:r>
      <w:r>
        <w:rPr>
          <w:rFonts w:eastAsia="Calibri" w:cstheme="minorHAnsi"/>
        </w:rPr>
        <w:t>Σ</w:t>
      </w:r>
      <w:r w:rsidRPr="00B7211B">
        <w:rPr>
          <w:rFonts w:eastAsia="Calibri" w:cstheme="minorHAnsi"/>
        </w:rPr>
        <w:t>τοιχείων</w:t>
      </w:r>
      <w:r>
        <w:rPr>
          <w:rFonts w:eastAsia="Calibri" w:cstheme="minorHAnsi"/>
        </w:rPr>
        <w:t>.</w:t>
      </w:r>
    </w:p>
    <w:p w:rsidR="00B56019" w:rsidRDefault="00B56019" w:rsidP="0009454B">
      <w:pPr>
        <w:spacing w:line="276" w:lineRule="auto"/>
        <w:ind w:firstLine="720"/>
        <w:jc w:val="both"/>
        <w:rPr>
          <w:rFonts w:eastAsia="Calibri" w:cstheme="minorHAnsi"/>
        </w:rPr>
      </w:pPr>
      <w:r w:rsidRPr="00B7211B">
        <w:rPr>
          <w:rFonts w:eastAsia="Calibri" w:cstheme="minorHAnsi"/>
        </w:rPr>
        <w:t>Συνεπώς</w:t>
      </w:r>
      <w:r>
        <w:rPr>
          <w:rFonts w:eastAsia="Calibri" w:cstheme="minorHAnsi"/>
        </w:rPr>
        <w:t>,</w:t>
      </w:r>
      <w:r w:rsidRPr="00B7211B">
        <w:rPr>
          <w:rFonts w:eastAsia="Calibri" w:cstheme="minorHAnsi"/>
        </w:rPr>
        <w:t xml:space="preserve"> είμαστε πολύ μακριά από την υποτιθέμενη αναβάθμιση της χώρας στο πεδίο αυτό</w:t>
      </w:r>
      <w:r>
        <w:rPr>
          <w:rFonts w:eastAsia="Calibri" w:cstheme="minorHAnsi"/>
        </w:rPr>
        <w:t>.</w:t>
      </w:r>
    </w:p>
    <w:p w:rsidR="00B56019" w:rsidRPr="00A317C4" w:rsidRDefault="00B56019" w:rsidP="0009454B">
      <w:pPr>
        <w:spacing w:line="276" w:lineRule="auto"/>
        <w:ind w:firstLine="720"/>
        <w:jc w:val="both"/>
        <w:rPr>
          <w:rFonts w:eastAsia="Calibri" w:cstheme="minorHAnsi"/>
        </w:rPr>
      </w:pPr>
      <w:r w:rsidRPr="00B7211B">
        <w:rPr>
          <w:rFonts w:eastAsia="Calibri" w:cstheme="minorHAnsi"/>
        </w:rPr>
        <w:t>Εμείς για τα θέματα αυτά</w:t>
      </w:r>
      <w:r>
        <w:rPr>
          <w:rFonts w:eastAsia="Calibri" w:cstheme="minorHAnsi"/>
        </w:rPr>
        <w:t>,</w:t>
      </w:r>
      <w:r w:rsidRPr="00B7211B">
        <w:rPr>
          <w:rFonts w:eastAsia="Calibri" w:cstheme="minorHAnsi"/>
        </w:rPr>
        <w:t xml:space="preserve"> έχουμε προτείνει με την τροπολογία που καταθέσαμε στο προηγούμενο νομοσχέδιο του </w:t>
      </w:r>
      <w:r>
        <w:rPr>
          <w:rFonts w:eastAsia="Calibri" w:cstheme="minorHAnsi"/>
        </w:rPr>
        <w:t>Υ</w:t>
      </w:r>
      <w:r w:rsidRPr="00B7211B">
        <w:rPr>
          <w:rFonts w:eastAsia="Calibri" w:cstheme="minorHAnsi"/>
        </w:rPr>
        <w:t xml:space="preserve">πουργείου </w:t>
      </w:r>
      <w:r>
        <w:rPr>
          <w:rFonts w:eastAsia="Calibri" w:cstheme="minorHAnsi"/>
        </w:rPr>
        <w:t>Ο</w:t>
      </w:r>
      <w:r w:rsidRPr="00B7211B">
        <w:rPr>
          <w:rFonts w:eastAsia="Calibri" w:cstheme="minorHAnsi"/>
        </w:rPr>
        <w:t>ικονομικών</w:t>
      </w:r>
      <w:r>
        <w:rPr>
          <w:rFonts w:eastAsia="Calibri" w:cstheme="minorHAnsi"/>
        </w:rPr>
        <w:t>,</w:t>
      </w:r>
      <w:r w:rsidRPr="00B7211B">
        <w:rPr>
          <w:rFonts w:eastAsia="Calibri" w:cstheme="minorHAnsi"/>
        </w:rPr>
        <w:t xml:space="preserve"> την προσωπική διαφορά</w:t>
      </w:r>
      <w:r>
        <w:rPr>
          <w:rFonts w:eastAsia="Calibri" w:cstheme="minorHAnsi"/>
        </w:rPr>
        <w:t>,</w:t>
      </w:r>
      <w:r w:rsidRPr="00B7211B">
        <w:rPr>
          <w:rFonts w:eastAsia="Calibri" w:cstheme="minorHAnsi"/>
        </w:rPr>
        <w:t xml:space="preserve"> όχι μόνο να τη λαμβάνουν νέοι υπάλληλοι του </w:t>
      </w:r>
      <w:r>
        <w:rPr>
          <w:rFonts w:eastAsia="Calibri" w:cstheme="minorHAnsi"/>
        </w:rPr>
        <w:t>Υ</w:t>
      </w:r>
      <w:r w:rsidRPr="00B7211B">
        <w:rPr>
          <w:rFonts w:eastAsia="Calibri" w:cstheme="minorHAnsi"/>
        </w:rPr>
        <w:t xml:space="preserve">πουργείου </w:t>
      </w:r>
      <w:r>
        <w:rPr>
          <w:rFonts w:eastAsia="Calibri" w:cstheme="minorHAnsi"/>
        </w:rPr>
        <w:t>Ο</w:t>
      </w:r>
      <w:r w:rsidRPr="00B7211B">
        <w:rPr>
          <w:rFonts w:eastAsia="Calibri" w:cstheme="minorHAnsi"/>
        </w:rPr>
        <w:t>ικονομικών</w:t>
      </w:r>
      <w:r>
        <w:rPr>
          <w:rFonts w:eastAsia="Calibri" w:cstheme="minorHAnsi"/>
        </w:rPr>
        <w:t>,</w:t>
      </w:r>
      <w:r w:rsidRPr="00B7211B">
        <w:rPr>
          <w:rFonts w:eastAsia="Calibri" w:cstheme="minorHAnsi"/>
        </w:rPr>
        <w:t xml:space="preserve"> που έχουν προσληφθεί ως τώρα</w:t>
      </w:r>
      <w:r>
        <w:rPr>
          <w:rFonts w:eastAsia="Calibri" w:cstheme="minorHAnsi"/>
        </w:rPr>
        <w:t>,</w:t>
      </w:r>
      <w:r w:rsidRPr="00B7211B">
        <w:rPr>
          <w:rFonts w:eastAsia="Calibri" w:cstheme="minorHAnsi"/>
        </w:rPr>
        <w:t xml:space="preserve"> αλλά και αυτοί που θα προσληφθούν στο μέλλον</w:t>
      </w:r>
      <w:r>
        <w:rPr>
          <w:rFonts w:eastAsia="Calibri" w:cstheme="minorHAnsi"/>
        </w:rPr>
        <w:t>.</w:t>
      </w:r>
      <w:r w:rsidRPr="00B7211B">
        <w:rPr>
          <w:rFonts w:eastAsia="Calibri" w:cstheme="minorHAnsi"/>
        </w:rPr>
        <w:t xml:space="preserve"> </w:t>
      </w:r>
    </w:p>
    <w:p w:rsidR="00B56019" w:rsidRPr="00A317C4" w:rsidRDefault="00B56019" w:rsidP="0009454B">
      <w:pPr>
        <w:tabs>
          <w:tab w:val="left" w:pos="478"/>
        </w:tabs>
        <w:jc w:val="both"/>
        <w:rPr>
          <w:rFonts w:eastAsia="Calibri" w:cstheme="minorHAnsi"/>
        </w:rPr>
      </w:pPr>
    </w:p>
    <w:p w:rsidR="00B56019" w:rsidRDefault="00B56019" w:rsidP="0009454B">
      <w:pPr>
        <w:spacing w:line="276" w:lineRule="auto"/>
        <w:ind w:firstLine="720"/>
        <w:jc w:val="both"/>
      </w:pPr>
      <w:r>
        <w:t>Έ</w:t>
      </w:r>
      <w:r w:rsidRPr="00762072">
        <w:t>τσι θα λυθεί</w:t>
      </w:r>
      <w:r>
        <w:t>,</w:t>
      </w:r>
      <w:r w:rsidRPr="00762072">
        <w:t xml:space="preserve"> έστω και προσωρινά</w:t>
      </w:r>
      <w:r>
        <w:t>,</w:t>
      </w:r>
      <w:r w:rsidRPr="00762072">
        <w:t xml:space="preserve"> το ζήτημα της προσέλκυσης προσωπικού υψηλών προσόντων </w:t>
      </w:r>
      <w:r>
        <w:t>στην Ανεξάρτητη Αρχή Δ</w:t>
      </w:r>
      <w:r w:rsidRPr="00762072">
        <w:t xml:space="preserve">ημοσίων </w:t>
      </w:r>
      <w:r>
        <w:t>Ε</w:t>
      </w:r>
      <w:r w:rsidRPr="00762072">
        <w:t xml:space="preserve">σόδων και στις </w:t>
      </w:r>
      <w:r>
        <w:t>Υπηρεσίες του Υ</w:t>
      </w:r>
      <w:r w:rsidRPr="00762072">
        <w:t xml:space="preserve">πουργείου </w:t>
      </w:r>
      <w:r>
        <w:t>Ο</w:t>
      </w:r>
      <w:r w:rsidRPr="00762072">
        <w:t>ικονομικών</w:t>
      </w:r>
      <w:r>
        <w:t>.</w:t>
      </w:r>
      <w:r w:rsidRPr="00762072">
        <w:t xml:space="preserve"> </w:t>
      </w:r>
    </w:p>
    <w:p w:rsidR="00B56019" w:rsidRDefault="00B56019" w:rsidP="0009454B">
      <w:pPr>
        <w:spacing w:line="276" w:lineRule="auto"/>
        <w:ind w:firstLine="720"/>
        <w:jc w:val="both"/>
      </w:pPr>
      <w:r w:rsidRPr="00762072">
        <w:t>Υπάρχει και ένα ζήτημα επί της αρχής</w:t>
      </w:r>
      <w:r>
        <w:t>,</w:t>
      </w:r>
      <w:r w:rsidRPr="00762072">
        <w:t xml:space="preserve"> που μας βρίσκει αντίθετους</w:t>
      </w:r>
      <w:r>
        <w:t>.</w:t>
      </w:r>
      <w:r w:rsidRPr="00762072">
        <w:t xml:space="preserve"> Επαναλαμβάνω</w:t>
      </w:r>
      <w:r>
        <w:t>,</w:t>
      </w:r>
      <w:r w:rsidRPr="00762072">
        <w:t xml:space="preserve"> δεν μπορούμε να καταλάβουμε γιατί εμπλέκεται</w:t>
      </w:r>
      <w:r>
        <w:t>,</w:t>
      </w:r>
      <w:r w:rsidRPr="00762072">
        <w:t xml:space="preserve"> στις διατάξεις του </w:t>
      </w:r>
      <w:r>
        <w:t>Α</w:t>
      </w:r>
      <w:r w:rsidR="00F214DF">
        <w:t>’</w:t>
      </w:r>
      <w:r w:rsidRPr="00762072">
        <w:t xml:space="preserve"> </w:t>
      </w:r>
      <w:r>
        <w:t>Μ</w:t>
      </w:r>
      <w:r w:rsidRPr="00762072">
        <w:t xml:space="preserve">έρους σχετικά με τη διαχείριση των δεσμευμένων </w:t>
      </w:r>
      <w:r>
        <w:t>-</w:t>
      </w:r>
      <w:r w:rsidRPr="00762072">
        <w:t xml:space="preserve">συμπεριλαμβανομένων και των κατασχεμένων και των </w:t>
      </w:r>
      <w:r>
        <w:t xml:space="preserve">δημευμένων </w:t>
      </w:r>
      <w:r w:rsidRPr="00762072">
        <w:t>περιουσιακών στοιχείων</w:t>
      </w:r>
      <w:r>
        <w:t>,</w:t>
      </w:r>
      <w:r w:rsidRPr="00762072">
        <w:t xml:space="preserve"> τα οποία προέρχονται από εγκληματικές δραστηριότητες</w:t>
      </w:r>
      <w:r>
        <w:t>-</w:t>
      </w:r>
      <w:r w:rsidRPr="00762072">
        <w:t xml:space="preserve"> στην ΕΤΑ</w:t>
      </w:r>
      <w:r>
        <w:t>Δ</w:t>
      </w:r>
      <w:r w:rsidRPr="00762072">
        <w:t xml:space="preserve"> Α.Ε</w:t>
      </w:r>
      <w:r>
        <w:t>.</w:t>
      </w:r>
      <w:r w:rsidRPr="00A34667">
        <w:t xml:space="preserve"> </w:t>
      </w:r>
      <w:r>
        <w:t>(</w:t>
      </w:r>
      <w:r w:rsidRPr="00A34667">
        <w:rPr>
          <w:i/>
        </w:rPr>
        <w:t>Εταιρεία Ακινήτων Δημοσίου</w:t>
      </w:r>
      <w:r>
        <w:t xml:space="preserve">). </w:t>
      </w:r>
      <w:r w:rsidRPr="00762072">
        <w:t xml:space="preserve"> Προβλέ</w:t>
      </w:r>
      <w:r>
        <w:t>πεται ότι, στην περίπτωση ακινήτου</w:t>
      </w:r>
      <w:r w:rsidRPr="00762072">
        <w:t xml:space="preserve"> μεγάλης οικονομικής αξίας</w:t>
      </w:r>
      <w:r>
        <w:t>,</w:t>
      </w:r>
      <w:r w:rsidRPr="00762072">
        <w:t xml:space="preserve"> η διαχείριση</w:t>
      </w:r>
      <w:r>
        <w:t>,</w:t>
      </w:r>
      <w:r w:rsidRPr="00762072">
        <w:t xml:space="preserve"> κατά το διάστημα της δέσμευσης</w:t>
      </w:r>
      <w:r>
        <w:t>,</w:t>
      </w:r>
      <w:r w:rsidRPr="00762072">
        <w:t xml:space="preserve"> δύναται να ανατεθεί στην ΕΤΑΔ Α.Ε</w:t>
      </w:r>
      <w:r>
        <w:t>.</w:t>
      </w:r>
      <w:r w:rsidRPr="00762072">
        <w:t xml:space="preserve"> </w:t>
      </w:r>
      <w:r>
        <w:t xml:space="preserve"> </w:t>
      </w:r>
      <w:r w:rsidRPr="00762072">
        <w:t>Αλήθεια</w:t>
      </w:r>
      <w:r>
        <w:t>,</w:t>
      </w:r>
      <w:r w:rsidRPr="00762072">
        <w:t xml:space="preserve"> τόσο καλά τα έχει πάει </w:t>
      </w:r>
      <w:r>
        <w:t xml:space="preserve">η ΕΤΑΔ με </w:t>
      </w:r>
      <w:r w:rsidRPr="00762072">
        <w:t xml:space="preserve"> τη διαχείριση των 70 χιλιάδων ακινήτων</w:t>
      </w:r>
      <w:r>
        <w:t>, την κυριότητα των οποίων τής</w:t>
      </w:r>
      <w:r w:rsidRPr="00762072">
        <w:t xml:space="preserve"> δώσατε</w:t>
      </w:r>
      <w:r w:rsidRPr="006736F3">
        <w:t>;</w:t>
      </w:r>
      <w:r>
        <w:t xml:space="preserve">  Τ</w:t>
      </w:r>
      <w:r w:rsidRPr="00762072">
        <w:t>α έχει αξι</w:t>
      </w:r>
      <w:r w:rsidR="00F214DF">
        <w:t>οποιήσει στο μέγιστο και τώρα τη</w:t>
      </w:r>
      <w:r w:rsidRPr="00762072">
        <w:t>ς μένει και χρόνος και για αυτά τα ακίνητα</w:t>
      </w:r>
      <w:r w:rsidRPr="006736F3">
        <w:t>;</w:t>
      </w:r>
      <w:r>
        <w:t xml:space="preserve"> </w:t>
      </w:r>
    </w:p>
    <w:p w:rsidR="00B56019" w:rsidRDefault="00B56019" w:rsidP="0009454B">
      <w:pPr>
        <w:spacing w:line="276" w:lineRule="auto"/>
        <w:ind w:firstLine="720"/>
        <w:jc w:val="both"/>
      </w:pPr>
      <w:r>
        <w:t xml:space="preserve">Αλλά </w:t>
      </w:r>
      <w:r w:rsidRPr="00762072">
        <w:t>και καλά να τα πήγαινε με την αξιοποίηση των ακινήτων</w:t>
      </w:r>
      <w:r>
        <w:t>, τ</w:t>
      </w:r>
      <w:r w:rsidRPr="00762072">
        <w:t>ο βασικό ζήτημα είναι ότι η ΕΤΑ</w:t>
      </w:r>
      <w:r>
        <w:t xml:space="preserve">Δ </w:t>
      </w:r>
      <w:r w:rsidRPr="00762072">
        <w:t xml:space="preserve"> είναι θυγατρική του </w:t>
      </w:r>
      <w:proofErr w:type="spellStart"/>
      <w:r>
        <w:t>Υ</w:t>
      </w:r>
      <w:r w:rsidRPr="00762072">
        <w:t>περταμείο</w:t>
      </w:r>
      <w:r>
        <w:t>υ</w:t>
      </w:r>
      <w:proofErr w:type="spellEnd"/>
      <w:r>
        <w:t xml:space="preserve">, η περιουσία </w:t>
      </w:r>
      <w:r w:rsidRPr="00762072">
        <w:t>τ</w:t>
      </w:r>
      <w:r>
        <w:t>ου</w:t>
      </w:r>
      <w:r w:rsidRPr="00762072">
        <w:t xml:space="preserve"> οποίο</w:t>
      </w:r>
      <w:r>
        <w:t xml:space="preserve">υ, </w:t>
      </w:r>
      <w:r w:rsidRPr="00762072">
        <w:t>που παραχωρήθηκε για 99 χρόνια</w:t>
      </w:r>
      <w:r>
        <w:t>,</w:t>
      </w:r>
      <w:r w:rsidRPr="00762072">
        <w:t xml:space="preserve"> λειτουργεί σύμφωνα με τις διατάξεις του ΣΥΡΙΖΑ ως εγγύηση για το δημόσιο</w:t>
      </w:r>
      <w:r>
        <w:t>.</w:t>
      </w:r>
      <w:r w:rsidRPr="00762072">
        <w:t xml:space="preserve"> </w:t>
      </w:r>
      <w:r w:rsidRPr="00762072">
        <w:lastRenderedPageBreak/>
        <w:t>Τι δουλειά έχουν τα κατασχεμένα ακίνητα σε αυτό το καθεστώς</w:t>
      </w:r>
      <w:r w:rsidRPr="006736F3">
        <w:t>;</w:t>
      </w:r>
      <w:r>
        <w:t xml:space="preserve"> </w:t>
      </w:r>
      <w:r w:rsidRPr="00762072">
        <w:t>Μπορείτε να μας το εξηγήσετε</w:t>
      </w:r>
      <w:r w:rsidRPr="006736F3">
        <w:t>;</w:t>
      </w:r>
      <w:r w:rsidRPr="00762072">
        <w:t xml:space="preserve"> </w:t>
      </w:r>
    </w:p>
    <w:p w:rsidR="00B56019" w:rsidRDefault="00B56019" w:rsidP="0009454B">
      <w:pPr>
        <w:spacing w:line="276" w:lineRule="auto"/>
        <w:ind w:firstLine="720"/>
        <w:jc w:val="both"/>
      </w:pPr>
      <w:r>
        <w:t>Ξ</w:t>
      </w:r>
      <w:r w:rsidRPr="00762072">
        <w:t>έρετε</w:t>
      </w:r>
      <w:r>
        <w:t>, από την αρχή της διακυβέρνησή</w:t>
      </w:r>
      <w:r w:rsidRPr="00762072">
        <w:t xml:space="preserve">ς </w:t>
      </w:r>
      <w:r>
        <w:t>σας,</w:t>
      </w:r>
      <w:r w:rsidRPr="00762072">
        <w:t xml:space="preserve"> υπήρξα</w:t>
      </w:r>
      <w:r>
        <w:t>τε</w:t>
      </w:r>
      <w:r w:rsidRPr="00762072">
        <w:t xml:space="preserve"> ιδιαίτερ</w:t>
      </w:r>
      <w:r>
        <w:t xml:space="preserve">α περιποιητικοί με το </w:t>
      </w:r>
      <w:proofErr w:type="spellStart"/>
      <w:r>
        <w:t>Υ</w:t>
      </w:r>
      <w:r w:rsidRPr="00762072">
        <w:t>περταμείο</w:t>
      </w:r>
      <w:proofErr w:type="spellEnd"/>
      <w:r>
        <w:t>. Ό</w:t>
      </w:r>
      <w:r w:rsidRPr="00762072">
        <w:t>χι μόνο δεν επαναδιαπραγματευθ</w:t>
      </w:r>
      <w:r>
        <w:t xml:space="preserve">ήκατε </w:t>
      </w:r>
      <w:r w:rsidRPr="00762072">
        <w:t>κανέναν από τους εξευτελιστικ</w:t>
      </w:r>
      <w:r>
        <w:t>ούς</w:t>
      </w:r>
      <w:r w:rsidRPr="00762072">
        <w:t xml:space="preserve"> όρους του</w:t>
      </w:r>
      <w:r>
        <w:t>,</w:t>
      </w:r>
      <w:r w:rsidRPr="00762072">
        <w:t xml:space="preserve"> αλλά συνεχίσ</w:t>
      </w:r>
      <w:r>
        <w:t>α</w:t>
      </w:r>
      <w:r w:rsidRPr="00762072">
        <w:t>τε να του δίνετε ύλη</w:t>
      </w:r>
      <w:r>
        <w:t>.</w:t>
      </w:r>
      <w:r w:rsidRPr="00762072">
        <w:t xml:space="preserve"> </w:t>
      </w:r>
      <w:r>
        <w:t xml:space="preserve"> </w:t>
      </w:r>
      <w:r w:rsidRPr="00762072">
        <w:t>Φροντίσ</w:t>
      </w:r>
      <w:r>
        <w:t>α</w:t>
      </w:r>
      <w:r w:rsidRPr="00762072">
        <w:t>τε να μην επιστραφούν</w:t>
      </w:r>
      <w:r>
        <w:t>,</w:t>
      </w:r>
      <w:r w:rsidRPr="00762072">
        <w:t xml:space="preserve"> στο δημόσιο</w:t>
      </w:r>
      <w:r>
        <w:t>,</w:t>
      </w:r>
      <w:r w:rsidRPr="00762072">
        <w:t xml:space="preserve"> μια σειρά από </w:t>
      </w:r>
      <w:r>
        <w:t xml:space="preserve">τα </w:t>
      </w:r>
      <w:r w:rsidRPr="00762072">
        <w:t>10.119 ακίνητα</w:t>
      </w:r>
      <w:r>
        <w:t>,</w:t>
      </w:r>
      <w:r w:rsidRPr="00762072">
        <w:t xml:space="preserve"> τα οποία είχαν </w:t>
      </w:r>
      <w:r>
        <w:t xml:space="preserve">εν </w:t>
      </w:r>
      <w:proofErr w:type="spellStart"/>
      <w:r>
        <w:t>κρυπτώ</w:t>
      </w:r>
      <w:proofErr w:type="spellEnd"/>
      <w:r>
        <w:t xml:space="preserve"> </w:t>
      </w:r>
      <w:r w:rsidRPr="00762072">
        <w:t>μεταφερθεί απ</w:t>
      </w:r>
      <w:r>
        <w:t xml:space="preserve">ό την κυβέρνηση του ΣΥΡΙΖΑ στο </w:t>
      </w:r>
      <w:proofErr w:type="spellStart"/>
      <w:r>
        <w:t>Υ</w:t>
      </w:r>
      <w:r w:rsidRPr="00762072">
        <w:t>περταμείο</w:t>
      </w:r>
      <w:proofErr w:type="spellEnd"/>
      <w:r w:rsidRPr="00762072">
        <w:t xml:space="preserve"> και τα οποία το </w:t>
      </w:r>
      <w:proofErr w:type="spellStart"/>
      <w:r>
        <w:t>Σ</w:t>
      </w:r>
      <w:r w:rsidRPr="00762072">
        <w:t>τ</w:t>
      </w:r>
      <w:r>
        <w:t>Ε</w:t>
      </w:r>
      <w:proofErr w:type="spellEnd"/>
      <w:r w:rsidRPr="00762072">
        <w:t xml:space="preserve"> έκρινε ότι παρανόμως μεταφέρθηκαν</w:t>
      </w:r>
      <w:r>
        <w:t>. Αυξήσα</w:t>
      </w:r>
      <w:r w:rsidRPr="00762072">
        <w:t>τε τ</w:t>
      </w:r>
      <w:r>
        <w:t>α ανώτατα όρια των αμοιβών των Π</w:t>
      </w:r>
      <w:r w:rsidRPr="00762072">
        <w:t>ροέδρων</w:t>
      </w:r>
      <w:r>
        <w:t>, των Διευθυνόντων ή Εντεταλμένων Σ</w:t>
      </w:r>
      <w:r w:rsidRPr="00762072">
        <w:t>υμβούλων των δημοσίων επιχειρήσ</w:t>
      </w:r>
      <w:r>
        <w:t xml:space="preserve">εων, που έχουν μεταβιβαστεί στο </w:t>
      </w:r>
      <w:proofErr w:type="spellStart"/>
      <w:r>
        <w:t>Υ</w:t>
      </w:r>
      <w:r w:rsidRPr="00762072">
        <w:t>περταμεί</w:t>
      </w:r>
      <w:r>
        <w:t>ο</w:t>
      </w:r>
      <w:proofErr w:type="spellEnd"/>
      <w:r>
        <w:t>. Αυ</w:t>
      </w:r>
      <w:r w:rsidRPr="00762072">
        <w:t>ξή</w:t>
      </w:r>
      <w:r>
        <w:t xml:space="preserve">σατε το έργο του </w:t>
      </w:r>
      <w:proofErr w:type="spellStart"/>
      <w:r>
        <w:t>Υ</w:t>
      </w:r>
      <w:r w:rsidRPr="00762072">
        <w:t>περταμείου</w:t>
      </w:r>
      <w:proofErr w:type="spellEnd"/>
      <w:r>
        <w:t>,</w:t>
      </w:r>
      <w:r w:rsidRPr="00762072">
        <w:t xml:space="preserve"> υπάγοντα</w:t>
      </w:r>
      <w:r>
        <w:t xml:space="preserve">ς </w:t>
      </w:r>
      <w:r w:rsidRPr="00762072">
        <w:t xml:space="preserve">την εταιρεία </w:t>
      </w:r>
      <w:r>
        <w:t xml:space="preserve">συμμετοχής </w:t>
      </w:r>
      <w:r w:rsidRPr="008C730E">
        <w:t>5</w:t>
      </w:r>
      <w:r>
        <w:rPr>
          <w:lang w:val="en-US"/>
        </w:rPr>
        <w:t>G</w:t>
      </w:r>
      <w:r w:rsidRPr="008C730E">
        <w:t xml:space="preserve"> </w:t>
      </w:r>
      <w:r w:rsidRPr="00762072">
        <w:t xml:space="preserve"> Α.Ε</w:t>
      </w:r>
      <w:r>
        <w:t>. κ</w:t>
      </w:r>
      <w:r w:rsidRPr="00762072">
        <w:t xml:space="preserve">αι το </w:t>
      </w:r>
      <w:r>
        <w:t>Τ</w:t>
      </w:r>
      <w:r w:rsidRPr="00762072">
        <w:t xml:space="preserve">αμείο </w:t>
      </w:r>
      <w:r>
        <w:t>«</w:t>
      </w:r>
      <w:r w:rsidRPr="00762072">
        <w:t>Φ</w:t>
      </w:r>
      <w:r>
        <w:t>αιστό</w:t>
      </w:r>
      <w:r w:rsidRPr="00762072">
        <w:t>ς</w:t>
      </w:r>
      <w:r>
        <w:t xml:space="preserve">». Αυξήσατε το έργο του </w:t>
      </w:r>
      <w:proofErr w:type="spellStart"/>
      <w:r>
        <w:t>Υ</w:t>
      </w:r>
      <w:r w:rsidRPr="00762072">
        <w:t>περταμείου</w:t>
      </w:r>
      <w:proofErr w:type="spellEnd"/>
      <w:r>
        <w:t>,</w:t>
      </w:r>
      <w:r w:rsidRPr="00762072">
        <w:t xml:space="preserve"> χαρίζοντας σε αυτό</w:t>
      </w:r>
      <w:r>
        <w:t>,</w:t>
      </w:r>
      <w:r w:rsidRPr="00762072">
        <w:t xml:space="preserve"> μέσω του ΤΑΙΠΕΔ</w:t>
      </w:r>
      <w:r>
        <w:t>,</w:t>
      </w:r>
      <w:r w:rsidRPr="00762072">
        <w:t xml:space="preserve"> την ωρίμανση συμβάσεων στρατηγικής σημασίας</w:t>
      </w:r>
      <w:r>
        <w:t>, που θα χρηματοδοτηθούν από το Ταμείο Ανάκαμψης και Α</w:t>
      </w:r>
      <w:r w:rsidRPr="00762072">
        <w:t>νθεκτικότητας</w:t>
      </w:r>
      <w:r>
        <w:t>,</w:t>
      </w:r>
      <w:r w:rsidRPr="00762072">
        <w:t xml:space="preserve"> για τις οποίες συνεχίζετ</w:t>
      </w:r>
      <w:r>
        <w:t>ε</w:t>
      </w:r>
      <w:r w:rsidRPr="00762072">
        <w:t xml:space="preserve"> να </w:t>
      </w:r>
      <w:r>
        <w:t>νομο</w:t>
      </w:r>
      <w:r w:rsidRPr="00762072">
        <w:t>θετείτ</w:t>
      </w:r>
      <w:r>
        <w:t xml:space="preserve">ε </w:t>
      </w:r>
      <w:r w:rsidRPr="00762072">
        <w:t xml:space="preserve"> </w:t>
      </w:r>
      <w:r w:rsidR="006B0F93">
        <w:rPr>
          <w:lang w:val="en-US"/>
        </w:rPr>
        <w:t>a</w:t>
      </w:r>
      <w:r w:rsidR="006B0F93">
        <w:t>d</w:t>
      </w:r>
      <w:r w:rsidRPr="001B5BB5">
        <w:t xml:space="preserve"> </w:t>
      </w:r>
      <w:r>
        <w:rPr>
          <w:lang w:val="en-US"/>
        </w:rPr>
        <w:t>hoc</w:t>
      </w:r>
      <w:r w:rsidRPr="001B5BB5">
        <w:t xml:space="preserve"> </w:t>
      </w:r>
      <w:r>
        <w:t>σχεδόν σε κάθε νομοσχέδιο του Υ</w:t>
      </w:r>
      <w:r w:rsidRPr="00762072">
        <w:t xml:space="preserve">πουργείου </w:t>
      </w:r>
      <w:r>
        <w:t>Ο</w:t>
      </w:r>
      <w:r w:rsidRPr="00762072">
        <w:t>ικονομικών</w:t>
      </w:r>
      <w:r>
        <w:t>. Καταστήσατ</w:t>
      </w:r>
      <w:r w:rsidRPr="00762072">
        <w:t>ε το ΤΑΙΠΕΔ εθνικό φορέα ανάθεση</w:t>
      </w:r>
      <w:r>
        <w:t>ς</w:t>
      </w:r>
      <w:r w:rsidRPr="00762072">
        <w:t xml:space="preserve"> συμβάσ</w:t>
      </w:r>
      <w:r>
        <w:t>εων μέχρι και για τους καθορισμού</w:t>
      </w:r>
      <w:r w:rsidRPr="00762072">
        <w:t>ς των δασών</w:t>
      </w:r>
      <w:r>
        <w:t>.</w:t>
      </w:r>
      <w:r w:rsidRPr="00762072">
        <w:t xml:space="preserve"> Το έχω ξαναπεί</w:t>
      </w:r>
      <w:r>
        <w:t>,</w:t>
      </w:r>
      <w:r w:rsidRPr="00762072">
        <w:t xml:space="preserve"> από αυτή</w:t>
      </w:r>
      <w:r>
        <w:t>ν</w:t>
      </w:r>
      <w:r w:rsidRPr="00762072">
        <w:t xml:space="preserve"> εδώ την αίθουσα</w:t>
      </w:r>
      <w:r>
        <w:t>, κύριε Υ</w:t>
      </w:r>
      <w:r w:rsidRPr="00762072">
        <w:t>πουργέ</w:t>
      </w:r>
      <w:r>
        <w:t xml:space="preserve">. Έτσι </w:t>
      </w:r>
      <w:r w:rsidRPr="00762072">
        <w:t>που θα πάτε</w:t>
      </w:r>
      <w:r>
        <w:t>,</w:t>
      </w:r>
      <w:r w:rsidRPr="00762072">
        <w:t xml:space="preserve"> θα καλείτε στα </w:t>
      </w:r>
      <w:r>
        <w:t>Υ</w:t>
      </w:r>
      <w:r w:rsidRPr="00762072">
        <w:t xml:space="preserve">πουργικά </w:t>
      </w:r>
      <w:r>
        <w:t>Σ</w:t>
      </w:r>
      <w:r w:rsidRPr="00762072">
        <w:t xml:space="preserve">υμβούλια και τη </w:t>
      </w:r>
      <w:r>
        <w:t>Δ</w:t>
      </w:r>
      <w:r w:rsidRPr="00762072">
        <w:t>ιοίκηση του ΤΑΙΠΕΔ</w:t>
      </w:r>
      <w:r>
        <w:t>.</w:t>
      </w:r>
    </w:p>
    <w:p w:rsidR="00B56019" w:rsidRDefault="00B56019" w:rsidP="0009454B">
      <w:pPr>
        <w:spacing w:line="276" w:lineRule="auto"/>
        <w:ind w:firstLine="720"/>
        <w:jc w:val="both"/>
      </w:pPr>
      <w:r w:rsidRPr="00762072">
        <w:t>Επιπλέον</w:t>
      </w:r>
      <w:r>
        <w:t>,</w:t>
      </w:r>
      <w:r w:rsidRPr="00762072">
        <w:t xml:space="preserve"> θέλω να σας πω ότι</w:t>
      </w:r>
      <w:r>
        <w:t>,</w:t>
      </w:r>
      <w:r w:rsidRPr="00762072">
        <w:t xml:space="preserve"> ενώ αντιλαμβανόμαστε την ανάγ</w:t>
      </w:r>
      <w:r w:rsidR="00D548AA">
        <w:t xml:space="preserve">κη για τον ρυθμιστικό ρόλο </w:t>
      </w:r>
      <w:r>
        <w:t>της Επιτροπής Κ</w:t>
      </w:r>
      <w:r w:rsidRPr="00762072">
        <w:t>εφαλαιαγοράς για την ανάκαμψη και εξυγίανση κεντρικών αντ</w:t>
      </w:r>
      <w:r>
        <w:t>ι</w:t>
      </w:r>
      <w:r w:rsidRPr="00762072">
        <w:t>συμβαλλομένων</w:t>
      </w:r>
      <w:r>
        <w:t>,</w:t>
      </w:r>
      <w:r w:rsidRPr="00762072">
        <w:t xml:space="preserve"> δεν μπορούμε να</w:t>
      </w:r>
      <w:r>
        <w:t xml:space="preserve"> μη</w:t>
      </w:r>
      <w:r w:rsidRPr="00762072">
        <w:t xml:space="preserve"> σταθούμε σε όσα ακούστηκαν στην ακρόαση φορέων</w:t>
      </w:r>
      <w:r>
        <w:t>. Σ</w:t>
      </w:r>
      <w:r w:rsidRPr="00762072">
        <w:t>ε κάθε νομοσχέδιο που συζητήσαμε</w:t>
      </w:r>
      <w:r>
        <w:t>,</w:t>
      </w:r>
      <w:r w:rsidRPr="00762072">
        <w:t xml:space="preserve"> με αρμοδιότητες της </w:t>
      </w:r>
      <w:r>
        <w:t>Επιτροπής Κ</w:t>
      </w:r>
      <w:r w:rsidRPr="00762072">
        <w:t>εφαλαιαγοράς</w:t>
      </w:r>
      <w:r>
        <w:t xml:space="preserve">, ακούμε </w:t>
      </w:r>
      <w:r w:rsidRPr="00762072">
        <w:t>το ίδιο πράγμα</w:t>
      </w:r>
      <w:r>
        <w:t>:</w:t>
      </w:r>
      <w:r w:rsidRPr="00762072">
        <w:t xml:space="preserve"> Σοβαρή έλλειψη εξειδικευμένου προσωπικού και αποχώρηση υπαλλήλων</w:t>
      </w:r>
      <w:r>
        <w:t>.</w:t>
      </w:r>
      <w:r w:rsidRPr="00762072">
        <w:t xml:space="preserve"> </w:t>
      </w:r>
      <w:r>
        <w:t xml:space="preserve"> </w:t>
      </w:r>
    </w:p>
    <w:p w:rsidR="00B56019" w:rsidRDefault="00B56019" w:rsidP="0009454B">
      <w:pPr>
        <w:spacing w:line="276" w:lineRule="auto"/>
        <w:ind w:firstLine="720"/>
        <w:jc w:val="both"/>
      </w:pPr>
      <w:r>
        <w:t>Α</w:t>
      </w:r>
      <w:r w:rsidRPr="00762072">
        <w:t>πό το ΣΥΡΙΖΑ</w:t>
      </w:r>
      <w:r>
        <w:t>,</w:t>
      </w:r>
      <w:r w:rsidRPr="00762072">
        <w:t xml:space="preserve"> που δεν είχε καλή σχέση με τις </w:t>
      </w:r>
      <w:r>
        <w:t>Ανεξάρτητες Α</w:t>
      </w:r>
      <w:r w:rsidRPr="00762072">
        <w:t>ρχές</w:t>
      </w:r>
      <w:r>
        <w:t>, δ</w:t>
      </w:r>
      <w:r w:rsidRPr="00762072">
        <w:t>εν περιμέναμε κάτι για την ενίσχυση της κεφαλαιαγοράς</w:t>
      </w:r>
      <w:r>
        <w:t>.</w:t>
      </w:r>
      <w:r w:rsidRPr="00762072">
        <w:t xml:space="preserve"> Γι</w:t>
      </w:r>
      <w:r>
        <w:t>’</w:t>
      </w:r>
      <w:r w:rsidRPr="00762072">
        <w:t xml:space="preserve"> αυτό ίσως και επί </w:t>
      </w:r>
      <w:r>
        <w:t xml:space="preserve">των </w:t>
      </w:r>
      <w:r w:rsidRPr="00762072">
        <w:t>ημερών τους δημιουργήθηκε και το σοβαρό σκάνδαλο της FOLLI FOLLIE</w:t>
      </w:r>
      <w:r>
        <w:t>. Αλλά και από τη Ν</w:t>
      </w:r>
      <w:r w:rsidRPr="00762072">
        <w:t xml:space="preserve">έα </w:t>
      </w:r>
      <w:r>
        <w:t>Δ</w:t>
      </w:r>
      <w:r w:rsidRPr="00762072">
        <w:t>ημοκρατία</w:t>
      </w:r>
      <w:r>
        <w:t>,</w:t>
      </w:r>
      <w:r w:rsidRPr="00762072">
        <w:t xml:space="preserve"> που υποτίθεται </w:t>
      </w:r>
      <w:r>
        <w:t xml:space="preserve">ότι </w:t>
      </w:r>
      <w:r w:rsidRPr="00762072">
        <w:t>ενδιαφέρεται για τις αγορές</w:t>
      </w:r>
      <w:r>
        <w:t>, ε</w:t>
      </w:r>
      <w:r w:rsidRPr="00762072">
        <w:t>ίναι ντροπή</w:t>
      </w:r>
      <w:r>
        <w:t>,</w:t>
      </w:r>
      <w:r w:rsidRPr="00762072">
        <w:t xml:space="preserve"> μετά από 4 χρόνια διακυβέρνησης</w:t>
      </w:r>
      <w:r>
        <w:t>, η Επιτροπή Κ</w:t>
      </w:r>
      <w:r w:rsidRPr="00762072">
        <w:t>ε</w:t>
      </w:r>
      <w:r w:rsidR="00D548AA">
        <w:t xml:space="preserve">φαλαιαγοράς να φαίνεται </w:t>
      </w:r>
      <w:r>
        <w:t>αποστεωμένη σε επίπεδο προσωπικού.</w:t>
      </w:r>
      <w:r w:rsidRPr="00762072">
        <w:t xml:space="preserve"> </w:t>
      </w:r>
    </w:p>
    <w:p w:rsidR="00B56019" w:rsidRDefault="00B56019" w:rsidP="0009454B">
      <w:pPr>
        <w:spacing w:line="276" w:lineRule="auto"/>
        <w:ind w:firstLine="720"/>
        <w:jc w:val="both"/>
      </w:pPr>
      <w:r w:rsidRPr="00762072">
        <w:t>Σας ευχαριστώ πολύ</w:t>
      </w:r>
      <w:r>
        <w:t>.</w:t>
      </w:r>
    </w:p>
    <w:p w:rsidR="00B56019" w:rsidRDefault="00B56019" w:rsidP="0009454B">
      <w:pPr>
        <w:spacing w:line="276" w:lineRule="auto"/>
        <w:ind w:firstLine="720"/>
        <w:jc w:val="both"/>
      </w:pPr>
      <w:r w:rsidRPr="00762072">
        <w:rPr>
          <w:b/>
        </w:rPr>
        <w:t>ΣΤΑΥΡΟΣ ΚΑΛΟΓΙΑΝΝΗΣ (Πρόεδρος της Επιτροπής)</w:t>
      </w:r>
      <w:r>
        <w:t>: Κ</w:t>
      </w:r>
      <w:r w:rsidRPr="00762072">
        <w:t>αι εμε</w:t>
      </w:r>
      <w:r>
        <w:t>ίς ευχαριστούμε πολύ την κυρία Α</w:t>
      </w:r>
      <w:r w:rsidRPr="00762072">
        <w:t>ντωνίου</w:t>
      </w:r>
      <w:r>
        <w:t>. Π</w:t>
      </w:r>
      <w:r w:rsidRPr="00762072">
        <w:t>ερνάμε</w:t>
      </w:r>
      <w:r>
        <w:t>, τώρα,</w:t>
      </w:r>
      <w:r w:rsidRPr="00762072">
        <w:t xml:space="preserve"> στον </w:t>
      </w:r>
      <w:r>
        <w:t>Ειδικό Αγορητή της Ελληνικής Λ</w:t>
      </w:r>
      <w:r w:rsidRPr="00762072">
        <w:t>ύσης κ</w:t>
      </w:r>
      <w:r>
        <w:t xml:space="preserve">ύριο </w:t>
      </w:r>
      <w:proofErr w:type="spellStart"/>
      <w:r>
        <w:t>Βιλιάρδο</w:t>
      </w:r>
      <w:proofErr w:type="spellEnd"/>
      <w:r>
        <w:t xml:space="preserve">. </w:t>
      </w:r>
    </w:p>
    <w:p w:rsidR="00B56019" w:rsidRDefault="00B56019" w:rsidP="0009454B">
      <w:pPr>
        <w:spacing w:line="276" w:lineRule="auto"/>
        <w:ind w:firstLine="720"/>
        <w:jc w:val="both"/>
      </w:pPr>
      <w:r w:rsidRPr="00762072">
        <w:rPr>
          <w:b/>
        </w:rPr>
        <w:t>ΒΑΣΙΛΕΙΟΣ ΒΙΛΙΑΡΔΟΣ (Ειδικός Αγορητής της Ελληνικής Λύσης-ΚΥΡΙΑΚΟΣ ΒΕΛΟΠΟΥΛΟΣ):</w:t>
      </w:r>
      <w:r>
        <w:t xml:space="preserve"> </w:t>
      </w:r>
      <w:r w:rsidRPr="00762072">
        <w:t>Ευχαριστώ πολύ</w:t>
      </w:r>
      <w:r>
        <w:t>, κύριε Π</w:t>
      </w:r>
      <w:r w:rsidRPr="00762072">
        <w:t>ρόεδρε</w:t>
      </w:r>
      <w:r>
        <w:t>.</w:t>
      </w:r>
      <w:r w:rsidRPr="00762072">
        <w:t xml:space="preserve"> </w:t>
      </w:r>
    </w:p>
    <w:p w:rsidR="00B56019" w:rsidRDefault="00B56019" w:rsidP="0009454B">
      <w:pPr>
        <w:spacing w:line="276" w:lineRule="auto"/>
        <w:ind w:firstLine="720"/>
        <w:jc w:val="both"/>
      </w:pPr>
      <w:r w:rsidRPr="00762072">
        <w:t>Κατ</w:t>
      </w:r>
      <w:r>
        <w:t>’</w:t>
      </w:r>
      <w:r w:rsidRPr="00762072">
        <w:t xml:space="preserve"> αρχήν</w:t>
      </w:r>
      <w:r>
        <w:t>,</w:t>
      </w:r>
      <w:r w:rsidRPr="00762072">
        <w:t xml:space="preserve"> ελπίζουμε να μας απαντήσετε</w:t>
      </w:r>
      <w:r>
        <w:t>, κύριε Υ</w:t>
      </w:r>
      <w:r w:rsidRPr="00762072">
        <w:t>πουργέ</w:t>
      </w:r>
      <w:r>
        <w:t>,</w:t>
      </w:r>
      <w:r w:rsidRPr="00762072">
        <w:t xml:space="preserve"> σήμερα</w:t>
      </w:r>
      <w:r>
        <w:t>,</w:t>
      </w:r>
      <w:r w:rsidRPr="00762072">
        <w:t xml:space="preserve"> σ</w:t>
      </w:r>
      <w:r>
        <w:t>τις</w:t>
      </w:r>
      <w:r w:rsidRPr="00762072">
        <w:t xml:space="preserve"> δύο απλές ε</w:t>
      </w:r>
      <w:r>
        <w:t>ρωτήσεις, που θέσαμε στην πρώτη Ε</w:t>
      </w:r>
      <w:r w:rsidRPr="00762072">
        <w:t>πιτροπή</w:t>
      </w:r>
      <w:r>
        <w:t>,</w:t>
      </w:r>
      <w:r w:rsidRPr="00762072">
        <w:t xml:space="preserve"> όσον αφορά </w:t>
      </w:r>
      <w:r>
        <w:t>στον φορέα Α</w:t>
      </w:r>
      <w:r w:rsidRPr="00762072">
        <w:t xml:space="preserve">πόκτησης και </w:t>
      </w:r>
      <w:proofErr w:type="spellStart"/>
      <w:r>
        <w:t>Επαναμίσθωσης</w:t>
      </w:r>
      <w:proofErr w:type="spellEnd"/>
      <w:r>
        <w:t xml:space="preserve"> Α</w:t>
      </w:r>
      <w:r w:rsidRPr="00762072">
        <w:t>κινήτων</w:t>
      </w:r>
      <w:r>
        <w:t>, το εγκεκριμένο από την Ε</w:t>
      </w:r>
      <w:r w:rsidRPr="00762072">
        <w:t>υρω</w:t>
      </w:r>
      <w:r>
        <w:t>παϊκή Έ</w:t>
      </w:r>
      <w:r w:rsidRPr="00762072">
        <w:t>νωση κυπριακό μοντέλο για την πρώτη κατοικία των ευάλωτων</w:t>
      </w:r>
      <w:r>
        <w:t>,</w:t>
      </w:r>
      <w:r w:rsidRPr="00762072">
        <w:t xml:space="preserve"> καθώς</w:t>
      </w:r>
      <w:r>
        <w:t>,</w:t>
      </w:r>
      <w:r w:rsidRPr="00762072">
        <w:t xml:space="preserve"> </w:t>
      </w:r>
      <w:r>
        <w:t>επίσης, την περίεργη εκτίμηση του Υ</w:t>
      </w:r>
      <w:r w:rsidRPr="00762072">
        <w:t xml:space="preserve">πουργείου σας για το ακίνητο στην οδό </w:t>
      </w:r>
      <w:r>
        <w:t>Φει</w:t>
      </w:r>
      <w:r w:rsidRPr="00762072">
        <w:t>δίου</w:t>
      </w:r>
      <w:r>
        <w:t xml:space="preserve">. </w:t>
      </w:r>
    </w:p>
    <w:p w:rsidR="00B56019" w:rsidRPr="0003167F" w:rsidRDefault="00B56019" w:rsidP="0009454B">
      <w:pPr>
        <w:spacing w:line="276" w:lineRule="auto"/>
        <w:ind w:firstLine="720"/>
        <w:jc w:val="both"/>
      </w:pPr>
      <w:r>
        <w:lastRenderedPageBreak/>
        <w:t>Επίσης,</w:t>
      </w:r>
      <w:r w:rsidRPr="00762072">
        <w:t xml:space="preserve"> για το ύψος που έχει διαμορφωθεί το ιδιωτικό μας χρέος</w:t>
      </w:r>
      <w:r>
        <w:t xml:space="preserve">, για το οποίο μάς </w:t>
      </w:r>
      <w:r w:rsidRPr="00762072">
        <w:t xml:space="preserve"> είχε ενημερώσει ο κ</w:t>
      </w:r>
      <w:r>
        <w:t>.</w:t>
      </w:r>
      <w:r w:rsidRPr="00762072">
        <w:t xml:space="preserve"> Σταϊκούρας ότι</w:t>
      </w:r>
      <w:r>
        <w:t>, στα τέλη Ι</w:t>
      </w:r>
      <w:r w:rsidRPr="00762072">
        <w:t>ουνίου το</w:t>
      </w:r>
      <w:r>
        <w:t xml:space="preserve">υ 2022, </w:t>
      </w:r>
      <w:r w:rsidRPr="00762072">
        <w:t>είχε φτάσει στα 406 δισεκατομμύρια</w:t>
      </w:r>
      <w:r>
        <w:t>.</w:t>
      </w:r>
      <w:r w:rsidRPr="00762072">
        <w:t xml:space="preserve"> Αλήθεια</w:t>
      </w:r>
      <w:r>
        <w:t>, πως είχατ</w:t>
      </w:r>
      <w:r w:rsidRPr="00762072">
        <w:t>ε υπολογίσει</w:t>
      </w:r>
      <w:r>
        <w:t>,</w:t>
      </w:r>
      <w:r w:rsidRPr="00762072">
        <w:t xml:space="preserve"> τότε</w:t>
      </w:r>
      <w:r>
        <w:t>,</w:t>
      </w:r>
      <w:r w:rsidRPr="00762072">
        <w:t xml:space="preserve"> ότι αντιστοιχούσε κάτω από το 130</w:t>
      </w:r>
      <w:r>
        <w:t>%</w:t>
      </w:r>
      <w:r w:rsidRPr="00762072">
        <w:t xml:space="preserve"> του ΑΕΠ μας</w:t>
      </w:r>
      <w:r w:rsidRPr="006736F3">
        <w:t>;</w:t>
      </w:r>
      <w:r>
        <w:t xml:space="preserve"> Τριακόσια δισεκατομμύρια ΑΕΠ</w:t>
      </w:r>
      <w:r w:rsidRPr="00762072">
        <w:t xml:space="preserve"> έχουμε</w:t>
      </w:r>
      <w:r w:rsidRPr="006736F3">
        <w:t>;</w:t>
      </w:r>
    </w:p>
    <w:p w:rsidR="00B56019" w:rsidRDefault="00B56019" w:rsidP="0009454B">
      <w:pPr>
        <w:spacing w:line="276" w:lineRule="auto"/>
        <w:ind w:firstLine="851"/>
        <w:jc w:val="both"/>
        <w:rPr>
          <w:rFonts w:cstheme="minorHAnsi"/>
        </w:rPr>
      </w:pPr>
      <w:r w:rsidRPr="00FD0680">
        <w:rPr>
          <w:rFonts w:cstheme="minorHAnsi"/>
        </w:rPr>
        <w:t>Ξεκινώντας τη συζήτηση επί των άρθρων</w:t>
      </w:r>
      <w:r>
        <w:rPr>
          <w:rFonts w:cstheme="minorHAnsi"/>
        </w:rPr>
        <w:t>, ο</w:t>
      </w:r>
      <w:r w:rsidRPr="00FD0680">
        <w:rPr>
          <w:rFonts w:cstheme="minorHAnsi"/>
        </w:rPr>
        <w:t xml:space="preserve"> σκοπός του παρόντος στο πρώτο είναι ασαφής επειδή αναφέρεται στη διαχείριση</w:t>
      </w:r>
      <w:r>
        <w:rPr>
          <w:rFonts w:cstheme="minorHAnsi"/>
        </w:rPr>
        <w:t>,</w:t>
      </w:r>
      <w:r w:rsidRPr="00FD0680">
        <w:rPr>
          <w:rFonts w:cstheme="minorHAnsi"/>
        </w:rPr>
        <w:t xml:space="preserve"> τόσο των δεσμευμένων περιουσιακών σ</w:t>
      </w:r>
      <w:r>
        <w:rPr>
          <w:rFonts w:cstheme="minorHAnsi"/>
        </w:rPr>
        <w:t>τοιχείων όσο κατασχεμένων και δη</w:t>
      </w:r>
      <w:r w:rsidRPr="00FD0680">
        <w:rPr>
          <w:rFonts w:cstheme="minorHAnsi"/>
        </w:rPr>
        <w:t>μευμένων από εγκληματικές δραστηριότητες</w:t>
      </w:r>
      <w:r>
        <w:rPr>
          <w:rFonts w:cstheme="minorHAnsi"/>
        </w:rPr>
        <w:t>.</w:t>
      </w:r>
      <w:r w:rsidR="00DD06A8">
        <w:rPr>
          <w:rFonts w:cstheme="minorHAnsi"/>
        </w:rPr>
        <w:t xml:space="preserve"> Επιπλέον, </w:t>
      </w:r>
      <w:r w:rsidRPr="00FD0680">
        <w:rPr>
          <w:rFonts w:cstheme="minorHAnsi"/>
        </w:rPr>
        <w:t>στη χρήση τους για την εξυπηρέτηση του δημοσίου συμφέροντος</w:t>
      </w:r>
      <w:r>
        <w:rPr>
          <w:rFonts w:cstheme="minorHAnsi"/>
        </w:rPr>
        <w:t>, για κοινωνικούς σκοπούς ή</w:t>
      </w:r>
      <w:r w:rsidRPr="00FD0680">
        <w:rPr>
          <w:rFonts w:cstheme="minorHAnsi"/>
        </w:rPr>
        <w:t xml:space="preserve"> για την ικανοποίηση του αιτήματος</w:t>
      </w:r>
      <w:r>
        <w:rPr>
          <w:rFonts w:cstheme="minorHAnsi"/>
        </w:rPr>
        <w:t>, όπου</w:t>
      </w:r>
      <w:r w:rsidRPr="00FD0680">
        <w:rPr>
          <w:rFonts w:cstheme="minorHAnsi"/>
        </w:rPr>
        <w:t xml:space="preserve"> μας δημιουργεί κάποιες επιφυλάξεις</w:t>
      </w:r>
      <w:r>
        <w:rPr>
          <w:rFonts w:cstheme="minorHAnsi"/>
        </w:rPr>
        <w:t>.</w:t>
      </w:r>
      <w:r w:rsidRPr="00FD0680">
        <w:rPr>
          <w:rFonts w:cstheme="minorHAnsi"/>
        </w:rPr>
        <w:t xml:space="preserve"> Οι</w:t>
      </w:r>
      <w:r>
        <w:rPr>
          <w:rFonts w:cstheme="minorHAnsi"/>
        </w:rPr>
        <w:t xml:space="preserve"> </w:t>
      </w:r>
      <w:r w:rsidRPr="00FD0680">
        <w:rPr>
          <w:rFonts w:cstheme="minorHAnsi"/>
        </w:rPr>
        <w:t>ερωτήσεις μας εδώ</w:t>
      </w:r>
      <w:r>
        <w:rPr>
          <w:rFonts w:cstheme="minorHAnsi"/>
        </w:rPr>
        <w:t>,</w:t>
      </w:r>
      <w:r w:rsidRPr="00FD0680">
        <w:rPr>
          <w:rFonts w:cstheme="minorHAnsi"/>
        </w:rPr>
        <w:t xml:space="preserve"> είναι οι εξής</w:t>
      </w:r>
      <w:r>
        <w:rPr>
          <w:rFonts w:cstheme="minorHAnsi"/>
        </w:rPr>
        <w:t>.</w:t>
      </w:r>
      <w:r w:rsidRPr="00FD0680">
        <w:rPr>
          <w:rFonts w:cstheme="minorHAnsi"/>
        </w:rPr>
        <w:t xml:space="preserve"> Πρώτον</w:t>
      </w:r>
      <w:r>
        <w:rPr>
          <w:rFonts w:cstheme="minorHAnsi"/>
        </w:rPr>
        <w:t>,</w:t>
      </w:r>
      <w:r w:rsidRPr="00FD0680">
        <w:rPr>
          <w:rFonts w:cstheme="minorHAnsi"/>
        </w:rPr>
        <w:t xml:space="preserve"> γιατί χρειάζεται νέο πλαίσιο</w:t>
      </w:r>
      <w:r>
        <w:rPr>
          <w:rFonts w:cstheme="minorHAnsi"/>
        </w:rPr>
        <w:t>;</w:t>
      </w:r>
      <w:r w:rsidRPr="00FD0680">
        <w:rPr>
          <w:rFonts w:cstheme="minorHAnsi"/>
        </w:rPr>
        <w:t xml:space="preserve"> Πώς</w:t>
      </w:r>
      <w:r>
        <w:rPr>
          <w:rFonts w:cstheme="minorHAnsi"/>
        </w:rPr>
        <w:t xml:space="preserve"> </w:t>
      </w:r>
      <w:r w:rsidRPr="00FD0680">
        <w:rPr>
          <w:rFonts w:cstheme="minorHAnsi"/>
        </w:rPr>
        <w:t>διαχειρίζονται σήμερα και τι προβλήματα υπάρχουν</w:t>
      </w:r>
      <w:r>
        <w:rPr>
          <w:rFonts w:cstheme="minorHAnsi"/>
        </w:rPr>
        <w:t>;</w:t>
      </w:r>
      <w:r w:rsidRPr="00FD0680">
        <w:rPr>
          <w:rFonts w:cstheme="minorHAnsi"/>
        </w:rPr>
        <w:t xml:space="preserve"> Δεύτερον</w:t>
      </w:r>
      <w:r>
        <w:rPr>
          <w:rFonts w:cstheme="minorHAnsi"/>
        </w:rPr>
        <w:t>,</w:t>
      </w:r>
      <w:r w:rsidRPr="00FD0680">
        <w:rPr>
          <w:rFonts w:cstheme="minorHAnsi"/>
        </w:rPr>
        <w:t xml:space="preserve"> δεν πρέπει να μας δοθούν τα ποσά που αναφερόμαστε</w:t>
      </w:r>
      <w:r>
        <w:rPr>
          <w:rFonts w:cstheme="minorHAnsi"/>
        </w:rPr>
        <w:t>,</w:t>
      </w:r>
      <w:r w:rsidRPr="00FD0680">
        <w:rPr>
          <w:rFonts w:cstheme="minorHAnsi"/>
        </w:rPr>
        <w:t xml:space="preserve"> όταν μιλάμε για κατασχεμένα</w:t>
      </w:r>
      <w:r>
        <w:rPr>
          <w:rFonts w:cstheme="minorHAnsi"/>
        </w:rPr>
        <w:t>; Σε σχέση</w:t>
      </w:r>
      <w:r w:rsidRPr="00FD0680">
        <w:rPr>
          <w:rFonts w:cstheme="minorHAnsi"/>
        </w:rPr>
        <w:t xml:space="preserve"> με την αναφορά σε δημόσιο συμφέρον</w:t>
      </w:r>
      <w:r>
        <w:rPr>
          <w:rFonts w:cstheme="minorHAnsi"/>
        </w:rPr>
        <w:t>, θ</w:t>
      </w:r>
      <w:r w:rsidRPr="00FD0680">
        <w:rPr>
          <w:rFonts w:cstheme="minorHAnsi"/>
        </w:rPr>
        <w:t>α μπορούσε</w:t>
      </w:r>
      <w:r>
        <w:rPr>
          <w:rFonts w:cstheme="minorHAnsi"/>
        </w:rPr>
        <w:t xml:space="preserve"> να είναι κατά την ορολογία του </w:t>
      </w:r>
      <w:proofErr w:type="spellStart"/>
      <w:r>
        <w:rPr>
          <w:rFonts w:cstheme="minorHAnsi"/>
        </w:rPr>
        <w:t>ΣτΕ</w:t>
      </w:r>
      <w:proofErr w:type="spellEnd"/>
      <w:r>
        <w:rPr>
          <w:rFonts w:cstheme="minorHAnsi"/>
        </w:rPr>
        <w:t>,</w:t>
      </w:r>
      <w:r w:rsidRPr="00FD0680">
        <w:rPr>
          <w:rFonts w:cstheme="minorHAnsi"/>
        </w:rPr>
        <w:t xml:space="preserve"> στην περίπτωση της αντισυνταγματικής μείωσης των συντάξεων και η πληρωμή του μη βιώσιμου δημόσιου χρέους </w:t>
      </w:r>
      <w:r>
        <w:rPr>
          <w:rFonts w:cstheme="minorHAnsi"/>
        </w:rPr>
        <w:t>μας;</w:t>
      </w:r>
      <w:r w:rsidRPr="00FD0680">
        <w:rPr>
          <w:rFonts w:cstheme="minorHAnsi"/>
        </w:rPr>
        <w:t xml:space="preserve"> Ο όρος πάντως κοινωνικοί σκοποί είναι αόριστ</w:t>
      </w:r>
      <w:r>
        <w:rPr>
          <w:rFonts w:cstheme="minorHAnsi"/>
        </w:rPr>
        <w:t>ο</w:t>
      </w:r>
      <w:r w:rsidRPr="00FD0680">
        <w:rPr>
          <w:rFonts w:cstheme="minorHAnsi"/>
        </w:rPr>
        <w:t>ς</w:t>
      </w:r>
      <w:r>
        <w:rPr>
          <w:rFonts w:cstheme="minorHAnsi"/>
        </w:rPr>
        <w:t>.</w:t>
      </w:r>
      <w:r w:rsidRPr="00FD0680">
        <w:rPr>
          <w:rFonts w:cstheme="minorHAnsi"/>
        </w:rPr>
        <w:t xml:space="preserve"> Εκτός αυτού δεν εξασφαλίζεται ού</w:t>
      </w:r>
      <w:r>
        <w:rPr>
          <w:rFonts w:cstheme="minorHAnsi"/>
        </w:rPr>
        <w:t xml:space="preserve">τε η διαφάνεια ούτε η λογοδοσία, </w:t>
      </w:r>
      <w:r w:rsidRPr="00FD0680">
        <w:rPr>
          <w:rFonts w:cstheme="minorHAnsi"/>
        </w:rPr>
        <w:t xml:space="preserve">αφού μπορεί να τα διαχειρίζεται η θυγατρική του </w:t>
      </w:r>
      <w:proofErr w:type="spellStart"/>
      <w:r w:rsidRPr="00FD0680">
        <w:rPr>
          <w:rFonts w:cstheme="minorHAnsi"/>
        </w:rPr>
        <w:t>υπερταμείου</w:t>
      </w:r>
      <w:proofErr w:type="spellEnd"/>
      <w:r w:rsidRPr="00FD0680">
        <w:rPr>
          <w:rFonts w:cstheme="minorHAnsi"/>
        </w:rPr>
        <w:t xml:space="preserve"> των ξένων η</w:t>
      </w:r>
      <w:r w:rsidRPr="00FD0680">
        <w:t xml:space="preserve"> </w:t>
      </w:r>
      <w:r w:rsidRPr="00FD0680">
        <w:rPr>
          <w:rFonts w:cstheme="minorHAnsi"/>
        </w:rPr>
        <w:t>ΕΤΑΔ</w:t>
      </w:r>
      <w:r>
        <w:rPr>
          <w:rFonts w:cstheme="minorHAnsi"/>
        </w:rPr>
        <w:t>,</w:t>
      </w:r>
      <w:r w:rsidRPr="00FD0680">
        <w:rPr>
          <w:rFonts w:cstheme="minorHAnsi"/>
        </w:rPr>
        <w:t xml:space="preserve"> που δεν ανήκει στο δημόσιο σύμφωνα και με το </w:t>
      </w:r>
      <w:proofErr w:type="spellStart"/>
      <w:r w:rsidRPr="00FD0680">
        <w:rPr>
          <w:rFonts w:cstheme="minorHAnsi"/>
        </w:rPr>
        <w:t>ΣτΕ</w:t>
      </w:r>
      <w:proofErr w:type="spellEnd"/>
      <w:r>
        <w:rPr>
          <w:rFonts w:cstheme="minorHAnsi"/>
        </w:rPr>
        <w:t>,</w:t>
      </w:r>
      <w:r w:rsidRPr="00FD0680">
        <w:rPr>
          <w:rFonts w:cstheme="minorHAnsi"/>
        </w:rPr>
        <w:t xml:space="preserve"> ενώ δεν διευκρινίζεται εδώ ούτε καν η αμοιβή </w:t>
      </w:r>
      <w:r>
        <w:rPr>
          <w:rFonts w:cstheme="minorHAnsi"/>
        </w:rPr>
        <w:t>της,</w:t>
      </w:r>
      <w:r w:rsidRPr="00FD0680">
        <w:rPr>
          <w:rFonts w:cstheme="minorHAnsi"/>
        </w:rPr>
        <w:t xml:space="preserve"> κάποια </w:t>
      </w:r>
      <w:r>
        <w:rPr>
          <w:rFonts w:cstheme="minorHAnsi"/>
        </w:rPr>
        <w:t xml:space="preserve">αμοιβή πρέπει να έχει. </w:t>
      </w:r>
    </w:p>
    <w:p w:rsidR="00B56019" w:rsidRDefault="00B56019" w:rsidP="0009454B">
      <w:pPr>
        <w:spacing w:line="276" w:lineRule="auto"/>
        <w:ind w:firstLine="851"/>
        <w:jc w:val="both"/>
        <w:rPr>
          <w:rFonts w:cstheme="minorHAnsi"/>
        </w:rPr>
      </w:pPr>
      <w:r w:rsidRPr="00FD0680">
        <w:rPr>
          <w:rFonts w:cstheme="minorHAnsi"/>
        </w:rPr>
        <w:t>Τέλος</w:t>
      </w:r>
      <w:r>
        <w:rPr>
          <w:rFonts w:cstheme="minorHAnsi"/>
        </w:rPr>
        <w:t>, δεν γίνεται καμία αναφορά σε μία</w:t>
      </w:r>
      <w:r w:rsidRPr="00FD0680">
        <w:rPr>
          <w:rFonts w:cstheme="minorHAnsi"/>
        </w:rPr>
        <w:t xml:space="preserve"> αποτελεσματική χρήση</w:t>
      </w:r>
      <w:r>
        <w:rPr>
          <w:rFonts w:cstheme="minorHAnsi"/>
        </w:rPr>
        <w:t>,</w:t>
      </w:r>
      <w:r w:rsidRPr="00FD0680">
        <w:rPr>
          <w:rFonts w:cstheme="minorHAnsi"/>
        </w:rPr>
        <w:t xml:space="preserve"> κάτι που είναι πολύ σημαντικό για να αποφεύγεται η ολιγωρία που διακρίνει τόσο στο δημόσιο όσο και στις ανεξάρτητες αρχές</w:t>
      </w:r>
      <w:r>
        <w:rPr>
          <w:rFonts w:cstheme="minorHAnsi"/>
        </w:rPr>
        <w:t>,</w:t>
      </w:r>
      <w:r w:rsidRPr="00FD0680">
        <w:rPr>
          <w:rFonts w:cstheme="minorHAnsi"/>
        </w:rPr>
        <w:t xml:space="preserve"> όπως διαπιστώθηκε στο εγκληματικό δυστύχημα των Τεμπών</w:t>
      </w:r>
      <w:r>
        <w:rPr>
          <w:rFonts w:cstheme="minorHAnsi"/>
        </w:rPr>
        <w:t>.</w:t>
      </w:r>
      <w:r w:rsidRPr="00FD0680">
        <w:rPr>
          <w:rFonts w:cstheme="minorHAnsi"/>
        </w:rPr>
        <w:t xml:space="preserve"> Δεν γίνεται αναφορά ούτε στη μεγιστοποίηση του οφέλους</w:t>
      </w:r>
      <w:r>
        <w:rPr>
          <w:rFonts w:cstheme="minorHAnsi"/>
        </w:rPr>
        <w:t>,</w:t>
      </w:r>
      <w:r w:rsidRPr="00FD0680">
        <w:rPr>
          <w:rFonts w:cstheme="minorHAnsi"/>
        </w:rPr>
        <w:t xml:space="preserve"> αν είναι δυνατόν</w:t>
      </w:r>
      <w:r>
        <w:rPr>
          <w:rFonts w:cstheme="minorHAnsi"/>
        </w:rPr>
        <w:t>,</w:t>
      </w:r>
      <w:r w:rsidRPr="00FD0680">
        <w:rPr>
          <w:rFonts w:cstheme="minorHAnsi"/>
        </w:rPr>
        <w:t xml:space="preserve"> κάτι που επίσης δεν διακρίνει το δημόσιο και το ΤΑΙΠΕΔ του </w:t>
      </w:r>
      <w:proofErr w:type="spellStart"/>
      <w:r w:rsidRPr="00FD0680">
        <w:rPr>
          <w:rFonts w:cstheme="minorHAnsi"/>
        </w:rPr>
        <w:t>υπερταμείου</w:t>
      </w:r>
      <w:proofErr w:type="spellEnd"/>
      <w:r>
        <w:rPr>
          <w:rFonts w:cstheme="minorHAnsi"/>
        </w:rPr>
        <w:t>,</w:t>
      </w:r>
      <w:r w:rsidRPr="00FD0680">
        <w:rPr>
          <w:rFonts w:cstheme="minorHAnsi"/>
        </w:rPr>
        <w:t xml:space="preserve"> όπως διαπιστώθηκε από την παραχώρηση των 14 αεροδρομίων έναντι 1,2 δισ</w:t>
      </w:r>
      <w:r>
        <w:rPr>
          <w:rFonts w:cstheme="minorHAnsi"/>
        </w:rPr>
        <w:t>.</w:t>
      </w:r>
      <w:r w:rsidRPr="00FD0680">
        <w:rPr>
          <w:rFonts w:cstheme="minorHAnsi"/>
        </w:rPr>
        <w:t xml:space="preserve"> </w:t>
      </w:r>
      <w:r>
        <w:rPr>
          <w:rFonts w:cstheme="minorHAnsi"/>
        </w:rPr>
        <w:t>γ</w:t>
      </w:r>
      <w:r w:rsidRPr="00FD0680">
        <w:rPr>
          <w:rFonts w:cstheme="minorHAnsi"/>
        </w:rPr>
        <w:t>ια 40 χρόνια</w:t>
      </w:r>
      <w:r>
        <w:rPr>
          <w:rFonts w:cstheme="minorHAnsi"/>
        </w:rPr>
        <w:t>,</w:t>
      </w:r>
      <w:r w:rsidRPr="00FD0680">
        <w:rPr>
          <w:rFonts w:cstheme="minorHAnsi"/>
        </w:rPr>
        <w:t xml:space="preserve"> όταν το αντίστοιχο της Αττάλεια παραχωρήθηκε στην ίδια εταιρεία στη </w:t>
      </w:r>
      <w:proofErr w:type="spellStart"/>
      <w:r w:rsidRPr="00FD0680">
        <w:rPr>
          <w:rFonts w:cstheme="minorHAnsi"/>
        </w:rPr>
        <w:t>Fraport</w:t>
      </w:r>
      <w:proofErr w:type="spellEnd"/>
      <w:r w:rsidRPr="00FD0680">
        <w:rPr>
          <w:rFonts w:cstheme="minorHAnsi"/>
        </w:rPr>
        <w:t xml:space="preserve"> έναντι 7,2 δισ</w:t>
      </w:r>
      <w:r>
        <w:rPr>
          <w:rFonts w:cstheme="minorHAnsi"/>
        </w:rPr>
        <w:t>.</w:t>
      </w:r>
      <w:r w:rsidRPr="00FD0680">
        <w:rPr>
          <w:rFonts w:cstheme="minorHAnsi"/>
        </w:rPr>
        <w:t xml:space="preserve"> </w:t>
      </w:r>
      <w:r>
        <w:rPr>
          <w:rFonts w:cstheme="minorHAnsi"/>
        </w:rPr>
        <w:t>κ</w:t>
      </w:r>
      <w:r w:rsidRPr="00FD0680">
        <w:rPr>
          <w:rFonts w:cstheme="minorHAnsi"/>
        </w:rPr>
        <w:t>αι για 25 χρόνια</w:t>
      </w:r>
      <w:r>
        <w:rPr>
          <w:rFonts w:cstheme="minorHAnsi"/>
        </w:rPr>
        <w:t>,</w:t>
      </w:r>
      <w:r w:rsidRPr="00FD0680">
        <w:rPr>
          <w:rFonts w:cstheme="minorHAnsi"/>
        </w:rPr>
        <w:t xml:space="preserve"> </w:t>
      </w:r>
      <w:r>
        <w:rPr>
          <w:rFonts w:cstheme="minorHAnsi"/>
        </w:rPr>
        <w:t>7</w:t>
      </w:r>
      <w:r w:rsidRPr="00FD0680">
        <w:rPr>
          <w:rFonts w:cstheme="minorHAnsi"/>
        </w:rPr>
        <w:t>πλάσ</w:t>
      </w:r>
      <w:r>
        <w:rPr>
          <w:rFonts w:cstheme="minorHAnsi"/>
        </w:rPr>
        <w:t>ια</w:t>
      </w:r>
      <w:r w:rsidRPr="00FD0680">
        <w:rPr>
          <w:rFonts w:cstheme="minorHAnsi"/>
        </w:rPr>
        <w:t xml:space="preserve"> τιμή και για λιγότερα χρόνια</w:t>
      </w:r>
      <w:r>
        <w:rPr>
          <w:rFonts w:cstheme="minorHAnsi"/>
        </w:rPr>
        <w:t>.</w:t>
      </w:r>
      <w:r w:rsidRPr="00FD0680">
        <w:rPr>
          <w:rFonts w:cstheme="minorHAnsi"/>
        </w:rPr>
        <w:t xml:space="preserve"> Για</w:t>
      </w:r>
      <w:r>
        <w:rPr>
          <w:rFonts w:cstheme="minorHAnsi"/>
        </w:rPr>
        <w:t xml:space="preserve"> </w:t>
      </w:r>
      <w:r w:rsidRPr="00FD0680">
        <w:rPr>
          <w:rFonts w:cstheme="minorHAnsi"/>
        </w:rPr>
        <w:t>παράδειγμα</w:t>
      </w:r>
      <w:r>
        <w:rPr>
          <w:rFonts w:cstheme="minorHAnsi"/>
        </w:rPr>
        <w:t>,</w:t>
      </w:r>
      <w:r w:rsidRPr="00FD0680">
        <w:rPr>
          <w:rFonts w:cstheme="minorHAnsi"/>
        </w:rPr>
        <w:t xml:space="preserve"> δεν μπορεί να αποκλειστεί έτσι πως θα πωλούνται τα κατασχεμένα με αδιαφανείς διαδικασίες και σε εξευτελιστικές τιμές</w:t>
      </w:r>
      <w:r>
        <w:rPr>
          <w:rFonts w:cstheme="minorHAnsi"/>
        </w:rPr>
        <w:t>,</w:t>
      </w:r>
      <w:r w:rsidRPr="00FD0680">
        <w:rPr>
          <w:rFonts w:cstheme="minorHAnsi"/>
        </w:rPr>
        <w:t xml:space="preserve"> οπότε θα ήταν αδιανόητο να στηρίξουμε τέτοια νομοθετήματα που δεν αποκλείουν τέτοιου είδους ενέργειες</w:t>
      </w:r>
      <w:r>
        <w:rPr>
          <w:rFonts w:cstheme="minorHAnsi"/>
        </w:rPr>
        <w:t>.</w:t>
      </w:r>
      <w:r w:rsidRPr="00FD0680">
        <w:rPr>
          <w:rFonts w:cstheme="minorHAnsi"/>
        </w:rPr>
        <w:t xml:space="preserve"> </w:t>
      </w:r>
    </w:p>
    <w:p w:rsidR="00B56019" w:rsidRDefault="00B56019" w:rsidP="0009454B">
      <w:pPr>
        <w:spacing w:line="276" w:lineRule="auto"/>
        <w:ind w:firstLine="851"/>
        <w:jc w:val="both"/>
        <w:rPr>
          <w:rFonts w:cstheme="minorHAnsi"/>
        </w:rPr>
      </w:pPr>
      <w:r w:rsidRPr="00FD0680">
        <w:rPr>
          <w:rFonts w:cstheme="minorHAnsi"/>
        </w:rPr>
        <w:t>Στο άρθρο 2</w:t>
      </w:r>
      <w:r>
        <w:rPr>
          <w:rFonts w:cstheme="minorHAnsi"/>
        </w:rPr>
        <w:t>,</w:t>
      </w:r>
      <w:r w:rsidRPr="00FD0680">
        <w:rPr>
          <w:rFonts w:cstheme="minorHAnsi"/>
        </w:rPr>
        <w:t xml:space="preserve"> είναι μεν θετική η δημιουργία ενός μητρώου</w:t>
      </w:r>
      <w:r>
        <w:rPr>
          <w:rFonts w:cstheme="minorHAnsi"/>
        </w:rPr>
        <w:t>,</w:t>
      </w:r>
      <w:r w:rsidRPr="00FD0680">
        <w:rPr>
          <w:rFonts w:cstheme="minorHAnsi"/>
        </w:rPr>
        <w:t xml:space="preserve"> αλλά η καταγραφή πρέπει να υπάρχει ήδη</w:t>
      </w:r>
      <w:r>
        <w:rPr>
          <w:rFonts w:cstheme="minorHAnsi"/>
        </w:rPr>
        <w:t>.</w:t>
      </w:r>
      <w:r w:rsidRPr="00FD0680">
        <w:rPr>
          <w:rFonts w:cstheme="minorHAnsi"/>
        </w:rPr>
        <w:t xml:space="preserve"> Υπάρχει</w:t>
      </w:r>
      <w:r>
        <w:rPr>
          <w:rFonts w:cstheme="minorHAnsi"/>
        </w:rPr>
        <w:t>;</w:t>
      </w:r>
      <w:r w:rsidRPr="00FD0680">
        <w:rPr>
          <w:rFonts w:cstheme="minorHAnsi"/>
        </w:rPr>
        <w:t xml:space="preserve"> Εάν ναι</w:t>
      </w:r>
      <w:r>
        <w:rPr>
          <w:rFonts w:cstheme="minorHAnsi"/>
        </w:rPr>
        <w:t>,</w:t>
      </w:r>
      <w:r w:rsidRPr="00FD0680">
        <w:rPr>
          <w:rFonts w:cstheme="minorHAnsi"/>
        </w:rPr>
        <w:t xml:space="preserve"> δεν αναφέρεται το κόστος του μητρώου </w:t>
      </w:r>
      <w:r>
        <w:rPr>
          <w:rFonts w:cstheme="minorHAnsi"/>
        </w:rPr>
        <w:t>για</w:t>
      </w:r>
      <w:r w:rsidRPr="00FD0680">
        <w:rPr>
          <w:rFonts w:cstheme="minorHAnsi"/>
        </w:rPr>
        <w:t xml:space="preserve"> να διαπιστώσουμε εάν είναι συμφέρουσες αυτές οι αλλαγές</w:t>
      </w:r>
      <w:r>
        <w:rPr>
          <w:rFonts w:cstheme="minorHAnsi"/>
        </w:rPr>
        <w:t>.</w:t>
      </w:r>
    </w:p>
    <w:p w:rsidR="00B56019" w:rsidRDefault="00B56019" w:rsidP="0009454B">
      <w:pPr>
        <w:spacing w:line="276" w:lineRule="auto"/>
        <w:ind w:firstLine="851"/>
        <w:jc w:val="both"/>
        <w:rPr>
          <w:rFonts w:cstheme="minorHAnsi"/>
        </w:rPr>
      </w:pPr>
      <w:r w:rsidRPr="00FD0680">
        <w:rPr>
          <w:rFonts w:cstheme="minorHAnsi"/>
        </w:rPr>
        <w:t>Στο άρθρο 3 επιφυλα</w:t>
      </w:r>
      <w:r>
        <w:rPr>
          <w:rFonts w:cstheme="minorHAnsi"/>
        </w:rPr>
        <w:t>σσόμαστε για τον ορισμό των μη δ</w:t>
      </w:r>
      <w:r w:rsidRPr="00FD0680">
        <w:rPr>
          <w:rFonts w:cstheme="minorHAnsi"/>
        </w:rPr>
        <w:t>εκτικών ακριβούς αποτίμησης</w:t>
      </w:r>
      <w:r>
        <w:rPr>
          <w:rFonts w:cstheme="minorHAnsi"/>
        </w:rPr>
        <w:t>,</w:t>
      </w:r>
      <w:r w:rsidRPr="00FD0680">
        <w:rPr>
          <w:rFonts w:cstheme="minorHAnsi"/>
        </w:rPr>
        <w:t xml:space="preserve"> όπως είναι για παράδειγμα τα τιμαλφή της παραγράφου θ</w:t>
      </w:r>
      <w:r>
        <w:rPr>
          <w:rFonts w:cstheme="minorHAnsi"/>
        </w:rPr>
        <w:t>.</w:t>
      </w:r>
      <w:r w:rsidRPr="00FD0680">
        <w:rPr>
          <w:rFonts w:cstheme="minorHAnsi"/>
        </w:rPr>
        <w:t xml:space="preserve"> Τα τιμαλφή μπορούν να αποτιμηθούν</w:t>
      </w:r>
      <w:r>
        <w:rPr>
          <w:rFonts w:cstheme="minorHAnsi"/>
        </w:rPr>
        <w:t>,</w:t>
      </w:r>
      <w:r w:rsidRPr="00FD0680">
        <w:rPr>
          <w:rFonts w:cstheme="minorHAnsi"/>
        </w:rPr>
        <w:t xml:space="preserve"> όπως επίσης οι μετοχές</w:t>
      </w:r>
      <w:r>
        <w:rPr>
          <w:rFonts w:cstheme="minorHAnsi"/>
        </w:rPr>
        <w:t>.</w:t>
      </w:r>
      <w:r w:rsidRPr="00FD0680">
        <w:rPr>
          <w:rFonts w:cstheme="minorHAnsi"/>
        </w:rPr>
        <w:t xml:space="preserve"> </w:t>
      </w:r>
    </w:p>
    <w:p w:rsidR="00B56019" w:rsidRDefault="00B56019" w:rsidP="0009454B">
      <w:pPr>
        <w:spacing w:line="276" w:lineRule="auto"/>
        <w:ind w:firstLine="851"/>
        <w:jc w:val="both"/>
        <w:rPr>
          <w:rFonts w:cstheme="minorHAnsi"/>
        </w:rPr>
      </w:pPr>
      <w:r w:rsidRPr="00FD0680">
        <w:rPr>
          <w:rFonts w:cstheme="minorHAnsi"/>
        </w:rPr>
        <w:t>Στο άρθρο 4</w:t>
      </w:r>
      <w:r>
        <w:rPr>
          <w:rFonts w:cstheme="minorHAnsi"/>
        </w:rPr>
        <w:t>,</w:t>
      </w:r>
      <w:r w:rsidRPr="00FD0680">
        <w:rPr>
          <w:rFonts w:cstheme="minorHAnsi"/>
        </w:rPr>
        <w:t xml:space="preserve"> γιατί εξαιρούνται τα τελωνεία</w:t>
      </w:r>
      <w:r>
        <w:rPr>
          <w:rFonts w:cstheme="minorHAnsi"/>
        </w:rPr>
        <w:t>;</w:t>
      </w:r>
      <w:r w:rsidRPr="00FD0680">
        <w:rPr>
          <w:rFonts w:cstheme="minorHAnsi"/>
        </w:rPr>
        <w:t xml:space="preserve"> Δεν</w:t>
      </w:r>
      <w:r>
        <w:rPr>
          <w:rFonts w:cstheme="minorHAnsi"/>
        </w:rPr>
        <w:t xml:space="preserve"> </w:t>
      </w:r>
      <w:r w:rsidRPr="00FD0680">
        <w:rPr>
          <w:rFonts w:cstheme="minorHAnsi"/>
        </w:rPr>
        <w:t>είναι αντίθετο με το σκοπό του ενιαίου πλαισίου διαχείρισης του άρθρου 1</w:t>
      </w:r>
      <w:r>
        <w:rPr>
          <w:rFonts w:cstheme="minorHAnsi"/>
        </w:rPr>
        <w:t>,</w:t>
      </w:r>
      <w:r w:rsidRPr="00FD0680">
        <w:rPr>
          <w:rFonts w:cstheme="minorHAnsi"/>
        </w:rPr>
        <w:t xml:space="preserve"> ενώ εδώ αναφερόμαστε προφανώς σε σημαντικά ποσά</w:t>
      </w:r>
      <w:r>
        <w:rPr>
          <w:rFonts w:cstheme="minorHAnsi"/>
        </w:rPr>
        <w:t>;</w:t>
      </w:r>
    </w:p>
    <w:p w:rsidR="00B56019" w:rsidRDefault="00B56019" w:rsidP="0009454B">
      <w:pPr>
        <w:spacing w:line="276" w:lineRule="auto"/>
        <w:ind w:firstLine="851"/>
        <w:jc w:val="both"/>
        <w:rPr>
          <w:rFonts w:cstheme="minorHAnsi"/>
        </w:rPr>
      </w:pPr>
      <w:r w:rsidRPr="00FD0680">
        <w:rPr>
          <w:rFonts w:cstheme="minorHAnsi"/>
        </w:rPr>
        <w:t>Στο άρθρο 6</w:t>
      </w:r>
      <w:r>
        <w:rPr>
          <w:rFonts w:cstheme="minorHAnsi"/>
        </w:rPr>
        <w:t>,</w:t>
      </w:r>
      <w:r w:rsidRPr="00FD0680">
        <w:rPr>
          <w:rFonts w:cstheme="minorHAnsi"/>
        </w:rPr>
        <w:t xml:space="preserve"> το θέμα είναι αν μπορεί να ανταπεξέλθει σε αυτό τον ρόλο η γενική διεύθυνση του ΣΔΟΕ και αν το κάνει</w:t>
      </w:r>
      <w:r>
        <w:rPr>
          <w:rFonts w:cstheme="minorHAnsi"/>
        </w:rPr>
        <w:t>,</w:t>
      </w:r>
      <w:r w:rsidRPr="00FD0680">
        <w:rPr>
          <w:rFonts w:cstheme="minorHAnsi"/>
        </w:rPr>
        <w:t xml:space="preserve"> τηρώντας όλους τους νόμιμους τύπους</w:t>
      </w:r>
      <w:r>
        <w:rPr>
          <w:rFonts w:cstheme="minorHAnsi"/>
        </w:rPr>
        <w:t>, μ</w:t>
      </w:r>
      <w:r w:rsidRPr="00FD0680">
        <w:rPr>
          <w:rFonts w:cstheme="minorHAnsi"/>
        </w:rPr>
        <w:t xml:space="preserve">ε δεδομένες τις αποτυχίες στη λίστα </w:t>
      </w:r>
      <w:proofErr w:type="spellStart"/>
      <w:r w:rsidRPr="00FD0680">
        <w:rPr>
          <w:rFonts w:cstheme="minorHAnsi"/>
        </w:rPr>
        <w:t>Λαγκάρντ</w:t>
      </w:r>
      <w:proofErr w:type="spellEnd"/>
      <w:r w:rsidRPr="00FD0680">
        <w:rPr>
          <w:rFonts w:cstheme="minorHAnsi"/>
        </w:rPr>
        <w:t xml:space="preserve"> κ.λπ</w:t>
      </w:r>
      <w:r>
        <w:rPr>
          <w:rFonts w:cstheme="minorHAnsi"/>
        </w:rPr>
        <w:t>.</w:t>
      </w:r>
      <w:r w:rsidRPr="00FD0680">
        <w:rPr>
          <w:rFonts w:cstheme="minorHAnsi"/>
        </w:rPr>
        <w:t>. Δεν χρειάζεται περαιτέρω στελέχωση</w:t>
      </w:r>
      <w:r>
        <w:rPr>
          <w:rFonts w:cstheme="minorHAnsi"/>
        </w:rPr>
        <w:t>, κ</w:t>
      </w:r>
      <w:r w:rsidRPr="00FD0680">
        <w:rPr>
          <w:rFonts w:cstheme="minorHAnsi"/>
        </w:rPr>
        <w:t>ρίνοντας από το ότι δεν αναφέρεται κόστος από το γενικό λογιστήριο του κράτους</w:t>
      </w:r>
      <w:r>
        <w:rPr>
          <w:rFonts w:cstheme="minorHAnsi"/>
        </w:rPr>
        <w:t>;</w:t>
      </w:r>
      <w:r w:rsidRPr="00FD0680">
        <w:rPr>
          <w:rFonts w:cstheme="minorHAnsi"/>
        </w:rPr>
        <w:t xml:space="preserve"> Εφόσον δεν έχει </w:t>
      </w:r>
      <w:r w:rsidRPr="00FD0680">
        <w:rPr>
          <w:rFonts w:cstheme="minorHAnsi"/>
        </w:rPr>
        <w:lastRenderedPageBreak/>
        <w:t>αναφερθεί κόστος</w:t>
      </w:r>
      <w:r>
        <w:rPr>
          <w:rFonts w:cstheme="minorHAnsi"/>
        </w:rPr>
        <w:t>,</w:t>
      </w:r>
      <w:r w:rsidRPr="00FD0680">
        <w:rPr>
          <w:rFonts w:cstheme="minorHAnsi"/>
        </w:rPr>
        <w:t xml:space="preserve"> θεωρητικά δεν υπάρχει ανάγκη περαιτέρω στελέχωσης</w:t>
      </w:r>
      <w:r>
        <w:rPr>
          <w:rFonts w:cstheme="minorHAnsi"/>
        </w:rPr>
        <w:t>,</w:t>
      </w:r>
      <w:r w:rsidRPr="00FD0680">
        <w:rPr>
          <w:rFonts w:cstheme="minorHAnsi"/>
        </w:rPr>
        <w:t xml:space="preserve"> ενώ το αντίθετο ακριβώς είπε εκπρόσωπος του ΣΔΟΕ</w:t>
      </w:r>
      <w:r>
        <w:rPr>
          <w:rFonts w:cstheme="minorHAnsi"/>
        </w:rPr>
        <w:t>.</w:t>
      </w:r>
      <w:r w:rsidRPr="00FD0680">
        <w:rPr>
          <w:rFonts w:cstheme="minorHAnsi"/>
        </w:rPr>
        <w:t xml:space="preserve"> </w:t>
      </w:r>
    </w:p>
    <w:p w:rsidR="00B56019" w:rsidRDefault="00B56019" w:rsidP="0009454B">
      <w:pPr>
        <w:spacing w:line="276" w:lineRule="auto"/>
        <w:ind w:firstLine="851"/>
        <w:jc w:val="both"/>
        <w:rPr>
          <w:rFonts w:cstheme="minorHAnsi"/>
        </w:rPr>
      </w:pPr>
      <w:r w:rsidRPr="00FD0680">
        <w:rPr>
          <w:rFonts w:cstheme="minorHAnsi"/>
        </w:rPr>
        <w:t xml:space="preserve">Στην παράγραφο </w:t>
      </w:r>
      <w:r>
        <w:rPr>
          <w:rFonts w:cstheme="minorHAnsi"/>
        </w:rPr>
        <w:t>1</w:t>
      </w:r>
      <w:r w:rsidRPr="00FD0680">
        <w:rPr>
          <w:rFonts w:cstheme="minorHAnsi"/>
        </w:rPr>
        <w:t>ε υπάρχει για μία ακόμη φορά η πρόβλεψη συνεργασίας με αρμόδια όργανα της Ευρωπαϊκής Ένωσης</w:t>
      </w:r>
      <w:r>
        <w:rPr>
          <w:rFonts w:cstheme="minorHAnsi"/>
        </w:rPr>
        <w:t>,</w:t>
      </w:r>
      <w:r w:rsidRPr="00FD0680">
        <w:rPr>
          <w:rFonts w:cstheme="minorHAnsi"/>
        </w:rPr>
        <w:t xml:space="preserve"> για την ανταλλαγή πληροφοριών και πρακτικών</w:t>
      </w:r>
      <w:r>
        <w:rPr>
          <w:rFonts w:cstheme="minorHAnsi"/>
        </w:rPr>
        <w:t>.</w:t>
      </w:r>
      <w:r w:rsidRPr="00FD0680">
        <w:rPr>
          <w:rFonts w:cstheme="minorHAnsi"/>
        </w:rPr>
        <w:t xml:space="preserve"> Τι πληροφορίες θα ανταλλάσσονται</w:t>
      </w:r>
      <w:r>
        <w:rPr>
          <w:rFonts w:cstheme="minorHAnsi"/>
        </w:rPr>
        <w:t>;</w:t>
      </w:r>
      <w:r w:rsidRPr="00FD0680">
        <w:rPr>
          <w:rFonts w:cstheme="minorHAnsi"/>
        </w:rPr>
        <w:t xml:space="preserve"> Θα</w:t>
      </w:r>
      <w:r>
        <w:rPr>
          <w:rFonts w:cstheme="minorHAnsi"/>
        </w:rPr>
        <w:t xml:space="preserve"> </w:t>
      </w:r>
      <w:r w:rsidRPr="00FD0680">
        <w:rPr>
          <w:rFonts w:cstheme="minorHAnsi"/>
        </w:rPr>
        <w:t>μπορούσε να είναι και προσωπικά δεδομένα των κατασχεμένων</w:t>
      </w:r>
      <w:r>
        <w:rPr>
          <w:rFonts w:cstheme="minorHAnsi"/>
        </w:rPr>
        <w:t>; Τι σημαίνει στο 2</w:t>
      </w:r>
      <w:r w:rsidRPr="00FD0680">
        <w:rPr>
          <w:rFonts w:cstheme="minorHAnsi"/>
        </w:rPr>
        <w:t>β</w:t>
      </w:r>
      <w:r>
        <w:rPr>
          <w:rFonts w:cstheme="minorHAnsi"/>
        </w:rPr>
        <w:t xml:space="preserve"> η</w:t>
      </w:r>
      <w:r w:rsidRPr="00FD0680">
        <w:rPr>
          <w:rFonts w:cstheme="minorHAnsi"/>
        </w:rPr>
        <w:t xml:space="preserve"> διασφάλιση των ιδίων πόρων της Ευρωπαϊκής Ένωσης</w:t>
      </w:r>
      <w:r>
        <w:rPr>
          <w:rFonts w:cstheme="minorHAnsi"/>
        </w:rPr>
        <w:t>;</w:t>
      </w:r>
      <w:r w:rsidRPr="00FD0680">
        <w:rPr>
          <w:rFonts w:cstheme="minorHAnsi"/>
        </w:rPr>
        <w:t xml:space="preserve"> Για παράδειγμα</w:t>
      </w:r>
      <w:r>
        <w:rPr>
          <w:rFonts w:cstheme="minorHAnsi"/>
        </w:rPr>
        <w:t>,</w:t>
      </w:r>
      <w:r w:rsidRPr="00FD0680">
        <w:rPr>
          <w:rFonts w:cstheme="minorHAnsi"/>
        </w:rPr>
        <w:t xml:space="preserve"> ενδεχόμενη δήμευση κεφαλαίων από κακοδιαχείριση</w:t>
      </w:r>
      <w:r>
        <w:rPr>
          <w:rFonts w:cstheme="minorHAnsi"/>
        </w:rPr>
        <w:t>,</w:t>
      </w:r>
      <w:r w:rsidRPr="00FD0680">
        <w:rPr>
          <w:rFonts w:cstheme="minorHAnsi"/>
        </w:rPr>
        <w:t xml:space="preserve"> όπως των επιδοτήσεων της ΚΑΠ</w:t>
      </w:r>
      <w:r>
        <w:rPr>
          <w:rFonts w:cstheme="minorHAnsi"/>
        </w:rPr>
        <w:t>,</w:t>
      </w:r>
      <w:r w:rsidRPr="00FD0680">
        <w:rPr>
          <w:rFonts w:cstheme="minorHAnsi"/>
        </w:rPr>
        <w:t xml:space="preserve"> του ταμείο ανάκαμψης ή των απευθείας αναθέσεων της πανδημίας</w:t>
      </w:r>
      <w:r>
        <w:rPr>
          <w:rFonts w:cstheme="minorHAnsi"/>
        </w:rPr>
        <w:t xml:space="preserve">; </w:t>
      </w:r>
      <w:r w:rsidRPr="00FD0680">
        <w:rPr>
          <w:rFonts w:cstheme="minorHAnsi"/>
        </w:rPr>
        <w:t>Ποιος έχει προτεραιότητα στην περίπτωση αυτή</w:t>
      </w:r>
      <w:r>
        <w:rPr>
          <w:rFonts w:cstheme="minorHAnsi"/>
        </w:rPr>
        <w:t>,</w:t>
      </w:r>
      <w:r w:rsidRPr="00FD0680">
        <w:rPr>
          <w:rFonts w:cstheme="minorHAnsi"/>
        </w:rPr>
        <w:t xml:space="preserve"> εάν ισχύει</w:t>
      </w:r>
      <w:r>
        <w:rPr>
          <w:rFonts w:cstheme="minorHAnsi"/>
        </w:rPr>
        <w:t>,</w:t>
      </w:r>
      <w:r w:rsidRPr="00FD0680">
        <w:rPr>
          <w:rFonts w:cstheme="minorHAnsi"/>
        </w:rPr>
        <w:t xml:space="preserve"> η Ευρωπαϊκή Ένωση ή το δημόσιο και σε τι βαθμό</w:t>
      </w:r>
      <w:r>
        <w:rPr>
          <w:rFonts w:cstheme="minorHAnsi"/>
        </w:rPr>
        <w:t>;</w:t>
      </w:r>
      <w:r w:rsidRPr="00FD0680">
        <w:rPr>
          <w:rFonts w:cstheme="minorHAnsi"/>
        </w:rPr>
        <w:t xml:space="preserve"> Καμία απάντηση</w:t>
      </w:r>
      <w:r>
        <w:rPr>
          <w:rFonts w:cstheme="minorHAnsi"/>
        </w:rPr>
        <w:t>,</w:t>
      </w:r>
      <w:r w:rsidRPr="00FD0680">
        <w:rPr>
          <w:rFonts w:cstheme="minorHAnsi"/>
        </w:rPr>
        <w:t xml:space="preserve"> σε αυτ</w:t>
      </w:r>
      <w:r>
        <w:rPr>
          <w:rFonts w:cstheme="minorHAnsi"/>
        </w:rPr>
        <w:t>ά τα</w:t>
      </w:r>
      <w:r w:rsidRPr="00FD0680">
        <w:rPr>
          <w:rFonts w:cstheme="minorHAnsi"/>
        </w:rPr>
        <w:t xml:space="preserve"> ερωτήμα</w:t>
      </w:r>
      <w:r>
        <w:rPr>
          <w:rFonts w:cstheme="minorHAnsi"/>
        </w:rPr>
        <w:t>τα.</w:t>
      </w:r>
      <w:r w:rsidRPr="00FD0680">
        <w:rPr>
          <w:rFonts w:cstheme="minorHAnsi"/>
        </w:rPr>
        <w:t xml:space="preserve"> Για παράδειγμα</w:t>
      </w:r>
      <w:r>
        <w:rPr>
          <w:rFonts w:cstheme="minorHAnsi"/>
        </w:rPr>
        <w:t>,</w:t>
      </w:r>
      <w:r w:rsidRPr="00FD0680">
        <w:rPr>
          <w:rFonts w:cstheme="minorHAnsi"/>
        </w:rPr>
        <w:t xml:space="preserve"> εάν κάποιος έχει πάρει δάνεια και μετά χρεοκοπήσει</w:t>
      </w:r>
      <w:r>
        <w:rPr>
          <w:rFonts w:cstheme="minorHAnsi"/>
        </w:rPr>
        <w:t>,</w:t>
      </w:r>
      <w:r w:rsidRPr="00FD0680">
        <w:rPr>
          <w:rFonts w:cstheme="minorHAnsi"/>
        </w:rPr>
        <w:t xml:space="preserve"> θα αποπληρωθεί πρώτα η Ευρωπαϊκή Ένωση και μετά οι όποιοι πιστωτές</w:t>
      </w:r>
      <w:r>
        <w:rPr>
          <w:rFonts w:cstheme="minorHAnsi"/>
        </w:rPr>
        <w:t xml:space="preserve">; </w:t>
      </w:r>
      <w:r w:rsidRPr="00FD0680">
        <w:rPr>
          <w:rFonts w:cstheme="minorHAnsi"/>
        </w:rPr>
        <w:t xml:space="preserve"> Θα</w:t>
      </w:r>
      <w:r>
        <w:rPr>
          <w:rFonts w:cstheme="minorHAnsi"/>
        </w:rPr>
        <w:t xml:space="preserve"> </w:t>
      </w:r>
      <w:r w:rsidRPr="00FD0680">
        <w:rPr>
          <w:rFonts w:cstheme="minorHAnsi"/>
        </w:rPr>
        <w:t xml:space="preserve">μπορούσαν αυτά τα κεφάλαια να δοθούν για αποπληρωμή δανείων της Ευρωπαϊκής Ένωσης μέσω του </w:t>
      </w:r>
      <w:proofErr w:type="spellStart"/>
      <w:r w:rsidRPr="00FD0680">
        <w:rPr>
          <w:rFonts w:cstheme="minorHAnsi"/>
        </w:rPr>
        <w:t>υπερταμείου</w:t>
      </w:r>
      <w:proofErr w:type="spellEnd"/>
      <w:r w:rsidRPr="00FD0680">
        <w:rPr>
          <w:rFonts w:cstheme="minorHAnsi"/>
        </w:rPr>
        <w:t xml:space="preserve"> και της </w:t>
      </w:r>
      <w:r w:rsidRPr="00C67F93">
        <w:rPr>
          <w:rFonts w:cstheme="minorHAnsi"/>
        </w:rPr>
        <w:t>ΕΤΑΔ</w:t>
      </w:r>
      <w:r>
        <w:rPr>
          <w:rFonts w:cstheme="minorHAnsi"/>
        </w:rPr>
        <w:t>,</w:t>
      </w:r>
      <w:r w:rsidRPr="00FD0680">
        <w:rPr>
          <w:rFonts w:cstheme="minorHAnsi"/>
        </w:rPr>
        <w:t xml:space="preserve"> αφού ως γνωστόν τα μερίσματα του </w:t>
      </w:r>
      <w:proofErr w:type="spellStart"/>
      <w:r w:rsidRPr="00FD0680">
        <w:rPr>
          <w:rFonts w:cstheme="minorHAnsi"/>
        </w:rPr>
        <w:t>υπερταμείου</w:t>
      </w:r>
      <w:proofErr w:type="spellEnd"/>
      <w:r w:rsidRPr="00FD0680">
        <w:rPr>
          <w:rFonts w:cstheme="minorHAnsi"/>
        </w:rPr>
        <w:t xml:space="preserve"> </w:t>
      </w:r>
      <w:proofErr w:type="spellStart"/>
      <w:r w:rsidRPr="00FD0680">
        <w:rPr>
          <w:rFonts w:cstheme="minorHAnsi"/>
        </w:rPr>
        <w:t>παρακρατούνται</w:t>
      </w:r>
      <w:proofErr w:type="spellEnd"/>
      <w:r w:rsidRPr="00FD0680">
        <w:rPr>
          <w:rFonts w:cstheme="minorHAnsi"/>
        </w:rPr>
        <w:t xml:space="preserve"> για την εξόφληση του μη βιώσιμου δημόσιου χρέους </w:t>
      </w:r>
      <w:r>
        <w:rPr>
          <w:rFonts w:cstheme="minorHAnsi"/>
        </w:rPr>
        <w:t>μας;</w:t>
      </w:r>
    </w:p>
    <w:p w:rsidR="00B56019" w:rsidRPr="00FD0680" w:rsidRDefault="00B56019" w:rsidP="0009454B">
      <w:pPr>
        <w:spacing w:line="276" w:lineRule="auto"/>
        <w:ind w:firstLine="851"/>
        <w:jc w:val="both"/>
        <w:rPr>
          <w:rFonts w:cstheme="minorHAnsi"/>
        </w:rPr>
      </w:pPr>
      <w:r w:rsidRPr="00FD0680">
        <w:rPr>
          <w:rFonts w:cstheme="minorHAnsi"/>
        </w:rPr>
        <w:t xml:space="preserve">Στην παράγραφο 2βγ ορίζεται ότι η πώληση θα διενεργείται μόνο εάν το </w:t>
      </w:r>
      <w:proofErr w:type="spellStart"/>
      <w:r w:rsidRPr="00FD0680">
        <w:rPr>
          <w:rFonts w:cstheme="minorHAnsi"/>
        </w:rPr>
        <w:t>πλειστηρίασ</w:t>
      </w:r>
      <w:r>
        <w:rPr>
          <w:rFonts w:cstheme="minorHAnsi"/>
        </w:rPr>
        <w:t>μ</w:t>
      </w:r>
      <w:r w:rsidRPr="00FD0680">
        <w:rPr>
          <w:rFonts w:cstheme="minorHAnsi"/>
        </w:rPr>
        <w:t>α</w:t>
      </w:r>
      <w:proofErr w:type="spellEnd"/>
      <w:r w:rsidRPr="00FD0680">
        <w:rPr>
          <w:rFonts w:cstheme="minorHAnsi"/>
        </w:rPr>
        <w:t xml:space="preserve"> είναι στο </w:t>
      </w:r>
      <w:r>
        <w:rPr>
          <w:rFonts w:cstheme="minorHAnsi"/>
        </w:rPr>
        <w:t>85</w:t>
      </w:r>
      <w:r w:rsidRPr="00FD0680">
        <w:rPr>
          <w:rFonts w:cstheme="minorHAnsi"/>
        </w:rPr>
        <w:t>% της αξίας εκτίμησης</w:t>
      </w:r>
      <w:r>
        <w:rPr>
          <w:rFonts w:cstheme="minorHAnsi"/>
        </w:rPr>
        <w:t>.</w:t>
      </w:r>
      <w:r w:rsidRPr="00FD0680">
        <w:rPr>
          <w:rFonts w:cstheme="minorHAnsi"/>
        </w:rPr>
        <w:t xml:space="preserve"> Με</w:t>
      </w:r>
      <w:r>
        <w:rPr>
          <w:rFonts w:cstheme="minorHAnsi"/>
        </w:rPr>
        <w:t xml:space="preserve"> </w:t>
      </w:r>
      <w:r w:rsidRPr="00FD0680">
        <w:rPr>
          <w:rFonts w:cstheme="minorHAnsi"/>
        </w:rPr>
        <w:t xml:space="preserve">βάση την παράγραφο 6 </w:t>
      </w:r>
      <w:r>
        <w:rPr>
          <w:rFonts w:cstheme="minorHAnsi"/>
        </w:rPr>
        <w:t>όμως,</w:t>
      </w:r>
      <w:r w:rsidRPr="00FD0680">
        <w:rPr>
          <w:rFonts w:cstheme="minorHAnsi"/>
        </w:rPr>
        <w:t xml:space="preserve"> φαίνεται πως με απόφαση του Υπουργού</w:t>
      </w:r>
      <w:r>
        <w:rPr>
          <w:rFonts w:cstheme="minorHAnsi"/>
        </w:rPr>
        <w:t>,</w:t>
      </w:r>
      <w:r w:rsidRPr="00FD0680">
        <w:rPr>
          <w:rFonts w:cstheme="minorHAnsi"/>
        </w:rPr>
        <w:t xml:space="preserve"> μετά από εισήγηση της επιτροπής του άρθρου 23</w:t>
      </w:r>
      <w:r>
        <w:rPr>
          <w:rFonts w:cstheme="minorHAnsi"/>
        </w:rPr>
        <w:t>,</w:t>
      </w:r>
      <w:r w:rsidRPr="00FD0680">
        <w:rPr>
          <w:rFonts w:cstheme="minorHAnsi"/>
        </w:rPr>
        <w:t xml:space="preserve"> μπορεί να μειωθεί το τίμημα</w:t>
      </w:r>
      <w:r>
        <w:rPr>
          <w:rFonts w:cstheme="minorHAnsi"/>
        </w:rPr>
        <w:t>.</w:t>
      </w:r>
      <w:r w:rsidRPr="00FD0680">
        <w:rPr>
          <w:rFonts w:cstheme="minorHAnsi"/>
        </w:rPr>
        <w:t xml:space="preserve"> </w:t>
      </w:r>
      <w:r>
        <w:rPr>
          <w:rFonts w:cstheme="minorHAnsi"/>
        </w:rPr>
        <w:t>Επίσης,</w:t>
      </w:r>
      <w:r w:rsidRPr="00FD0680">
        <w:rPr>
          <w:rFonts w:cstheme="minorHAnsi"/>
        </w:rPr>
        <w:t xml:space="preserve"> μετά από τρεις δημοπρασίες είναι δυνατή η εκποίηση των περιουσιακών στοιχείων</w:t>
      </w:r>
      <w:r>
        <w:rPr>
          <w:rFonts w:cstheme="minorHAnsi"/>
        </w:rPr>
        <w:t>,</w:t>
      </w:r>
      <w:r w:rsidRPr="00FD0680">
        <w:rPr>
          <w:rFonts w:cstheme="minorHAnsi"/>
        </w:rPr>
        <w:t xml:space="preserve"> με αναπροσαρμογή του </w:t>
      </w:r>
      <w:r>
        <w:rPr>
          <w:rFonts w:cstheme="minorHAnsi"/>
        </w:rPr>
        <w:t>κατώτατου</w:t>
      </w:r>
      <w:r w:rsidRPr="00FD0680">
        <w:rPr>
          <w:rFonts w:cstheme="minorHAnsi"/>
        </w:rPr>
        <w:t xml:space="preserve"> τιμήματος</w:t>
      </w:r>
      <w:r>
        <w:rPr>
          <w:rFonts w:cstheme="minorHAnsi"/>
        </w:rPr>
        <w:t>.</w:t>
      </w:r>
      <w:r w:rsidRPr="00FD0680">
        <w:rPr>
          <w:rFonts w:cstheme="minorHAnsi"/>
        </w:rPr>
        <w:t xml:space="preserve"> Δηλαδή</w:t>
      </w:r>
      <w:r>
        <w:rPr>
          <w:rFonts w:cstheme="minorHAnsi"/>
        </w:rPr>
        <w:t>,</w:t>
      </w:r>
      <w:r w:rsidRPr="00FD0680">
        <w:rPr>
          <w:rFonts w:cstheme="minorHAnsi"/>
        </w:rPr>
        <w:t xml:space="preserve"> όπως το Ελληνικό</w:t>
      </w:r>
      <w:r>
        <w:rPr>
          <w:rFonts w:cstheme="minorHAnsi"/>
        </w:rPr>
        <w:t>;</w:t>
      </w:r>
    </w:p>
    <w:p w:rsidR="00B56019" w:rsidRDefault="00B56019" w:rsidP="0009454B">
      <w:pPr>
        <w:spacing w:line="276" w:lineRule="auto"/>
        <w:ind w:firstLine="720"/>
        <w:contextualSpacing/>
        <w:jc w:val="center"/>
        <w:rPr>
          <w:rFonts w:ascii="Calibri" w:hAnsi="Calibri"/>
        </w:rPr>
      </w:pPr>
    </w:p>
    <w:p w:rsidR="00B56019" w:rsidRDefault="00B56019" w:rsidP="0009454B">
      <w:pPr>
        <w:spacing w:line="276" w:lineRule="auto"/>
        <w:ind w:firstLine="720"/>
        <w:contextualSpacing/>
        <w:jc w:val="both"/>
        <w:rPr>
          <w:rFonts w:ascii="Calibri" w:hAnsi="Calibri"/>
        </w:rPr>
      </w:pPr>
      <w:r w:rsidRPr="00AB7E65">
        <w:rPr>
          <w:rFonts w:ascii="Calibri" w:hAnsi="Calibri"/>
        </w:rPr>
        <w:t>Ένα άλλο πρόβλημα είναι</w:t>
      </w:r>
      <w:r>
        <w:rPr>
          <w:rFonts w:ascii="Calibri" w:hAnsi="Calibri"/>
        </w:rPr>
        <w:t>,</w:t>
      </w:r>
      <w:r w:rsidRPr="00AB7E65">
        <w:rPr>
          <w:rFonts w:ascii="Calibri" w:hAnsi="Calibri"/>
        </w:rPr>
        <w:t xml:space="preserve"> ποιος κάνει την εκτίμηση</w:t>
      </w:r>
      <w:r>
        <w:rPr>
          <w:rFonts w:ascii="Calibri" w:hAnsi="Calibri"/>
        </w:rPr>
        <w:t>,</w:t>
      </w:r>
      <w:r w:rsidRPr="00AB7E65">
        <w:rPr>
          <w:rFonts w:ascii="Calibri" w:hAnsi="Calibri"/>
        </w:rPr>
        <w:t xml:space="preserve"> καθώς επίσης πότε δρομολογείται η εκποίηση και ποιος την αποφασίζει</w:t>
      </w:r>
      <w:r>
        <w:rPr>
          <w:rFonts w:ascii="Calibri" w:hAnsi="Calibri"/>
        </w:rPr>
        <w:t>;</w:t>
      </w:r>
      <w:r w:rsidRPr="00AB7E65">
        <w:rPr>
          <w:rFonts w:ascii="Calibri" w:hAnsi="Calibri"/>
        </w:rPr>
        <w:t xml:space="preserve"> Ο Φορέας</w:t>
      </w:r>
      <w:r>
        <w:rPr>
          <w:rFonts w:ascii="Calibri" w:hAnsi="Calibri"/>
        </w:rPr>
        <w:t>, σ</w:t>
      </w:r>
      <w:r w:rsidRPr="00AB7E65">
        <w:rPr>
          <w:rFonts w:ascii="Calibri" w:hAnsi="Calibri"/>
        </w:rPr>
        <w:t>ύμφωνα με το άρθρο 13 ή το δικαστήριο με βάση το άρθρο 17 και με τι κριτήρια</w:t>
      </w:r>
      <w:r>
        <w:rPr>
          <w:rFonts w:ascii="Calibri" w:hAnsi="Calibri"/>
        </w:rPr>
        <w:t>;</w:t>
      </w:r>
      <w:r w:rsidRPr="00AB7E65">
        <w:rPr>
          <w:rFonts w:ascii="Calibri" w:hAnsi="Calibri"/>
        </w:rPr>
        <w:t xml:space="preserve"> Εκτός αυτού</w:t>
      </w:r>
      <w:r>
        <w:rPr>
          <w:rFonts w:ascii="Calibri" w:hAnsi="Calibri"/>
        </w:rPr>
        <w:t>,</w:t>
      </w:r>
      <w:r w:rsidRPr="00AB7E65">
        <w:rPr>
          <w:rFonts w:ascii="Calibri" w:hAnsi="Calibri"/>
        </w:rPr>
        <w:t xml:space="preserve"> μπορεί να </w:t>
      </w:r>
      <w:r>
        <w:rPr>
          <w:rFonts w:ascii="Calibri" w:hAnsi="Calibri"/>
        </w:rPr>
        <w:t>διενεργηθεί</w:t>
      </w:r>
      <w:r w:rsidRPr="00AB7E65">
        <w:rPr>
          <w:rFonts w:ascii="Calibri" w:hAnsi="Calibri"/>
        </w:rPr>
        <w:t xml:space="preserve"> ακόμη και αν δεν υπάρχει τελεσίδικη καταδίκη των εμπλεκομένων</w:t>
      </w:r>
      <w:r>
        <w:rPr>
          <w:rFonts w:ascii="Calibri" w:hAnsi="Calibri"/>
        </w:rPr>
        <w:t>, κ</w:t>
      </w:r>
      <w:r w:rsidRPr="00AB7E65">
        <w:rPr>
          <w:rFonts w:ascii="Calibri" w:hAnsi="Calibri"/>
        </w:rPr>
        <w:t>άτι που τελικά ίσως τον αδικεί</w:t>
      </w:r>
      <w:r>
        <w:rPr>
          <w:rFonts w:ascii="Calibri" w:hAnsi="Calibri"/>
        </w:rPr>
        <w:t>, ε</w:t>
      </w:r>
      <w:r w:rsidRPr="00AB7E65">
        <w:rPr>
          <w:rFonts w:ascii="Calibri" w:hAnsi="Calibri"/>
        </w:rPr>
        <w:t>άν δικαιωθεί</w:t>
      </w:r>
      <w:r>
        <w:rPr>
          <w:rFonts w:ascii="Calibri" w:hAnsi="Calibri"/>
        </w:rPr>
        <w:t>,</w:t>
      </w:r>
      <w:r w:rsidRPr="00AB7E65">
        <w:rPr>
          <w:rFonts w:ascii="Calibri" w:hAnsi="Calibri"/>
        </w:rPr>
        <w:t xml:space="preserve"> αφού μπορεί να μην του επιστραφεί η πραγματική τους αξία μετά κατά το άρθρο 14</w:t>
      </w:r>
      <w:r>
        <w:rPr>
          <w:rFonts w:ascii="Calibri" w:hAnsi="Calibri"/>
        </w:rPr>
        <w:t>.</w:t>
      </w:r>
    </w:p>
    <w:p w:rsidR="00B56019" w:rsidRDefault="00B56019" w:rsidP="0009454B">
      <w:pPr>
        <w:spacing w:line="276" w:lineRule="auto"/>
        <w:ind w:firstLine="720"/>
        <w:contextualSpacing/>
        <w:jc w:val="both"/>
        <w:rPr>
          <w:rFonts w:ascii="Calibri" w:hAnsi="Calibri"/>
        </w:rPr>
      </w:pPr>
      <w:r>
        <w:rPr>
          <w:rFonts w:ascii="Calibri" w:hAnsi="Calibri"/>
        </w:rPr>
        <w:t>Σ</w:t>
      </w:r>
      <w:r w:rsidRPr="00AB7E65">
        <w:rPr>
          <w:rFonts w:ascii="Calibri" w:hAnsi="Calibri"/>
        </w:rPr>
        <w:t>το άρθρο 8</w:t>
      </w:r>
      <w:r>
        <w:rPr>
          <w:rFonts w:ascii="Calibri" w:hAnsi="Calibri"/>
        </w:rPr>
        <w:t>,</w:t>
      </w:r>
      <w:r w:rsidRPr="00AB7E65">
        <w:rPr>
          <w:rFonts w:ascii="Calibri" w:hAnsi="Calibri"/>
        </w:rPr>
        <w:t xml:space="preserve"> το γεγονός ότι η διαχείριση αυτού του μητρώου ανήκει αποκλειστικά στον Φορέα</w:t>
      </w:r>
      <w:r>
        <w:rPr>
          <w:rFonts w:ascii="Calibri" w:hAnsi="Calibri"/>
        </w:rPr>
        <w:t>,</w:t>
      </w:r>
      <w:r w:rsidRPr="00AB7E65">
        <w:rPr>
          <w:rFonts w:ascii="Calibri" w:hAnsi="Calibri"/>
        </w:rPr>
        <w:t xml:space="preserve"> δημιουργεί τον κίνδυνο απόκρυψης εκ μέρους του</w:t>
      </w:r>
      <w:r>
        <w:rPr>
          <w:rFonts w:ascii="Calibri" w:hAnsi="Calibri"/>
        </w:rPr>
        <w:t>,</w:t>
      </w:r>
      <w:r w:rsidRPr="00AB7E65">
        <w:rPr>
          <w:rFonts w:ascii="Calibri" w:hAnsi="Calibri"/>
        </w:rPr>
        <w:t xml:space="preserve"> περιουσιακών στοιχείων που προέρχονται από εγκληματικές ενέργειες</w:t>
      </w:r>
      <w:r>
        <w:rPr>
          <w:rFonts w:ascii="Calibri" w:hAnsi="Calibri"/>
        </w:rPr>
        <w:t>,</w:t>
      </w:r>
      <w:r w:rsidRPr="00AB7E65">
        <w:rPr>
          <w:rFonts w:ascii="Calibri" w:hAnsi="Calibri"/>
        </w:rPr>
        <w:t xml:space="preserve"> με στόχο την αξιοποίησή τους από συγκεκριμένα πρόσωπα και για συγκεκριμένους σκοπούς</w:t>
      </w:r>
      <w:r>
        <w:rPr>
          <w:rFonts w:ascii="Calibri" w:hAnsi="Calibri"/>
        </w:rPr>
        <w:t>.</w:t>
      </w:r>
      <w:r w:rsidRPr="00AB7E65">
        <w:rPr>
          <w:rFonts w:ascii="Calibri" w:hAnsi="Calibri"/>
        </w:rPr>
        <w:t xml:space="preserve"> Ποιος μας εγγυάται</w:t>
      </w:r>
      <w:r>
        <w:rPr>
          <w:rFonts w:ascii="Calibri" w:hAnsi="Calibri"/>
        </w:rPr>
        <w:t>,</w:t>
      </w:r>
      <w:r w:rsidRPr="00AB7E65">
        <w:rPr>
          <w:rFonts w:ascii="Calibri" w:hAnsi="Calibri"/>
        </w:rPr>
        <w:t xml:space="preserve"> ότι στο συγκεκριμένο μητρώο θα καταγράφονται όλα τα δεσμευμένα περιουσιακά στοιχεία</w:t>
      </w:r>
      <w:r>
        <w:rPr>
          <w:rFonts w:ascii="Calibri" w:hAnsi="Calibri"/>
        </w:rPr>
        <w:t>,</w:t>
      </w:r>
      <w:r w:rsidRPr="00AB7E65">
        <w:rPr>
          <w:rFonts w:ascii="Calibri" w:hAnsi="Calibri"/>
        </w:rPr>
        <w:t xml:space="preserve"> αφού θα τα διαχειρίζεται και θα τα εποπτεύει μόνο </w:t>
      </w:r>
      <w:r>
        <w:rPr>
          <w:rFonts w:ascii="Calibri" w:hAnsi="Calibri"/>
        </w:rPr>
        <w:t xml:space="preserve">ο </w:t>
      </w:r>
      <w:r w:rsidRPr="00AB7E65">
        <w:rPr>
          <w:rFonts w:ascii="Calibri" w:hAnsi="Calibri"/>
        </w:rPr>
        <w:t>Φορέας</w:t>
      </w:r>
      <w:r>
        <w:rPr>
          <w:rFonts w:ascii="Calibri" w:hAnsi="Calibri"/>
        </w:rPr>
        <w:t>;</w:t>
      </w:r>
      <w:r w:rsidRPr="00AB7E65">
        <w:rPr>
          <w:rFonts w:ascii="Calibri" w:hAnsi="Calibri"/>
        </w:rPr>
        <w:t xml:space="preserve"> Με δεδομένο δε</w:t>
      </w:r>
      <w:r>
        <w:rPr>
          <w:rFonts w:ascii="Calibri" w:hAnsi="Calibri"/>
        </w:rPr>
        <w:t>,</w:t>
      </w:r>
      <w:r w:rsidRPr="00AB7E65">
        <w:rPr>
          <w:rFonts w:ascii="Calibri" w:hAnsi="Calibri"/>
        </w:rPr>
        <w:t xml:space="preserve"> το ότι δεν υπάρχει καταγραφή των παγίων του Δημοσίου</w:t>
      </w:r>
      <w:r>
        <w:rPr>
          <w:rFonts w:ascii="Calibri" w:hAnsi="Calibri"/>
        </w:rPr>
        <w:t>,</w:t>
      </w:r>
      <w:r w:rsidRPr="00AB7E65">
        <w:rPr>
          <w:rFonts w:ascii="Calibri" w:hAnsi="Calibri"/>
        </w:rPr>
        <w:t xml:space="preserve"> προκαλούνται μεγάλες αμφιβολίες</w:t>
      </w:r>
      <w:r>
        <w:rPr>
          <w:rFonts w:ascii="Calibri" w:hAnsi="Calibri"/>
        </w:rPr>
        <w:t>,</w:t>
      </w:r>
      <w:r w:rsidRPr="00AB7E65">
        <w:rPr>
          <w:rFonts w:ascii="Calibri" w:hAnsi="Calibri"/>
        </w:rPr>
        <w:t xml:space="preserve"> όσον αφορά τη διαφάνεια του μητρώου</w:t>
      </w:r>
      <w:r>
        <w:rPr>
          <w:rFonts w:ascii="Calibri" w:hAnsi="Calibri"/>
        </w:rPr>
        <w:t>.</w:t>
      </w:r>
      <w:r w:rsidRPr="00AB7E65">
        <w:rPr>
          <w:rFonts w:ascii="Calibri" w:hAnsi="Calibri"/>
        </w:rPr>
        <w:t xml:space="preserve"> </w:t>
      </w:r>
    </w:p>
    <w:p w:rsidR="00B56019" w:rsidRDefault="00B56019" w:rsidP="0009454B">
      <w:pPr>
        <w:spacing w:line="276" w:lineRule="auto"/>
        <w:ind w:firstLine="720"/>
        <w:contextualSpacing/>
        <w:jc w:val="both"/>
        <w:rPr>
          <w:rFonts w:ascii="Calibri" w:hAnsi="Calibri"/>
        </w:rPr>
      </w:pPr>
      <w:r w:rsidRPr="00AB7E65">
        <w:rPr>
          <w:rFonts w:ascii="Calibri" w:hAnsi="Calibri"/>
        </w:rPr>
        <w:t>Με το άρθρο 9 τώρα</w:t>
      </w:r>
      <w:r>
        <w:rPr>
          <w:rFonts w:ascii="Calibri" w:hAnsi="Calibri"/>
        </w:rPr>
        <w:t>,</w:t>
      </w:r>
      <w:r w:rsidRPr="00AB7E65">
        <w:rPr>
          <w:rFonts w:ascii="Calibri" w:hAnsi="Calibri"/>
        </w:rPr>
        <w:t xml:space="preserve"> καθορίζονται πάρα πολλές Αρχές ως αρμόδιε</w:t>
      </w:r>
      <w:r w:rsidR="003F1D88">
        <w:rPr>
          <w:rFonts w:ascii="Calibri" w:hAnsi="Calibri"/>
        </w:rPr>
        <w:t>ς για τη διαχείριση και καταχώρι</w:t>
      </w:r>
      <w:r w:rsidRPr="00AB7E65">
        <w:rPr>
          <w:rFonts w:ascii="Calibri" w:hAnsi="Calibri"/>
        </w:rPr>
        <w:t>ση των στοιχείων στο μητρώο</w:t>
      </w:r>
      <w:r>
        <w:rPr>
          <w:rFonts w:ascii="Calibri" w:hAnsi="Calibri"/>
        </w:rPr>
        <w:t>, κ</w:t>
      </w:r>
      <w:r w:rsidRPr="00AB7E65">
        <w:rPr>
          <w:rFonts w:ascii="Calibri" w:hAnsi="Calibri"/>
        </w:rPr>
        <w:t>άτι που εγγυάται τη διάχυση της ευθύνης και τελικά την ανευθυνότητα</w:t>
      </w:r>
      <w:r>
        <w:rPr>
          <w:rFonts w:ascii="Calibri" w:hAnsi="Calibri"/>
        </w:rPr>
        <w:t>,</w:t>
      </w:r>
      <w:r w:rsidRPr="00AB7E65">
        <w:rPr>
          <w:rFonts w:ascii="Calibri" w:hAnsi="Calibri"/>
        </w:rPr>
        <w:t xml:space="preserve"> όπως συνέβη με τα Τέμπη</w:t>
      </w:r>
      <w:r>
        <w:rPr>
          <w:rFonts w:ascii="Calibri" w:hAnsi="Calibri"/>
        </w:rPr>
        <w:t>,</w:t>
      </w:r>
      <w:r w:rsidRPr="00AB7E65">
        <w:rPr>
          <w:rFonts w:ascii="Calibri" w:hAnsi="Calibri"/>
        </w:rPr>
        <w:t xml:space="preserve"> σε περίπτωση που </w:t>
      </w:r>
      <w:r>
        <w:rPr>
          <w:rFonts w:ascii="Calibri" w:hAnsi="Calibri"/>
        </w:rPr>
        <w:t>χαθούν</w:t>
      </w:r>
      <w:r w:rsidRPr="00AB7E65">
        <w:rPr>
          <w:rFonts w:ascii="Calibri" w:hAnsi="Calibri"/>
        </w:rPr>
        <w:t xml:space="preserve"> ή διαγράφουν ακίνητα</w:t>
      </w:r>
      <w:r>
        <w:rPr>
          <w:rFonts w:ascii="Calibri" w:hAnsi="Calibri"/>
        </w:rPr>
        <w:t>.</w:t>
      </w:r>
      <w:r w:rsidRPr="00AB7E65">
        <w:rPr>
          <w:rFonts w:ascii="Calibri" w:hAnsi="Calibri"/>
        </w:rPr>
        <w:t xml:space="preserve"> Για παράδειγμα</w:t>
      </w:r>
      <w:r>
        <w:rPr>
          <w:rFonts w:ascii="Calibri" w:hAnsi="Calibri"/>
        </w:rPr>
        <w:t>,</w:t>
      </w:r>
      <w:r w:rsidRPr="00AB7E65">
        <w:rPr>
          <w:rFonts w:ascii="Calibri" w:hAnsi="Calibri"/>
        </w:rPr>
        <w:t xml:space="preserve"> περιλαμβάνονται Αστυνομικές και Λιμενικές Αρχές</w:t>
      </w:r>
      <w:r>
        <w:rPr>
          <w:rFonts w:ascii="Calibri" w:hAnsi="Calibri"/>
        </w:rPr>
        <w:t>,</w:t>
      </w:r>
      <w:r w:rsidRPr="00AB7E65">
        <w:rPr>
          <w:rFonts w:ascii="Calibri" w:hAnsi="Calibri"/>
        </w:rPr>
        <w:t xml:space="preserve"> η ανεξάρτητη </w:t>
      </w:r>
      <w:r>
        <w:rPr>
          <w:rFonts w:ascii="Calibri" w:hAnsi="Calibri"/>
        </w:rPr>
        <w:t>ΑΑΔΕ,</w:t>
      </w:r>
      <w:r w:rsidRPr="00AB7E65">
        <w:rPr>
          <w:rFonts w:ascii="Calibri" w:hAnsi="Calibri"/>
        </w:rPr>
        <w:t xml:space="preserve"> Φορολογικές και Τελωνειακές Αρχές</w:t>
      </w:r>
      <w:r>
        <w:rPr>
          <w:rFonts w:ascii="Calibri" w:hAnsi="Calibri"/>
        </w:rPr>
        <w:t>,</w:t>
      </w:r>
      <w:r w:rsidRPr="00AB7E65">
        <w:rPr>
          <w:rFonts w:ascii="Calibri" w:hAnsi="Calibri"/>
        </w:rPr>
        <w:t xml:space="preserve"> το ΣΔΟΕ</w:t>
      </w:r>
      <w:r>
        <w:rPr>
          <w:rFonts w:ascii="Calibri" w:hAnsi="Calibri"/>
        </w:rPr>
        <w:t>,</w:t>
      </w:r>
      <w:r w:rsidRPr="00AB7E65">
        <w:rPr>
          <w:rFonts w:ascii="Calibri" w:hAnsi="Calibri"/>
        </w:rPr>
        <w:t xml:space="preserve"> οι Εισαγγελ</w:t>
      </w:r>
      <w:r>
        <w:rPr>
          <w:rFonts w:ascii="Calibri" w:hAnsi="Calibri"/>
        </w:rPr>
        <w:t>ίες</w:t>
      </w:r>
      <w:r w:rsidRPr="00AB7E65">
        <w:rPr>
          <w:rFonts w:ascii="Calibri" w:hAnsi="Calibri"/>
        </w:rPr>
        <w:t xml:space="preserve"> Οικονομικού Εγκλήματος</w:t>
      </w:r>
      <w:r>
        <w:rPr>
          <w:rFonts w:ascii="Calibri" w:hAnsi="Calibri"/>
        </w:rPr>
        <w:t>,</w:t>
      </w:r>
      <w:r w:rsidR="003F1D88">
        <w:rPr>
          <w:rFonts w:ascii="Calibri" w:hAnsi="Calibri"/>
        </w:rPr>
        <w:t xml:space="preserve"> οι </w:t>
      </w:r>
      <w:proofErr w:type="spellStart"/>
      <w:r w:rsidR="003F1D88">
        <w:rPr>
          <w:rFonts w:ascii="Calibri" w:hAnsi="Calibri"/>
        </w:rPr>
        <w:t>Εισαγγελείες</w:t>
      </w:r>
      <w:proofErr w:type="spellEnd"/>
      <w:r w:rsidRPr="00AB7E65">
        <w:rPr>
          <w:rFonts w:ascii="Calibri" w:hAnsi="Calibri"/>
        </w:rPr>
        <w:t xml:space="preserve"> Εγκλημάτων Διαφθοράς</w:t>
      </w:r>
      <w:r>
        <w:rPr>
          <w:rFonts w:ascii="Calibri" w:hAnsi="Calibri"/>
        </w:rPr>
        <w:t>,</w:t>
      </w:r>
      <w:r w:rsidRPr="00AB7E65">
        <w:rPr>
          <w:rFonts w:ascii="Calibri" w:hAnsi="Calibri"/>
        </w:rPr>
        <w:t xml:space="preserve"> η Αρχή Καταπολέμησης Νομιμοποίησης Εσόδων</w:t>
      </w:r>
      <w:r>
        <w:rPr>
          <w:rFonts w:ascii="Calibri" w:hAnsi="Calibri"/>
        </w:rPr>
        <w:t>,</w:t>
      </w:r>
      <w:r w:rsidRPr="00AB7E65">
        <w:rPr>
          <w:rFonts w:ascii="Calibri" w:hAnsi="Calibri"/>
        </w:rPr>
        <w:t xml:space="preserve"> ο Φορέας Διαχείρισης</w:t>
      </w:r>
      <w:r>
        <w:rPr>
          <w:rFonts w:ascii="Calibri" w:hAnsi="Calibri"/>
        </w:rPr>
        <w:t>,</w:t>
      </w:r>
      <w:r w:rsidRPr="00AB7E65">
        <w:rPr>
          <w:rFonts w:ascii="Calibri" w:hAnsi="Calibri"/>
        </w:rPr>
        <w:t xml:space="preserve"> το Ταμείο Παρακαταθηκών και Δανείων</w:t>
      </w:r>
      <w:r>
        <w:rPr>
          <w:rFonts w:ascii="Calibri" w:hAnsi="Calibri"/>
        </w:rPr>
        <w:t>,</w:t>
      </w:r>
      <w:r w:rsidRPr="00AB7E65">
        <w:rPr>
          <w:rFonts w:ascii="Calibri" w:hAnsi="Calibri"/>
        </w:rPr>
        <w:t xml:space="preserve"> οι </w:t>
      </w:r>
      <w:r w:rsidRPr="00AB7E65">
        <w:rPr>
          <w:rFonts w:ascii="Calibri" w:hAnsi="Calibri"/>
        </w:rPr>
        <w:lastRenderedPageBreak/>
        <w:t>εταιρείες διαχείρισης ακινήτων και η ΕΤΑΔ</w:t>
      </w:r>
      <w:r>
        <w:rPr>
          <w:rFonts w:ascii="Calibri" w:hAnsi="Calibri"/>
        </w:rPr>
        <w:t>.</w:t>
      </w:r>
      <w:r w:rsidRPr="00AB7E65">
        <w:rPr>
          <w:rFonts w:ascii="Calibri" w:hAnsi="Calibri"/>
        </w:rPr>
        <w:t xml:space="preserve"> Όλες αυτές οι Υπηρεσίες</w:t>
      </w:r>
      <w:r>
        <w:rPr>
          <w:rFonts w:ascii="Calibri" w:hAnsi="Calibri"/>
        </w:rPr>
        <w:t>,</w:t>
      </w:r>
      <w:r w:rsidRPr="00AB7E65">
        <w:rPr>
          <w:rFonts w:ascii="Calibri" w:hAnsi="Calibri"/>
        </w:rPr>
        <w:t xml:space="preserve"> θα μπορούσαν να καταχωρούν στοιχεία στο μητρώο</w:t>
      </w:r>
      <w:r>
        <w:rPr>
          <w:rFonts w:ascii="Calibri" w:hAnsi="Calibri"/>
        </w:rPr>
        <w:t>,</w:t>
      </w:r>
      <w:r w:rsidRPr="00AB7E65">
        <w:rPr>
          <w:rFonts w:ascii="Calibri" w:hAnsi="Calibri"/>
        </w:rPr>
        <w:t xml:space="preserve"> υπό την αίρεση του ελέγχου τους από το Φορέα Διαχείρισης</w:t>
      </w:r>
      <w:r>
        <w:rPr>
          <w:rFonts w:ascii="Calibri" w:hAnsi="Calibri"/>
        </w:rPr>
        <w:t>,</w:t>
      </w:r>
      <w:r w:rsidRPr="00AB7E65">
        <w:rPr>
          <w:rFonts w:ascii="Calibri" w:hAnsi="Calibri"/>
        </w:rPr>
        <w:t xml:space="preserve"> ο οποίος θα έπρεπε να είναι ο μόνος υπεύθυνος για τις μεταβολές</w:t>
      </w:r>
      <w:r>
        <w:rPr>
          <w:rFonts w:ascii="Calibri" w:hAnsi="Calibri"/>
        </w:rPr>
        <w:t>,</w:t>
      </w:r>
      <w:r w:rsidRPr="00AB7E65">
        <w:rPr>
          <w:rFonts w:ascii="Calibri" w:hAnsi="Calibri"/>
        </w:rPr>
        <w:t xml:space="preserve"> διορθώσεις και διαγραφές σε αυτό</w:t>
      </w:r>
      <w:r>
        <w:rPr>
          <w:rFonts w:ascii="Calibri" w:hAnsi="Calibri"/>
        </w:rPr>
        <w:t>-</w:t>
      </w:r>
      <w:r w:rsidRPr="00AB7E65">
        <w:rPr>
          <w:rFonts w:ascii="Calibri" w:hAnsi="Calibri"/>
        </w:rPr>
        <w:t xml:space="preserve"> </w:t>
      </w:r>
      <w:r>
        <w:rPr>
          <w:rFonts w:ascii="Calibri" w:hAnsi="Calibri"/>
        </w:rPr>
        <w:t xml:space="preserve">το </w:t>
      </w:r>
      <w:r w:rsidRPr="00AB7E65">
        <w:rPr>
          <w:rFonts w:ascii="Calibri" w:hAnsi="Calibri"/>
        </w:rPr>
        <w:t>θεωρούμε αυτονόητο</w:t>
      </w:r>
      <w:r>
        <w:rPr>
          <w:rFonts w:ascii="Calibri" w:hAnsi="Calibri"/>
        </w:rPr>
        <w:t>.</w:t>
      </w:r>
      <w:r w:rsidRPr="00AB7E65">
        <w:rPr>
          <w:rFonts w:ascii="Calibri" w:hAnsi="Calibri"/>
        </w:rPr>
        <w:t xml:space="preserve"> </w:t>
      </w:r>
    </w:p>
    <w:p w:rsidR="00B56019" w:rsidRDefault="00B56019" w:rsidP="0009454B">
      <w:pPr>
        <w:spacing w:line="276" w:lineRule="auto"/>
        <w:ind w:firstLine="720"/>
        <w:contextualSpacing/>
        <w:jc w:val="both"/>
        <w:rPr>
          <w:rFonts w:ascii="Calibri" w:hAnsi="Calibri"/>
        </w:rPr>
      </w:pPr>
      <w:r w:rsidRPr="00AB7E65">
        <w:rPr>
          <w:rFonts w:ascii="Calibri" w:hAnsi="Calibri"/>
        </w:rPr>
        <w:t>Περαιτέρω</w:t>
      </w:r>
      <w:r>
        <w:rPr>
          <w:rFonts w:ascii="Calibri" w:hAnsi="Calibri"/>
        </w:rPr>
        <w:t>,</w:t>
      </w:r>
      <w:r w:rsidRPr="00AB7E65">
        <w:rPr>
          <w:rFonts w:ascii="Calibri" w:hAnsi="Calibri"/>
        </w:rPr>
        <w:t xml:space="preserve"> με την παράγραφο 8 του άρθρου 14</w:t>
      </w:r>
      <w:r>
        <w:rPr>
          <w:rFonts w:ascii="Calibri" w:hAnsi="Calibri"/>
        </w:rPr>
        <w:t>,</w:t>
      </w:r>
      <w:r w:rsidRPr="00AB7E65">
        <w:rPr>
          <w:rFonts w:ascii="Calibri" w:hAnsi="Calibri"/>
        </w:rPr>
        <w:t xml:space="preserve"> μπορεί μετά την εκποίηση</w:t>
      </w:r>
      <w:r>
        <w:rPr>
          <w:rFonts w:ascii="Calibri" w:hAnsi="Calibri"/>
        </w:rPr>
        <w:t>,</w:t>
      </w:r>
      <w:r w:rsidRPr="00AB7E65">
        <w:rPr>
          <w:rFonts w:ascii="Calibri" w:hAnsi="Calibri"/>
        </w:rPr>
        <w:t xml:space="preserve"> να διαταχθεί η απόδοση του </w:t>
      </w:r>
      <w:proofErr w:type="spellStart"/>
      <w:r w:rsidRPr="00AB7E65">
        <w:rPr>
          <w:rFonts w:ascii="Calibri" w:hAnsi="Calibri"/>
        </w:rPr>
        <w:t>πλειστηρι</w:t>
      </w:r>
      <w:r>
        <w:rPr>
          <w:rFonts w:ascii="Calibri" w:hAnsi="Calibri"/>
        </w:rPr>
        <w:t>άσματος</w:t>
      </w:r>
      <w:proofErr w:type="spellEnd"/>
      <w:r>
        <w:rPr>
          <w:rFonts w:ascii="Calibri" w:hAnsi="Calibri"/>
        </w:rPr>
        <w:t xml:space="preserve"> </w:t>
      </w:r>
      <w:r w:rsidRPr="00AB7E65">
        <w:rPr>
          <w:rFonts w:ascii="Calibri" w:hAnsi="Calibri"/>
        </w:rPr>
        <w:t>στον ιδιοκτήτη</w:t>
      </w:r>
      <w:r>
        <w:rPr>
          <w:rFonts w:ascii="Calibri" w:hAnsi="Calibri"/>
        </w:rPr>
        <w:t>,</w:t>
      </w:r>
      <w:r w:rsidRPr="00AB7E65">
        <w:rPr>
          <w:rFonts w:ascii="Calibri" w:hAnsi="Calibri"/>
        </w:rPr>
        <w:t xml:space="preserve"> πλην των εξόδων</w:t>
      </w:r>
      <w:r>
        <w:rPr>
          <w:rFonts w:ascii="Calibri" w:hAnsi="Calibri"/>
        </w:rPr>
        <w:t>.</w:t>
      </w:r>
      <w:r w:rsidRPr="00AB7E65">
        <w:rPr>
          <w:rFonts w:ascii="Calibri" w:hAnsi="Calibri"/>
        </w:rPr>
        <w:t xml:space="preserve"> Εδώ υπάρχει περίπτωση</w:t>
      </w:r>
      <w:r>
        <w:rPr>
          <w:rFonts w:ascii="Calibri" w:hAnsi="Calibri"/>
        </w:rPr>
        <w:t>,</w:t>
      </w:r>
      <w:r w:rsidRPr="00AB7E65">
        <w:rPr>
          <w:rFonts w:ascii="Calibri" w:hAnsi="Calibri"/>
        </w:rPr>
        <w:t xml:space="preserve"> να δεσμευτούν τιμαλφή ή μετοχές και να ξεπουλ</w:t>
      </w:r>
      <w:r>
        <w:rPr>
          <w:rFonts w:ascii="Calibri" w:hAnsi="Calibri"/>
        </w:rPr>
        <w:t>ηθούν, ως μη δεκτικά αποτίμηση</w:t>
      </w:r>
      <w:r w:rsidRPr="00AB7E65">
        <w:rPr>
          <w:rFonts w:ascii="Calibri" w:hAnsi="Calibri"/>
        </w:rPr>
        <w:t>ς</w:t>
      </w:r>
      <w:r>
        <w:rPr>
          <w:rFonts w:ascii="Calibri" w:hAnsi="Calibri"/>
        </w:rPr>
        <w:t>,</w:t>
      </w:r>
      <w:r w:rsidRPr="00AB7E65">
        <w:rPr>
          <w:rFonts w:ascii="Calibri" w:hAnsi="Calibri"/>
        </w:rPr>
        <w:t xml:space="preserve"> οπότε στη συνέχεια</w:t>
      </w:r>
      <w:r>
        <w:rPr>
          <w:rFonts w:ascii="Calibri" w:hAnsi="Calibri"/>
        </w:rPr>
        <w:t>,</w:t>
      </w:r>
      <w:r w:rsidRPr="00AB7E65">
        <w:rPr>
          <w:rFonts w:ascii="Calibri" w:hAnsi="Calibri"/>
        </w:rPr>
        <w:t xml:space="preserve"> να μην λάβει </w:t>
      </w:r>
      <w:r>
        <w:rPr>
          <w:rFonts w:ascii="Calibri" w:hAnsi="Calibri"/>
        </w:rPr>
        <w:t>πίσω την πραγματική τους αξία ο</w:t>
      </w:r>
      <w:r w:rsidRPr="00AB7E65">
        <w:rPr>
          <w:rFonts w:ascii="Calibri" w:hAnsi="Calibri"/>
        </w:rPr>
        <w:t xml:space="preserve"> ιδιοκτήτης</w:t>
      </w:r>
      <w:r>
        <w:rPr>
          <w:rFonts w:ascii="Calibri" w:hAnsi="Calibri"/>
        </w:rPr>
        <w:t>,</w:t>
      </w:r>
      <w:r w:rsidRPr="00AB7E65">
        <w:rPr>
          <w:rFonts w:ascii="Calibri" w:hAnsi="Calibri"/>
        </w:rPr>
        <w:t xml:space="preserve"> εάν δικαιωθεί</w:t>
      </w:r>
      <w:r>
        <w:rPr>
          <w:rFonts w:ascii="Calibri" w:hAnsi="Calibri"/>
        </w:rPr>
        <w:t>, β</w:t>
      </w:r>
      <w:r w:rsidRPr="00AB7E65">
        <w:rPr>
          <w:rFonts w:ascii="Calibri" w:hAnsi="Calibri"/>
        </w:rPr>
        <w:t>έβαια</w:t>
      </w:r>
      <w:r>
        <w:rPr>
          <w:rFonts w:ascii="Calibri" w:hAnsi="Calibri"/>
        </w:rPr>
        <w:t>,</w:t>
      </w:r>
      <w:r w:rsidRPr="00AB7E65">
        <w:rPr>
          <w:rFonts w:ascii="Calibri" w:hAnsi="Calibri"/>
        </w:rPr>
        <w:t xml:space="preserve"> όπως προαναφέραμε</w:t>
      </w:r>
      <w:r>
        <w:rPr>
          <w:rFonts w:ascii="Calibri" w:hAnsi="Calibri"/>
        </w:rPr>
        <w:t>.</w:t>
      </w:r>
    </w:p>
    <w:p w:rsidR="00B56019" w:rsidRDefault="00B56019" w:rsidP="0009454B">
      <w:pPr>
        <w:spacing w:line="276" w:lineRule="auto"/>
        <w:ind w:firstLine="720"/>
        <w:contextualSpacing/>
        <w:jc w:val="both"/>
        <w:rPr>
          <w:rFonts w:ascii="Calibri" w:hAnsi="Calibri"/>
        </w:rPr>
      </w:pPr>
      <w:r>
        <w:rPr>
          <w:rFonts w:ascii="Calibri" w:hAnsi="Calibri"/>
        </w:rPr>
        <w:t>Σ</w:t>
      </w:r>
      <w:r w:rsidRPr="00AB7E65">
        <w:rPr>
          <w:rFonts w:ascii="Calibri" w:hAnsi="Calibri"/>
        </w:rPr>
        <w:t>το άρθρο 15</w:t>
      </w:r>
      <w:r>
        <w:rPr>
          <w:rFonts w:ascii="Calibri" w:hAnsi="Calibri"/>
        </w:rPr>
        <w:t>,</w:t>
      </w:r>
      <w:r w:rsidRPr="00AB7E65">
        <w:rPr>
          <w:rFonts w:ascii="Calibri" w:hAnsi="Calibri"/>
        </w:rPr>
        <w:t xml:space="preserve"> ο Φορέας Διαχείρισης μπορεί να αποφασίσει να αποδώσει τα </w:t>
      </w:r>
      <w:r>
        <w:rPr>
          <w:rFonts w:ascii="Calibri" w:hAnsi="Calibri"/>
        </w:rPr>
        <w:t>δημευθέντα</w:t>
      </w:r>
      <w:r w:rsidRPr="00AB7E65">
        <w:rPr>
          <w:rFonts w:ascii="Calibri" w:hAnsi="Calibri"/>
        </w:rPr>
        <w:t xml:space="preserve"> για κοινωφελείς σκοπούς</w:t>
      </w:r>
      <w:r>
        <w:rPr>
          <w:rFonts w:ascii="Calibri" w:hAnsi="Calibri"/>
        </w:rPr>
        <w:t>,</w:t>
      </w:r>
      <w:r w:rsidRPr="00AB7E65">
        <w:rPr>
          <w:rFonts w:ascii="Calibri" w:hAnsi="Calibri"/>
        </w:rPr>
        <w:t xml:space="preserve"> χωρίς να καθορίζεται ποιοι είναι αυτοί οι σκοποί</w:t>
      </w:r>
      <w:r>
        <w:rPr>
          <w:rFonts w:ascii="Calibri" w:hAnsi="Calibri"/>
        </w:rPr>
        <w:t>.</w:t>
      </w:r>
      <w:r w:rsidRPr="00AB7E65">
        <w:rPr>
          <w:rFonts w:ascii="Calibri" w:hAnsi="Calibri"/>
        </w:rPr>
        <w:t xml:space="preserve"> Δεν θα έπρεπε να υπάρχει σαφής πρόβλεψη</w:t>
      </w:r>
      <w:r>
        <w:rPr>
          <w:rFonts w:ascii="Calibri" w:hAnsi="Calibri"/>
        </w:rPr>
        <w:t>,</w:t>
      </w:r>
      <w:r w:rsidRPr="00AB7E65">
        <w:rPr>
          <w:rFonts w:ascii="Calibri" w:hAnsi="Calibri"/>
        </w:rPr>
        <w:t xml:space="preserve"> να προηγείται η αποζημίωση των τυχόν θυμάτων</w:t>
      </w:r>
      <w:r>
        <w:rPr>
          <w:rFonts w:ascii="Calibri" w:hAnsi="Calibri"/>
        </w:rPr>
        <w:t>,</w:t>
      </w:r>
      <w:r w:rsidRPr="00AB7E65">
        <w:rPr>
          <w:rFonts w:ascii="Calibri" w:hAnsi="Calibri"/>
        </w:rPr>
        <w:t xml:space="preserve"> όπως για παράδειγμα των Τεμπών</w:t>
      </w:r>
      <w:r>
        <w:rPr>
          <w:rFonts w:ascii="Calibri" w:hAnsi="Calibri"/>
        </w:rPr>
        <w:t>, στις</w:t>
      </w:r>
      <w:r w:rsidRPr="00AB7E65">
        <w:rPr>
          <w:rFonts w:ascii="Calibri" w:hAnsi="Calibri"/>
        </w:rPr>
        <w:t xml:space="preserve"> διατάξεις του άρθρου και μετά να ακολουθούσαν οι προβλέψεις για την εκποίηση και τη διάθεση των δ</w:t>
      </w:r>
      <w:r>
        <w:rPr>
          <w:rFonts w:ascii="Calibri" w:hAnsi="Calibri"/>
        </w:rPr>
        <w:t xml:space="preserve">ημευμένων </w:t>
      </w:r>
      <w:r w:rsidRPr="00AB7E65">
        <w:rPr>
          <w:rFonts w:ascii="Calibri" w:hAnsi="Calibri"/>
        </w:rPr>
        <w:t>για κοινωνικούς σκοπούς</w:t>
      </w:r>
      <w:r>
        <w:rPr>
          <w:rFonts w:ascii="Calibri" w:hAnsi="Calibri"/>
        </w:rPr>
        <w:t>;</w:t>
      </w:r>
    </w:p>
    <w:p w:rsidR="00B56019" w:rsidRDefault="00B56019" w:rsidP="0009454B">
      <w:pPr>
        <w:spacing w:line="276" w:lineRule="auto"/>
        <w:ind w:firstLine="720"/>
        <w:contextualSpacing/>
        <w:jc w:val="both"/>
        <w:rPr>
          <w:rFonts w:ascii="Calibri" w:hAnsi="Calibri"/>
        </w:rPr>
      </w:pPr>
      <w:r>
        <w:rPr>
          <w:rFonts w:ascii="Calibri" w:hAnsi="Calibri"/>
        </w:rPr>
        <w:t>Σ</w:t>
      </w:r>
      <w:r w:rsidRPr="00AB7E65">
        <w:rPr>
          <w:rFonts w:ascii="Calibri" w:hAnsi="Calibri"/>
        </w:rPr>
        <w:t>το άρθρο 16</w:t>
      </w:r>
      <w:r>
        <w:rPr>
          <w:rFonts w:ascii="Calibri" w:hAnsi="Calibri"/>
        </w:rPr>
        <w:t>, ε</w:t>
      </w:r>
      <w:r w:rsidRPr="00AB7E65">
        <w:rPr>
          <w:rFonts w:ascii="Calibri" w:hAnsi="Calibri"/>
        </w:rPr>
        <w:t xml:space="preserve">κτός του ότι δεν αναφέρονται τα έξοδα διαχείρισης που θα </w:t>
      </w:r>
      <w:proofErr w:type="spellStart"/>
      <w:r w:rsidRPr="00AB7E65">
        <w:rPr>
          <w:rFonts w:ascii="Calibri" w:hAnsi="Calibri"/>
        </w:rPr>
        <w:t>παρακρατούνται</w:t>
      </w:r>
      <w:proofErr w:type="spellEnd"/>
      <w:r w:rsidRPr="00AB7E65">
        <w:rPr>
          <w:rFonts w:ascii="Calibri" w:hAnsi="Calibri"/>
        </w:rPr>
        <w:t xml:space="preserve"> για τις υπηρεσίες της </w:t>
      </w:r>
      <w:r>
        <w:rPr>
          <w:rFonts w:ascii="Calibri" w:hAnsi="Calibri"/>
        </w:rPr>
        <w:t>ΕΤΑΔ,</w:t>
      </w:r>
      <w:r w:rsidRPr="00AB7E65">
        <w:rPr>
          <w:rFonts w:ascii="Calibri" w:hAnsi="Calibri"/>
        </w:rPr>
        <w:t xml:space="preserve"> όλα τα υπόλοιπα είναι απαράδεκτα</w:t>
      </w:r>
      <w:r>
        <w:rPr>
          <w:rFonts w:ascii="Calibri" w:hAnsi="Calibri"/>
        </w:rPr>
        <w:t>,</w:t>
      </w:r>
      <w:r w:rsidRPr="00AB7E65">
        <w:rPr>
          <w:rFonts w:ascii="Calibri" w:hAnsi="Calibri"/>
        </w:rPr>
        <w:t xml:space="preserve"> αφού αφήνουν πεδίο υπεξαίρεσης ιδιωτικής περιουσίας και διασπάθισης δημοσίων πόρων</w:t>
      </w:r>
      <w:r>
        <w:rPr>
          <w:rFonts w:ascii="Calibri" w:hAnsi="Calibri"/>
        </w:rPr>
        <w:t>.</w:t>
      </w:r>
      <w:r w:rsidRPr="00AB7E65">
        <w:rPr>
          <w:rFonts w:ascii="Calibri" w:hAnsi="Calibri"/>
        </w:rPr>
        <w:t xml:space="preserve"> </w:t>
      </w:r>
    </w:p>
    <w:p w:rsidR="00B56019" w:rsidRDefault="00B56019" w:rsidP="0009454B">
      <w:pPr>
        <w:spacing w:line="276" w:lineRule="auto"/>
        <w:ind w:firstLine="720"/>
        <w:contextualSpacing/>
        <w:jc w:val="both"/>
        <w:rPr>
          <w:rFonts w:ascii="Calibri" w:hAnsi="Calibri"/>
        </w:rPr>
      </w:pPr>
      <w:r w:rsidRPr="00AB7E65">
        <w:rPr>
          <w:rFonts w:ascii="Calibri" w:hAnsi="Calibri"/>
        </w:rPr>
        <w:t xml:space="preserve">Στο </w:t>
      </w:r>
      <w:r>
        <w:rPr>
          <w:rFonts w:ascii="Calibri" w:hAnsi="Calibri"/>
        </w:rPr>
        <w:t xml:space="preserve">άρθρο </w:t>
      </w:r>
      <w:r w:rsidRPr="00AB7E65">
        <w:rPr>
          <w:rFonts w:ascii="Calibri" w:hAnsi="Calibri"/>
        </w:rPr>
        <w:t>17</w:t>
      </w:r>
      <w:r>
        <w:rPr>
          <w:rFonts w:ascii="Calibri" w:hAnsi="Calibri"/>
        </w:rPr>
        <w:t>,</w:t>
      </w:r>
      <w:r w:rsidRPr="00AB7E65">
        <w:rPr>
          <w:rFonts w:ascii="Calibri" w:hAnsi="Calibri"/>
        </w:rPr>
        <w:t xml:space="preserve"> ξανά στην παράγραφο 2</w:t>
      </w:r>
      <w:r>
        <w:rPr>
          <w:rFonts w:ascii="Calibri" w:hAnsi="Calibri"/>
        </w:rPr>
        <w:t>,</w:t>
      </w:r>
      <w:r w:rsidRPr="00AB7E65">
        <w:rPr>
          <w:rFonts w:ascii="Calibri" w:hAnsi="Calibri"/>
        </w:rPr>
        <w:t xml:space="preserve"> αναφέρεται πως το δικαστήριο θα μπορεί να αποφασίσει να χρησιμοποιηθεί το ακίνητο για το δημόσιο συμφέρον ή για κοινωνικούς σκοπούς</w:t>
      </w:r>
      <w:r>
        <w:rPr>
          <w:rFonts w:ascii="Calibri" w:hAnsi="Calibri"/>
        </w:rPr>
        <w:t>.</w:t>
      </w:r>
      <w:r w:rsidRPr="00AB7E65">
        <w:rPr>
          <w:rFonts w:ascii="Calibri" w:hAnsi="Calibri"/>
        </w:rPr>
        <w:t xml:space="preserve"> Τι περιλαμβάνεται σε αυτά</w:t>
      </w:r>
      <w:r>
        <w:rPr>
          <w:rFonts w:ascii="Calibri" w:hAnsi="Calibri"/>
        </w:rPr>
        <w:t>, γιατί να αποφασίζ</w:t>
      </w:r>
      <w:r w:rsidRPr="00AB7E65">
        <w:rPr>
          <w:rFonts w:ascii="Calibri" w:hAnsi="Calibri"/>
        </w:rPr>
        <w:t>ει το δικαστήριο τους κοινωνικούς σκοπούς</w:t>
      </w:r>
      <w:r>
        <w:rPr>
          <w:rFonts w:ascii="Calibri" w:hAnsi="Calibri"/>
        </w:rPr>
        <w:t>;</w:t>
      </w:r>
      <w:r w:rsidRPr="00AB7E65">
        <w:rPr>
          <w:rFonts w:ascii="Calibri" w:hAnsi="Calibri"/>
        </w:rPr>
        <w:t xml:space="preserve"> Ενδεχομένως</w:t>
      </w:r>
      <w:r>
        <w:rPr>
          <w:rFonts w:ascii="Calibri" w:hAnsi="Calibri"/>
        </w:rPr>
        <w:t>,</w:t>
      </w:r>
      <w:r w:rsidRPr="00AB7E65">
        <w:rPr>
          <w:rFonts w:ascii="Calibri" w:hAnsi="Calibri"/>
        </w:rPr>
        <w:t xml:space="preserve"> βέβαια</w:t>
      </w:r>
      <w:r>
        <w:rPr>
          <w:rFonts w:ascii="Calibri" w:hAnsi="Calibri"/>
        </w:rPr>
        <w:t>,</w:t>
      </w:r>
      <w:r w:rsidRPr="00AB7E65">
        <w:rPr>
          <w:rFonts w:ascii="Calibri" w:hAnsi="Calibri"/>
        </w:rPr>
        <w:t xml:space="preserve"> να μπορεί να αποφασίσει το δικαστήριο σε κάποιες περιπτώσεις</w:t>
      </w:r>
      <w:r>
        <w:rPr>
          <w:rFonts w:ascii="Calibri" w:hAnsi="Calibri"/>
        </w:rPr>
        <w:t>,</w:t>
      </w:r>
      <w:r w:rsidRPr="00AB7E65">
        <w:rPr>
          <w:rFonts w:ascii="Calibri" w:hAnsi="Calibri"/>
        </w:rPr>
        <w:t xml:space="preserve"> αλλά μόνο σε σχέση με την άμεση δικαίωση του θύματος και τίποτα άλλο</w:t>
      </w:r>
      <w:r>
        <w:rPr>
          <w:rFonts w:ascii="Calibri" w:hAnsi="Calibri"/>
        </w:rPr>
        <w:t>.</w:t>
      </w:r>
      <w:r w:rsidRPr="00AB7E65">
        <w:rPr>
          <w:rFonts w:ascii="Calibri" w:hAnsi="Calibri"/>
        </w:rPr>
        <w:t xml:space="preserve"> Στην παράγραφο 3</w:t>
      </w:r>
      <w:r>
        <w:rPr>
          <w:rFonts w:ascii="Calibri" w:hAnsi="Calibri"/>
        </w:rPr>
        <w:t>,</w:t>
      </w:r>
      <w:r w:rsidRPr="00AB7E65">
        <w:rPr>
          <w:rFonts w:ascii="Calibri" w:hAnsi="Calibri"/>
        </w:rPr>
        <w:t xml:space="preserve"> με την κατά παρέκκλιση καταγραφή στο μητρώο ακίνητης περιουσίας των ακινήτων</w:t>
      </w:r>
      <w:r>
        <w:rPr>
          <w:rFonts w:ascii="Calibri" w:hAnsi="Calibri"/>
        </w:rPr>
        <w:t>,</w:t>
      </w:r>
      <w:r w:rsidRPr="00AB7E65">
        <w:rPr>
          <w:rFonts w:ascii="Calibri" w:hAnsi="Calibri"/>
        </w:rPr>
        <w:t xml:space="preserve"> θα πρέπει πρώτα να δημιουργηθεί</w:t>
      </w:r>
      <w:r>
        <w:rPr>
          <w:rFonts w:ascii="Calibri" w:hAnsi="Calibri"/>
        </w:rPr>
        <w:t>,</w:t>
      </w:r>
      <w:r w:rsidRPr="00AB7E65">
        <w:rPr>
          <w:rFonts w:ascii="Calibri" w:hAnsi="Calibri"/>
        </w:rPr>
        <w:t xml:space="preserve"> επιτέλους</w:t>
      </w:r>
      <w:r>
        <w:rPr>
          <w:rFonts w:ascii="Calibri" w:hAnsi="Calibri"/>
        </w:rPr>
        <w:t>,</w:t>
      </w:r>
      <w:r w:rsidRPr="00AB7E65">
        <w:rPr>
          <w:rFonts w:ascii="Calibri" w:hAnsi="Calibri"/>
        </w:rPr>
        <w:t xml:space="preserve"> αυτό το μητρώο και μετά να ακολουθήσει η νομοθέτηση</w:t>
      </w:r>
      <w:r>
        <w:rPr>
          <w:rFonts w:ascii="Calibri" w:hAnsi="Calibri"/>
        </w:rPr>
        <w:t>,</w:t>
      </w:r>
      <w:r w:rsidRPr="00AB7E65">
        <w:rPr>
          <w:rFonts w:ascii="Calibri" w:hAnsi="Calibri"/>
        </w:rPr>
        <w:t xml:space="preserve"> έτσι ώστε να είναι κανείς εξασφαλισμέν</w:t>
      </w:r>
      <w:r>
        <w:rPr>
          <w:rFonts w:ascii="Calibri" w:hAnsi="Calibri"/>
        </w:rPr>
        <w:t>ο</w:t>
      </w:r>
      <w:r w:rsidRPr="00AB7E65">
        <w:rPr>
          <w:rFonts w:ascii="Calibri" w:hAnsi="Calibri"/>
        </w:rPr>
        <w:t>ς ως προς τη διαφάνεια της τύχης του ακινήτου</w:t>
      </w:r>
      <w:r>
        <w:rPr>
          <w:rFonts w:ascii="Calibri" w:hAnsi="Calibri"/>
        </w:rPr>
        <w:t>.</w:t>
      </w:r>
      <w:r w:rsidRPr="00AB7E65">
        <w:rPr>
          <w:rFonts w:ascii="Calibri" w:hAnsi="Calibri"/>
        </w:rPr>
        <w:t xml:space="preserve"> Δυστυχώς</w:t>
      </w:r>
      <w:r>
        <w:rPr>
          <w:rFonts w:ascii="Calibri" w:hAnsi="Calibri"/>
        </w:rPr>
        <w:t>,</w:t>
      </w:r>
      <w:r w:rsidRPr="00AB7E65">
        <w:rPr>
          <w:rFonts w:ascii="Calibri" w:hAnsi="Calibri"/>
        </w:rPr>
        <w:t xml:space="preserve"> έτσι νομοθέτησε η Κυβέρνηση τον Φορέα των </w:t>
      </w:r>
      <w:r>
        <w:rPr>
          <w:rFonts w:ascii="Calibri" w:hAnsi="Calibri"/>
        </w:rPr>
        <w:t>«</w:t>
      </w:r>
      <w:r w:rsidRPr="00AB7E65">
        <w:rPr>
          <w:rFonts w:ascii="Calibri" w:hAnsi="Calibri"/>
        </w:rPr>
        <w:t>κόκκινων δανείων</w:t>
      </w:r>
      <w:r>
        <w:rPr>
          <w:rFonts w:ascii="Calibri" w:hAnsi="Calibri"/>
        </w:rPr>
        <w:t>»</w:t>
      </w:r>
      <w:r w:rsidRPr="00AB7E65">
        <w:rPr>
          <w:rFonts w:ascii="Calibri" w:hAnsi="Calibri"/>
        </w:rPr>
        <w:t xml:space="preserve"> και τελικά δεν έχει ιδρυθεί ακόμη</w:t>
      </w:r>
      <w:r>
        <w:rPr>
          <w:rFonts w:ascii="Calibri" w:hAnsi="Calibri"/>
        </w:rPr>
        <w:t>.</w:t>
      </w:r>
      <w:r w:rsidRPr="00AB7E65">
        <w:rPr>
          <w:rFonts w:ascii="Calibri" w:hAnsi="Calibri"/>
        </w:rPr>
        <w:t xml:space="preserve"> Τέλος</w:t>
      </w:r>
      <w:r>
        <w:rPr>
          <w:rFonts w:ascii="Calibri" w:hAnsi="Calibri"/>
        </w:rPr>
        <w:t>,</w:t>
      </w:r>
      <w:r w:rsidRPr="00AB7E65">
        <w:rPr>
          <w:rFonts w:ascii="Calibri" w:hAnsi="Calibri"/>
        </w:rPr>
        <w:t xml:space="preserve"> γιατί θα πρέπει να ενημερώνεται η </w:t>
      </w:r>
      <w:r>
        <w:rPr>
          <w:rFonts w:ascii="Calibri" w:hAnsi="Calibri"/>
        </w:rPr>
        <w:t xml:space="preserve">ΕΤΑΔ </w:t>
      </w:r>
      <w:r w:rsidRPr="00AB7E65">
        <w:rPr>
          <w:rFonts w:ascii="Calibri" w:hAnsi="Calibri"/>
        </w:rPr>
        <w:t>με την παράγραφο 3</w:t>
      </w:r>
      <w:r>
        <w:rPr>
          <w:rFonts w:ascii="Calibri" w:hAnsi="Calibri"/>
        </w:rPr>
        <w:t>;</w:t>
      </w:r>
      <w:r w:rsidRPr="00AB7E65">
        <w:rPr>
          <w:rFonts w:ascii="Calibri" w:hAnsi="Calibri"/>
        </w:rPr>
        <w:t xml:space="preserve"> </w:t>
      </w:r>
      <w:r>
        <w:rPr>
          <w:rFonts w:ascii="Calibri" w:hAnsi="Calibri"/>
        </w:rPr>
        <w:t>Δεν είναι απαράδεκτο να</w:t>
      </w:r>
      <w:r w:rsidRPr="00AB7E65">
        <w:rPr>
          <w:rFonts w:ascii="Calibri" w:hAnsi="Calibri"/>
        </w:rPr>
        <w:t xml:space="preserve"> ενημερώνουμε </w:t>
      </w:r>
      <w:r>
        <w:rPr>
          <w:rFonts w:ascii="Calibri" w:hAnsi="Calibri"/>
        </w:rPr>
        <w:t>την ΕΤΑΔ</w:t>
      </w:r>
      <w:r w:rsidRPr="00AB7E65">
        <w:rPr>
          <w:rFonts w:ascii="Calibri" w:hAnsi="Calibri"/>
        </w:rPr>
        <w:t xml:space="preserve"> συνεχώς</w:t>
      </w:r>
      <w:r>
        <w:rPr>
          <w:rFonts w:ascii="Calibri" w:hAnsi="Calibri"/>
        </w:rPr>
        <w:t>;</w:t>
      </w:r>
    </w:p>
    <w:p w:rsidR="00B56019" w:rsidRDefault="00B56019" w:rsidP="0009454B">
      <w:pPr>
        <w:spacing w:line="276" w:lineRule="auto"/>
        <w:ind w:firstLine="720"/>
        <w:contextualSpacing/>
        <w:jc w:val="both"/>
        <w:rPr>
          <w:rFonts w:ascii="Calibri" w:hAnsi="Calibri"/>
        </w:rPr>
      </w:pPr>
      <w:r>
        <w:rPr>
          <w:rFonts w:ascii="Calibri" w:hAnsi="Calibri"/>
        </w:rPr>
        <w:t>Σ</w:t>
      </w:r>
      <w:r w:rsidRPr="00AB7E65">
        <w:rPr>
          <w:rFonts w:ascii="Calibri" w:hAnsi="Calibri"/>
        </w:rPr>
        <w:t>το άρθρο 18</w:t>
      </w:r>
      <w:r>
        <w:rPr>
          <w:rFonts w:ascii="Calibri" w:hAnsi="Calibri"/>
        </w:rPr>
        <w:t>,</w:t>
      </w:r>
      <w:r w:rsidRPr="00AB7E65">
        <w:rPr>
          <w:rFonts w:ascii="Calibri" w:hAnsi="Calibri"/>
        </w:rPr>
        <w:t xml:space="preserve"> υπάρχει ένα νομοθετικό κενό</w:t>
      </w:r>
      <w:r>
        <w:rPr>
          <w:rFonts w:ascii="Calibri" w:hAnsi="Calibri"/>
        </w:rPr>
        <w:t>,</w:t>
      </w:r>
      <w:r w:rsidRPr="00AB7E65">
        <w:rPr>
          <w:rFonts w:ascii="Calibri" w:hAnsi="Calibri"/>
        </w:rPr>
        <w:t xml:space="preserve"> αφού δεν ορίζεται πώς θα καθορίζονται τα έξοδα διαχείρισης</w:t>
      </w:r>
      <w:r>
        <w:rPr>
          <w:rFonts w:ascii="Calibri" w:hAnsi="Calibri"/>
        </w:rPr>
        <w:t>,</w:t>
      </w:r>
      <w:r w:rsidRPr="00AB7E65">
        <w:rPr>
          <w:rFonts w:ascii="Calibri" w:hAnsi="Calibri"/>
        </w:rPr>
        <w:t xml:space="preserve"> όπως επίσης το άρθρο 21</w:t>
      </w:r>
      <w:r>
        <w:rPr>
          <w:rFonts w:ascii="Calibri" w:hAnsi="Calibri"/>
        </w:rPr>
        <w:t>,</w:t>
      </w:r>
      <w:r w:rsidRPr="00AB7E65">
        <w:rPr>
          <w:rFonts w:ascii="Calibri" w:hAnsi="Calibri"/>
        </w:rPr>
        <w:t xml:space="preserve"> ούτε φυσικά ορίζεται σαφώς το επιτόκιο</w:t>
      </w:r>
      <w:r>
        <w:rPr>
          <w:rFonts w:ascii="Calibri" w:hAnsi="Calibri"/>
        </w:rPr>
        <w:t>,</w:t>
      </w:r>
      <w:r w:rsidRPr="00AB7E65">
        <w:rPr>
          <w:rFonts w:ascii="Calibri" w:hAnsi="Calibri"/>
        </w:rPr>
        <w:t xml:space="preserve"> όπως προαναφέραμε</w:t>
      </w:r>
      <w:r>
        <w:rPr>
          <w:rFonts w:ascii="Calibri" w:hAnsi="Calibri"/>
        </w:rPr>
        <w:t>,</w:t>
      </w:r>
      <w:r w:rsidRPr="00AB7E65">
        <w:rPr>
          <w:rFonts w:ascii="Calibri" w:hAnsi="Calibri"/>
        </w:rPr>
        <w:t xml:space="preserve"> αφού καθορίζεται από τον Υπουργό με το άρθρο 24 παράγραφος 7</w:t>
      </w:r>
      <w:r>
        <w:rPr>
          <w:rFonts w:ascii="Calibri" w:hAnsi="Calibri"/>
        </w:rPr>
        <w:t>.</w:t>
      </w:r>
      <w:r w:rsidRPr="00AB7E65">
        <w:rPr>
          <w:rFonts w:ascii="Calibri" w:hAnsi="Calibri"/>
        </w:rPr>
        <w:t xml:space="preserve"> Επομένως</w:t>
      </w:r>
      <w:r>
        <w:rPr>
          <w:rFonts w:ascii="Calibri" w:hAnsi="Calibri"/>
        </w:rPr>
        <w:t>,</w:t>
      </w:r>
      <w:r w:rsidRPr="00AB7E65">
        <w:rPr>
          <w:rFonts w:ascii="Calibri" w:hAnsi="Calibri"/>
        </w:rPr>
        <w:t xml:space="preserve"> είναι αβέβαιη η επιστροφή των ποσών στο δικαιούχο</w:t>
      </w:r>
      <w:r>
        <w:rPr>
          <w:rFonts w:ascii="Calibri" w:hAnsi="Calibri"/>
        </w:rPr>
        <w:t>.</w:t>
      </w:r>
      <w:r w:rsidRPr="00AB7E65">
        <w:rPr>
          <w:rFonts w:ascii="Calibri" w:hAnsi="Calibri"/>
        </w:rPr>
        <w:t xml:space="preserve"> </w:t>
      </w:r>
    </w:p>
    <w:p w:rsidR="00B56019" w:rsidRDefault="00B56019" w:rsidP="0009454B">
      <w:pPr>
        <w:spacing w:line="276" w:lineRule="auto"/>
        <w:ind w:firstLine="720"/>
        <w:contextualSpacing/>
        <w:jc w:val="both"/>
        <w:rPr>
          <w:rFonts w:ascii="Calibri" w:hAnsi="Calibri"/>
        </w:rPr>
      </w:pPr>
      <w:r w:rsidRPr="00AB7E65">
        <w:rPr>
          <w:rFonts w:ascii="Calibri" w:hAnsi="Calibri"/>
        </w:rPr>
        <w:t>Στο άρθρο 20</w:t>
      </w:r>
      <w:r>
        <w:rPr>
          <w:rFonts w:ascii="Calibri" w:hAnsi="Calibri"/>
        </w:rPr>
        <w:t>,</w:t>
      </w:r>
      <w:r w:rsidRPr="00AB7E65">
        <w:rPr>
          <w:rFonts w:ascii="Calibri" w:hAnsi="Calibri"/>
        </w:rPr>
        <w:t xml:space="preserve"> υπάρχει επίσης νομοθετικό κενό</w:t>
      </w:r>
      <w:r>
        <w:rPr>
          <w:rFonts w:ascii="Calibri" w:hAnsi="Calibri"/>
        </w:rPr>
        <w:t>,</w:t>
      </w:r>
      <w:r w:rsidRPr="00AB7E65">
        <w:rPr>
          <w:rFonts w:ascii="Calibri" w:hAnsi="Calibri"/>
        </w:rPr>
        <w:t xml:space="preserve"> ως προς το ύψος του επιτοκίου της </w:t>
      </w:r>
      <w:r>
        <w:rPr>
          <w:rFonts w:ascii="Calibri" w:hAnsi="Calibri"/>
        </w:rPr>
        <w:t>έντοκης</w:t>
      </w:r>
      <w:r w:rsidRPr="00AB7E65">
        <w:rPr>
          <w:rFonts w:ascii="Calibri" w:hAnsi="Calibri"/>
        </w:rPr>
        <w:t xml:space="preserve"> καταβολής</w:t>
      </w:r>
      <w:r>
        <w:rPr>
          <w:rFonts w:ascii="Calibri" w:hAnsi="Calibri"/>
        </w:rPr>
        <w:t>.</w:t>
      </w:r>
      <w:r w:rsidRPr="00AB7E65">
        <w:rPr>
          <w:rFonts w:ascii="Calibri" w:hAnsi="Calibri"/>
        </w:rPr>
        <w:t xml:space="preserve"> Εδώ θα έπρεπε να προβλέπεται ρητά</w:t>
      </w:r>
      <w:r>
        <w:rPr>
          <w:rFonts w:ascii="Calibri" w:hAnsi="Calibri"/>
        </w:rPr>
        <w:t>,</w:t>
      </w:r>
      <w:r w:rsidRPr="00AB7E65">
        <w:rPr>
          <w:rFonts w:ascii="Calibri" w:hAnsi="Calibri"/>
        </w:rPr>
        <w:t xml:space="preserve"> ότι εφαρμόζεται το επιτόκιο που ισχύει γενικά για τις οφειλές του Δημοσίου προς τρίτους</w:t>
      </w:r>
      <w:r>
        <w:rPr>
          <w:rFonts w:ascii="Calibri" w:hAnsi="Calibri"/>
        </w:rPr>
        <w:t>,</w:t>
      </w:r>
      <w:r w:rsidRPr="00AB7E65">
        <w:rPr>
          <w:rFonts w:ascii="Calibri" w:hAnsi="Calibri"/>
        </w:rPr>
        <w:t xml:space="preserve"> ενώ θα ήταν απαράδεκτο</w:t>
      </w:r>
      <w:r>
        <w:rPr>
          <w:rFonts w:ascii="Calibri" w:hAnsi="Calibri"/>
        </w:rPr>
        <w:t>,</w:t>
      </w:r>
      <w:r w:rsidRPr="00AB7E65">
        <w:rPr>
          <w:rFonts w:ascii="Calibri" w:hAnsi="Calibri"/>
        </w:rPr>
        <w:t xml:space="preserve"> εάν ισχύει το επιτόκιο που καθορίζει </w:t>
      </w:r>
      <w:r>
        <w:rPr>
          <w:rFonts w:ascii="Calibri" w:hAnsi="Calibri"/>
        </w:rPr>
        <w:t>αυθαίρετα</w:t>
      </w:r>
      <w:r w:rsidRPr="00AB7E65">
        <w:rPr>
          <w:rFonts w:ascii="Calibri" w:hAnsi="Calibri"/>
        </w:rPr>
        <w:t xml:space="preserve"> το Υπουργός</w:t>
      </w:r>
      <w:r>
        <w:rPr>
          <w:rFonts w:ascii="Calibri" w:hAnsi="Calibri"/>
        </w:rPr>
        <w:t>,</w:t>
      </w:r>
      <w:r w:rsidRPr="00AB7E65">
        <w:rPr>
          <w:rFonts w:ascii="Calibri" w:hAnsi="Calibri"/>
        </w:rPr>
        <w:t xml:space="preserve"> με το άρθρο 24 παράγραφος 7</w:t>
      </w:r>
      <w:r>
        <w:rPr>
          <w:rFonts w:ascii="Calibri" w:hAnsi="Calibri"/>
        </w:rPr>
        <w:t>.</w:t>
      </w:r>
    </w:p>
    <w:p w:rsidR="00B56019" w:rsidRPr="0074490A" w:rsidRDefault="00B56019" w:rsidP="0009454B">
      <w:pPr>
        <w:spacing w:line="276" w:lineRule="auto"/>
        <w:ind w:firstLine="720"/>
        <w:contextualSpacing/>
        <w:jc w:val="both"/>
        <w:rPr>
          <w:rFonts w:ascii="Calibri" w:hAnsi="Calibri"/>
        </w:rPr>
      </w:pPr>
      <w:r>
        <w:rPr>
          <w:rFonts w:ascii="Calibri" w:hAnsi="Calibri"/>
        </w:rPr>
        <w:t>Σ</w:t>
      </w:r>
      <w:r w:rsidRPr="00AB7E65">
        <w:rPr>
          <w:rFonts w:ascii="Calibri" w:hAnsi="Calibri"/>
        </w:rPr>
        <w:t>το άρθρο 21</w:t>
      </w:r>
      <w:r>
        <w:rPr>
          <w:rFonts w:ascii="Calibri" w:hAnsi="Calibri"/>
        </w:rPr>
        <w:t>,</w:t>
      </w:r>
      <w:r w:rsidRPr="00AB7E65">
        <w:rPr>
          <w:rFonts w:ascii="Calibri" w:hAnsi="Calibri"/>
        </w:rPr>
        <w:t xml:space="preserve"> όπως και στο άρθρο 18</w:t>
      </w:r>
      <w:r>
        <w:rPr>
          <w:rFonts w:ascii="Calibri" w:hAnsi="Calibri"/>
        </w:rPr>
        <w:t>, θ</w:t>
      </w:r>
      <w:r w:rsidRPr="00AB7E65">
        <w:rPr>
          <w:rFonts w:ascii="Calibri" w:hAnsi="Calibri"/>
        </w:rPr>
        <w:t>α έπρεπε να προβλέπεται ρητά στο νόμο</w:t>
      </w:r>
      <w:r>
        <w:rPr>
          <w:rFonts w:ascii="Calibri" w:hAnsi="Calibri"/>
        </w:rPr>
        <w:t>,</w:t>
      </w:r>
      <w:r w:rsidRPr="00AB7E65">
        <w:rPr>
          <w:rFonts w:ascii="Calibri" w:hAnsi="Calibri"/>
        </w:rPr>
        <w:t xml:space="preserve"> ο τρόπος υπολογισμού των δαπανών διαχείρισης ακινήτων</w:t>
      </w:r>
      <w:r>
        <w:rPr>
          <w:rFonts w:ascii="Calibri" w:hAnsi="Calibri"/>
        </w:rPr>
        <w:t>.</w:t>
      </w:r>
      <w:r w:rsidRPr="00AB7E65">
        <w:rPr>
          <w:rFonts w:ascii="Calibri" w:hAnsi="Calibri"/>
        </w:rPr>
        <w:t xml:space="preserve"> Ενδεικτικά</w:t>
      </w:r>
      <w:r>
        <w:rPr>
          <w:rFonts w:ascii="Calibri" w:hAnsi="Calibri"/>
        </w:rPr>
        <w:t>,</w:t>
      </w:r>
      <w:r w:rsidRPr="00AB7E65">
        <w:rPr>
          <w:rFonts w:ascii="Calibri" w:hAnsi="Calibri"/>
        </w:rPr>
        <w:t xml:space="preserve"> ως ποσοστό επί της ωφέλειας που </w:t>
      </w:r>
      <w:proofErr w:type="spellStart"/>
      <w:r w:rsidRPr="00AB7E65">
        <w:rPr>
          <w:rFonts w:ascii="Calibri" w:hAnsi="Calibri"/>
        </w:rPr>
        <w:t>αποκ</w:t>
      </w:r>
      <w:r>
        <w:rPr>
          <w:rFonts w:ascii="Calibri" w:hAnsi="Calibri"/>
        </w:rPr>
        <w:t>ομίστηκε</w:t>
      </w:r>
      <w:proofErr w:type="spellEnd"/>
      <w:r w:rsidRPr="00AB7E65">
        <w:rPr>
          <w:rFonts w:ascii="Calibri" w:hAnsi="Calibri"/>
        </w:rPr>
        <w:t xml:space="preserve"> από τις μισθώσεις ή παραχωρήσεις ή ως μηνιαίο τέλος διαχείρισης</w:t>
      </w:r>
      <w:r>
        <w:rPr>
          <w:rFonts w:ascii="Calibri" w:hAnsi="Calibri"/>
        </w:rPr>
        <w:t>-</w:t>
      </w:r>
      <w:r w:rsidRPr="00AB7E65">
        <w:rPr>
          <w:rFonts w:ascii="Calibri" w:hAnsi="Calibri"/>
        </w:rPr>
        <w:t xml:space="preserve"> κάτι συγκεκριμένο</w:t>
      </w:r>
      <w:r>
        <w:rPr>
          <w:rFonts w:ascii="Calibri" w:hAnsi="Calibri"/>
        </w:rPr>
        <w:t>.</w:t>
      </w:r>
      <w:r w:rsidRPr="00AB7E65">
        <w:rPr>
          <w:rFonts w:ascii="Calibri" w:hAnsi="Calibri"/>
        </w:rPr>
        <w:t xml:space="preserve"> Είναι απαράδεκτο να αποφασίζεται από τον Υπουργό</w:t>
      </w:r>
      <w:r>
        <w:rPr>
          <w:rFonts w:ascii="Calibri" w:hAnsi="Calibri"/>
        </w:rPr>
        <w:t>,</w:t>
      </w:r>
      <w:r w:rsidRPr="00AB7E65">
        <w:rPr>
          <w:rFonts w:ascii="Calibri" w:hAnsi="Calibri"/>
        </w:rPr>
        <w:t xml:space="preserve"> όπως φαίνεται από το άρθρο 24 παράγραφος 11</w:t>
      </w:r>
      <w:r>
        <w:rPr>
          <w:rFonts w:ascii="Calibri" w:hAnsi="Calibri"/>
        </w:rPr>
        <w:t>, αν</w:t>
      </w:r>
      <w:r w:rsidRPr="00AB7E65">
        <w:rPr>
          <w:rFonts w:ascii="Calibri" w:hAnsi="Calibri"/>
        </w:rPr>
        <w:t xml:space="preserve"> θυμόμαστε καλά</w:t>
      </w:r>
      <w:r>
        <w:rPr>
          <w:rFonts w:ascii="Calibri" w:hAnsi="Calibri"/>
        </w:rPr>
        <w:t>.</w:t>
      </w:r>
    </w:p>
    <w:p w:rsidR="00B56019" w:rsidRPr="0074490A" w:rsidRDefault="00B56019" w:rsidP="0009454B">
      <w:pPr>
        <w:spacing w:line="276" w:lineRule="auto"/>
        <w:ind w:firstLine="720"/>
        <w:jc w:val="both"/>
        <w:rPr>
          <w:rFonts w:ascii="Calibri" w:hAnsi="Calibri"/>
        </w:rPr>
      </w:pPr>
    </w:p>
    <w:p w:rsidR="00B56019" w:rsidRDefault="00B56019" w:rsidP="0009454B">
      <w:pPr>
        <w:spacing w:line="276" w:lineRule="auto"/>
        <w:ind w:firstLine="720"/>
        <w:jc w:val="both"/>
        <w:rPr>
          <w:rFonts w:cs="Arial"/>
        </w:rPr>
      </w:pPr>
      <w:r>
        <w:rPr>
          <w:rFonts w:cs="Arial"/>
        </w:rPr>
        <w:lastRenderedPageBreak/>
        <w:t xml:space="preserve">Στο </w:t>
      </w:r>
      <w:r w:rsidRPr="006F00E4">
        <w:rPr>
          <w:rFonts w:cs="Arial"/>
        </w:rPr>
        <w:t>άρθρο 23</w:t>
      </w:r>
      <w:r w:rsidR="002955B4">
        <w:rPr>
          <w:rFonts w:cs="Arial"/>
        </w:rPr>
        <w:t>,</w:t>
      </w:r>
      <w:r>
        <w:rPr>
          <w:rFonts w:cs="Arial"/>
        </w:rPr>
        <w:t xml:space="preserve"> σ</w:t>
      </w:r>
      <w:r w:rsidR="002955B4">
        <w:rPr>
          <w:rFonts w:cs="Arial"/>
        </w:rPr>
        <w:t xml:space="preserve">ε κάθε περίπτωση, </w:t>
      </w:r>
      <w:r w:rsidRPr="006F00E4">
        <w:rPr>
          <w:rFonts w:cs="Arial"/>
        </w:rPr>
        <w:t>θα πρέπει να υπάρχει μία δεύτερη γνώμη από ειδικό εκτιμητή</w:t>
      </w:r>
      <w:r>
        <w:rPr>
          <w:rFonts w:cs="Arial"/>
        </w:rPr>
        <w:t>.</w:t>
      </w:r>
      <w:r w:rsidRPr="006F00E4">
        <w:rPr>
          <w:rFonts w:cs="Arial"/>
        </w:rPr>
        <w:t xml:space="preserve"> Η αποτίμηση δεν πρέπει να καθορίζεται μόνο μετά από την απ</w:t>
      </w:r>
      <w:r>
        <w:rPr>
          <w:rFonts w:cs="Arial"/>
        </w:rPr>
        <w:t>όφαση του Υ</w:t>
      </w:r>
      <w:r w:rsidRPr="006F00E4">
        <w:rPr>
          <w:rFonts w:cs="Arial"/>
        </w:rPr>
        <w:t>πουργού</w:t>
      </w:r>
      <w:r>
        <w:rPr>
          <w:rFonts w:cs="Arial"/>
        </w:rPr>
        <w:t xml:space="preserve"> τ</w:t>
      </w:r>
      <w:r w:rsidRPr="006F00E4">
        <w:rPr>
          <w:rFonts w:cs="Arial"/>
        </w:rPr>
        <w:t>ο</w:t>
      </w:r>
      <w:r>
        <w:rPr>
          <w:rFonts w:cs="Arial"/>
        </w:rPr>
        <w:t>υ</w:t>
      </w:r>
      <w:r w:rsidRPr="006F00E4">
        <w:rPr>
          <w:rFonts w:cs="Arial"/>
        </w:rPr>
        <w:t xml:space="preserve"> άρθρο</w:t>
      </w:r>
      <w:r>
        <w:rPr>
          <w:rFonts w:cs="Arial"/>
        </w:rPr>
        <w:t>υ</w:t>
      </w:r>
      <w:r w:rsidRPr="006F00E4">
        <w:rPr>
          <w:rFonts w:cs="Arial"/>
        </w:rPr>
        <w:t xml:space="preserve"> 24</w:t>
      </w:r>
      <w:r>
        <w:rPr>
          <w:rFonts w:cs="Arial"/>
        </w:rPr>
        <w:t xml:space="preserve"> παράγραφος </w:t>
      </w:r>
      <w:r w:rsidRPr="006F00E4">
        <w:rPr>
          <w:rFonts w:cs="Arial"/>
        </w:rPr>
        <w:t>10</w:t>
      </w:r>
      <w:r>
        <w:rPr>
          <w:rFonts w:cs="Arial"/>
        </w:rPr>
        <w:t>.</w:t>
      </w:r>
      <w:r w:rsidRPr="006F00E4">
        <w:rPr>
          <w:rFonts w:cs="Arial"/>
        </w:rPr>
        <w:t xml:space="preserve"> Πρόκειται για απαράδεκτες αοριστίες και ακόμη χειρότερα</w:t>
      </w:r>
      <w:r>
        <w:rPr>
          <w:rFonts w:cs="Arial"/>
        </w:rPr>
        <w:t>,</w:t>
      </w:r>
      <w:r w:rsidR="002955B4">
        <w:rPr>
          <w:rFonts w:cs="Arial"/>
        </w:rPr>
        <w:t xml:space="preserve"> </w:t>
      </w:r>
      <w:r w:rsidRPr="006F00E4">
        <w:rPr>
          <w:rFonts w:cs="Arial"/>
        </w:rPr>
        <w:t>για εξαιρετικά επικίνδυνες αοριστίες</w:t>
      </w:r>
      <w:r>
        <w:rPr>
          <w:rFonts w:cs="Arial"/>
        </w:rPr>
        <w:t>,</w:t>
      </w:r>
      <w:r w:rsidR="002955B4">
        <w:rPr>
          <w:rFonts w:cs="Arial"/>
        </w:rPr>
        <w:t xml:space="preserve"> θυμίζοντας ξανά τη </w:t>
      </w:r>
      <w:r w:rsidRPr="006F00E4">
        <w:rPr>
          <w:rFonts w:cs="Arial"/>
        </w:rPr>
        <w:t xml:space="preserve">σκανδαλώδη αποτίμηση του ακινήτου </w:t>
      </w:r>
      <w:r>
        <w:rPr>
          <w:rFonts w:cs="Arial"/>
          <w:lang w:val="en-US"/>
        </w:rPr>
        <w:t>CV</w:t>
      </w:r>
      <w:r w:rsidRPr="00172473">
        <w:rPr>
          <w:rFonts w:cs="Arial"/>
        </w:rPr>
        <w:t>28</w:t>
      </w:r>
      <w:r>
        <w:rPr>
          <w:rFonts w:cs="Arial"/>
        </w:rPr>
        <w:t>.</w:t>
      </w:r>
      <w:r w:rsidRPr="006F00E4">
        <w:rPr>
          <w:rFonts w:cs="Arial"/>
        </w:rPr>
        <w:t xml:space="preserve"> </w:t>
      </w:r>
    </w:p>
    <w:p w:rsidR="00B56019" w:rsidRDefault="00B56019" w:rsidP="0009454B">
      <w:pPr>
        <w:spacing w:line="276" w:lineRule="auto"/>
        <w:ind w:firstLine="720"/>
        <w:jc w:val="both"/>
        <w:rPr>
          <w:rFonts w:cs="Arial"/>
        </w:rPr>
      </w:pPr>
      <w:r w:rsidRPr="006F00E4">
        <w:rPr>
          <w:rFonts w:cs="Arial"/>
        </w:rPr>
        <w:t xml:space="preserve">Στην </w:t>
      </w:r>
      <w:r w:rsidR="002955B4">
        <w:rPr>
          <w:rFonts w:cs="Arial"/>
        </w:rPr>
        <w:t>Έ</w:t>
      </w:r>
      <w:r w:rsidRPr="006F00E4">
        <w:rPr>
          <w:rFonts w:cs="Arial"/>
        </w:rPr>
        <w:t xml:space="preserve">κθεση του Γενικού Λογιστηρίου του </w:t>
      </w:r>
      <w:r>
        <w:rPr>
          <w:rFonts w:cs="Arial"/>
        </w:rPr>
        <w:t>Κράτους</w:t>
      </w:r>
      <w:r w:rsidRPr="006F00E4">
        <w:rPr>
          <w:rFonts w:cs="Arial"/>
        </w:rPr>
        <w:t xml:space="preserve"> προβλέπεται ενδεχόμενο δαπάνης για τη γνωμοδοτική ε</w:t>
      </w:r>
      <w:r>
        <w:rPr>
          <w:rFonts w:cs="Arial"/>
        </w:rPr>
        <w:t xml:space="preserve">πιτροπή που όμως δεν </w:t>
      </w:r>
      <w:proofErr w:type="spellStart"/>
      <w:r>
        <w:rPr>
          <w:rFonts w:cs="Arial"/>
        </w:rPr>
        <w:t>ποσοτικοποιείται</w:t>
      </w:r>
      <w:proofErr w:type="spellEnd"/>
      <w:r>
        <w:rPr>
          <w:rFonts w:cs="Arial"/>
        </w:rPr>
        <w:t>,</w:t>
      </w:r>
      <w:r w:rsidRPr="006F00E4">
        <w:rPr>
          <w:rFonts w:cs="Arial"/>
        </w:rPr>
        <w:t xml:space="preserve"> ενώ </w:t>
      </w:r>
      <w:r>
        <w:rPr>
          <w:rFonts w:cs="Arial"/>
        </w:rPr>
        <w:t>αφού</w:t>
      </w:r>
      <w:r w:rsidRPr="006F00E4">
        <w:rPr>
          <w:rFonts w:cs="Arial"/>
        </w:rPr>
        <w:t xml:space="preserve"> η επιτροπή αποτελείται από δημόσιους λειτουργούς</w:t>
      </w:r>
      <w:r>
        <w:rPr>
          <w:rFonts w:cs="Arial"/>
        </w:rPr>
        <w:t>, δ</w:t>
      </w:r>
      <w:r w:rsidRPr="006F00E4">
        <w:rPr>
          <w:rFonts w:cs="Arial"/>
        </w:rPr>
        <w:t xml:space="preserve">εν δικαιολογείται επιπλέον αποζημίωση </w:t>
      </w:r>
      <w:r>
        <w:rPr>
          <w:rFonts w:cs="Arial"/>
        </w:rPr>
        <w:t>τους. Δ</w:t>
      </w:r>
      <w:r w:rsidRPr="006F00E4">
        <w:rPr>
          <w:rFonts w:cs="Arial"/>
        </w:rPr>
        <w:t>ουλεύουν για το δημόσιο</w:t>
      </w:r>
      <w:r>
        <w:rPr>
          <w:rFonts w:cs="Arial"/>
        </w:rPr>
        <w:t>. Γιατί πρέπει να αποζημιώνονται επιπλέον;</w:t>
      </w:r>
      <w:r w:rsidRPr="006F00E4">
        <w:rPr>
          <w:rFonts w:cs="Arial"/>
        </w:rPr>
        <w:t xml:space="preserve"> </w:t>
      </w:r>
    </w:p>
    <w:p w:rsidR="00B56019" w:rsidRDefault="00B56019" w:rsidP="0009454B">
      <w:pPr>
        <w:spacing w:line="276" w:lineRule="auto"/>
        <w:ind w:firstLine="720"/>
        <w:jc w:val="both"/>
        <w:rPr>
          <w:rFonts w:cs="Arial"/>
        </w:rPr>
      </w:pPr>
      <w:r>
        <w:rPr>
          <w:rFonts w:cs="Arial"/>
        </w:rPr>
        <w:t>Δ</w:t>
      </w:r>
      <w:r w:rsidRPr="006F00E4">
        <w:rPr>
          <w:rFonts w:cs="Arial"/>
        </w:rPr>
        <w:t>εν φαίνεται πάντως ούτε στις εξ</w:t>
      </w:r>
      <w:r>
        <w:rPr>
          <w:rFonts w:cs="Arial"/>
        </w:rPr>
        <w:t>ουσιοδοτικές</w:t>
      </w:r>
      <w:r w:rsidRPr="006F00E4">
        <w:rPr>
          <w:rFonts w:cs="Arial"/>
        </w:rPr>
        <w:t xml:space="preserve"> διατάξεις του επόμενου άρθρου</w:t>
      </w:r>
      <w:r>
        <w:rPr>
          <w:rFonts w:cs="Arial"/>
        </w:rPr>
        <w:t xml:space="preserve"> δ</w:t>
      </w:r>
      <w:r w:rsidRPr="006F00E4">
        <w:rPr>
          <w:rFonts w:cs="Arial"/>
        </w:rPr>
        <w:t>υνατότητα καταβολής αποζημίωσης στα μέλη της</w:t>
      </w:r>
      <w:r>
        <w:rPr>
          <w:rFonts w:cs="Arial"/>
        </w:rPr>
        <w:t>.</w:t>
      </w:r>
      <w:r w:rsidRPr="006F00E4">
        <w:rPr>
          <w:rFonts w:cs="Arial"/>
        </w:rPr>
        <w:t xml:space="preserve"> </w:t>
      </w:r>
    </w:p>
    <w:p w:rsidR="00B56019" w:rsidRDefault="00B56019" w:rsidP="0009454B">
      <w:pPr>
        <w:spacing w:line="276" w:lineRule="auto"/>
        <w:ind w:firstLine="720"/>
        <w:jc w:val="both"/>
        <w:rPr>
          <w:rFonts w:cs="Arial"/>
        </w:rPr>
      </w:pPr>
      <w:r w:rsidRPr="006F00E4">
        <w:rPr>
          <w:rFonts w:cs="Arial"/>
        </w:rPr>
        <w:t>Στο άρθρο 24</w:t>
      </w:r>
      <w:r w:rsidR="00033D64">
        <w:rPr>
          <w:rFonts w:cs="Arial"/>
        </w:rPr>
        <w:t>,</w:t>
      </w:r>
      <w:r w:rsidRPr="006F00E4">
        <w:rPr>
          <w:rFonts w:cs="Arial"/>
        </w:rPr>
        <w:t xml:space="preserve"> οι εξ</w:t>
      </w:r>
      <w:r>
        <w:rPr>
          <w:rFonts w:cs="Arial"/>
        </w:rPr>
        <w:t>ουσιοδοτικές</w:t>
      </w:r>
      <w:r w:rsidRPr="006F00E4">
        <w:rPr>
          <w:rFonts w:cs="Arial"/>
        </w:rPr>
        <w:t xml:space="preserve"> διατάξεις είναι τόσο εκτεταμένες που τελικά δημιουργούν τρομερή ασάφεια για την υλοποίηση του νόμου</w:t>
      </w:r>
      <w:r>
        <w:rPr>
          <w:rFonts w:cs="Arial"/>
        </w:rPr>
        <w:t>. Ό</w:t>
      </w:r>
      <w:r w:rsidRPr="006F00E4">
        <w:rPr>
          <w:rFonts w:cs="Arial"/>
        </w:rPr>
        <w:t>σον αφορά την αποτίμηση</w:t>
      </w:r>
      <w:r>
        <w:rPr>
          <w:rFonts w:cs="Arial"/>
        </w:rPr>
        <w:t>,</w:t>
      </w:r>
      <w:r w:rsidRPr="006F00E4">
        <w:rPr>
          <w:rFonts w:cs="Arial"/>
        </w:rPr>
        <w:t xml:space="preserve"> τα έξοδα διαχείρισης</w:t>
      </w:r>
      <w:r>
        <w:rPr>
          <w:rFonts w:cs="Arial"/>
        </w:rPr>
        <w:t>,</w:t>
      </w:r>
      <w:r w:rsidRPr="006F00E4">
        <w:rPr>
          <w:rFonts w:cs="Arial"/>
        </w:rPr>
        <w:t xml:space="preserve"> το επιτόκιο τ</w:t>
      </w:r>
      <w:r>
        <w:rPr>
          <w:rFonts w:cs="Arial"/>
        </w:rPr>
        <w:t>ο</w:t>
      </w:r>
      <w:r w:rsidR="00033D64">
        <w:rPr>
          <w:rFonts w:cs="Arial"/>
        </w:rPr>
        <w:t>υ</w:t>
      </w:r>
      <w:r>
        <w:rPr>
          <w:rFonts w:cs="Arial"/>
        </w:rPr>
        <w:t xml:space="preserve"> </w:t>
      </w:r>
      <w:proofErr w:type="spellStart"/>
      <w:r>
        <w:rPr>
          <w:rFonts w:cs="Arial"/>
        </w:rPr>
        <w:t>καταθετικού</w:t>
      </w:r>
      <w:proofErr w:type="spellEnd"/>
      <w:r>
        <w:rPr>
          <w:rFonts w:cs="Arial"/>
        </w:rPr>
        <w:t xml:space="preserve"> λογαριασμού, τη διαδικασία εκποίησης μη δ</w:t>
      </w:r>
      <w:r w:rsidRPr="006F00E4">
        <w:rPr>
          <w:rFonts w:cs="Arial"/>
        </w:rPr>
        <w:t>εκτικών ακριβούς αποτίμησης περιουσιακών στοιχείων κλπ. και τίποτα δεν υπάρχει</w:t>
      </w:r>
      <w:r>
        <w:rPr>
          <w:rFonts w:cs="Arial"/>
        </w:rPr>
        <w:t>.</w:t>
      </w:r>
      <w:r w:rsidRPr="006F00E4">
        <w:rPr>
          <w:rFonts w:cs="Arial"/>
        </w:rPr>
        <w:t xml:space="preserve"> </w:t>
      </w:r>
    </w:p>
    <w:p w:rsidR="00B56019" w:rsidRDefault="00B56019" w:rsidP="0009454B">
      <w:pPr>
        <w:spacing w:line="276" w:lineRule="auto"/>
        <w:ind w:firstLine="720"/>
        <w:jc w:val="both"/>
        <w:rPr>
          <w:rFonts w:cs="Arial"/>
        </w:rPr>
      </w:pPr>
      <w:r>
        <w:rPr>
          <w:rFonts w:cs="Arial"/>
        </w:rPr>
        <w:t>Σ</w:t>
      </w:r>
      <w:r w:rsidR="00033D64">
        <w:rPr>
          <w:rFonts w:cs="Arial"/>
        </w:rPr>
        <w:t xml:space="preserve">το άρθρο 25, </w:t>
      </w:r>
      <w:r w:rsidRPr="006F00E4">
        <w:rPr>
          <w:rFonts w:cs="Arial"/>
        </w:rPr>
        <w:t>κρίνεται υπερβολική η ουσιαστική προθεσμία 21 μηνών για την ενημέρωση του μητρώου σχετικά με περιουσιακά στοιχεία που έχουν δεσμευτεί</w:t>
      </w:r>
      <w:r>
        <w:rPr>
          <w:rFonts w:cs="Arial"/>
        </w:rPr>
        <w:t>,</w:t>
      </w:r>
      <w:r w:rsidRPr="006F00E4">
        <w:rPr>
          <w:rFonts w:cs="Arial"/>
        </w:rPr>
        <w:t xml:space="preserve"> </w:t>
      </w:r>
      <w:r>
        <w:rPr>
          <w:rFonts w:cs="Arial"/>
        </w:rPr>
        <w:t>κατασχεθεί ή</w:t>
      </w:r>
      <w:r w:rsidRPr="006F00E4">
        <w:rPr>
          <w:rFonts w:cs="Arial"/>
        </w:rPr>
        <w:t xml:space="preserve"> </w:t>
      </w:r>
      <w:r>
        <w:rPr>
          <w:rFonts w:cs="Arial"/>
        </w:rPr>
        <w:t>δημευθεί</w:t>
      </w:r>
      <w:r w:rsidRPr="006F00E4">
        <w:rPr>
          <w:rFonts w:cs="Arial"/>
        </w:rPr>
        <w:t xml:space="preserve"> και τελούν υπό τη διαχείριση των τελωνειακών αρχών της </w:t>
      </w:r>
      <w:r>
        <w:rPr>
          <w:rFonts w:cs="Arial"/>
        </w:rPr>
        <w:t>ΑΑΔΕ.</w:t>
      </w:r>
      <w:r w:rsidRPr="006F00E4">
        <w:rPr>
          <w:rFonts w:cs="Arial"/>
        </w:rPr>
        <w:t xml:space="preserve"> Εάν διενεργηθεί πάντως τόσο γρήγορα</w:t>
      </w:r>
      <w:r>
        <w:rPr>
          <w:rFonts w:cs="Arial"/>
        </w:rPr>
        <w:t>,</w:t>
      </w:r>
      <w:r w:rsidRPr="006F00E4">
        <w:rPr>
          <w:rFonts w:cs="Arial"/>
        </w:rPr>
        <w:t xml:space="preserve"> παρά το ότι</w:t>
      </w:r>
      <w:r>
        <w:rPr>
          <w:rFonts w:cs="Arial"/>
        </w:rPr>
        <w:t xml:space="preserve"> είναι </w:t>
      </w:r>
      <w:r w:rsidRPr="006F00E4">
        <w:rPr>
          <w:rFonts w:cs="Arial"/>
        </w:rPr>
        <w:t>υπερβολική</w:t>
      </w:r>
      <w:r>
        <w:rPr>
          <w:rFonts w:cs="Arial"/>
        </w:rPr>
        <w:t xml:space="preserve"> η</w:t>
      </w:r>
      <w:r w:rsidRPr="006F00E4">
        <w:rPr>
          <w:rFonts w:cs="Arial"/>
        </w:rPr>
        <w:t xml:space="preserve"> προθεσμία</w:t>
      </w:r>
      <w:r>
        <w:rPr>
          <w:rFonts w:cs="Arial"/>
        </w:rPr>
        <w:t>,</w:t>
      </w:r>
      <w:r w:rsidRPr="006F00E4">
        <w:rPr>
          <w:rFonts w:cs="Arial"/>
        </w:rPr>
        <w:t xml:space="preserve"> θεωρούμε ότι αν διενεργηθεί τόσο γρήγορα θα έχει σπάσει ρεκόρ</w:t>
      </w:r>
      <w:r>
        <w:rPr>
          <w:rFonts w:cs="Arial"/>
        </w:rPr>
        <w:t>,</w:t>
      </w:r>
      <w:r w:rsidRPr="006F00E4">
        <w:rPr>
          <w:rFonts w:cs="Arial"/>
        </w:rPr>
        <w:t xml:space="preserve"> </w:t>
      </w:r>
      <w:r>
        <w:rPr>
          <w:rFonts w:cs="Arial"/>
        </w:rPr>
        <w:t xml:space="preserve">όπως συνέβη με την απόφαση του </w:t>
      </w:r>
      <w:proofErr w:type="spellStart"/>
      <w:r>
        <w:rPr>
          <w:rFonts w:cs="Arial"/>
        </w:rPr>
        <w:t>ΣτΕ</w:t>
      </w:r>
      <w:proofErr w:type="spellEnd"/>
      <w:r w:rsidRPr="006F00E4">
        <w:rPr>
          <w:rFonts w:cs="Arial"/>
        </w:rPr>
        <w:t xml:space="preserve"> για τους πλειστηριασμούς</w:t>
      </w:r>
      <w:r>
        <w:rPr>
          <w:rFonts w:cs="Arial"/>
        </w:rPr>
        <w:t>.</w:t>
      </w:r>
      <w:r w:rsidRPr="006F00E4">
        <w:rPr>
          <w:rFonts w:cs="Arial"/>
        </w:rPr>
        <w:t xml:space="preserve"> Πόσο</w:t>
      </w:r>
      <w:r>
        <w:rPr>
          <w:rFonts w:cs="Arial"/>
        </w:rPr>
        <w:t>,</w:t>
      </w:r>
      <w:r w:rsidRPr="006F00E4">
        <w:rPr>
          <w:rFonts w:cs="Arial"/>
        </w:rPr>
        <w:t xml:space="preserve"> μάλλον</w:t>
      </w:r>
      <w:r>
        <w:rPr>
          <w:rFonts w:cs="Arial"/>
        </w:rPr>
        <w:t>,</w:t>
      </w:r>
      <w:r w:rsidRPr="006F00E4">
        <w:rPr>
          <w:rFonts w:cs="Arial"/>
        </w:rPr>
        <w:t xml:space="preserve"> όταν δεν υπάρχει ακόμη μητρώο παγίων του δημοσίου</w:t>
      </w:r>
      <w:r>
        <w:rPr>
          <w:rFonts w:cs="Arial"/>
        </w:rPr>
        <w:t>.</w:t>
      </w:r>
      <w:r w:rsidRPr="006F00E4">
        <w:rPr>
          <w:rFonts w:cs="Arial"/>
        </w:rPr>
        <w:t xml:space="preserve"> </w:t>
      </w:r>
    </w:p>
    <w:p w:rsidR="00B56019" w:rsidRDefault="00B56019" w:rsidP="0009454B">
      <w:pPr>
        <w:spacing w:line="276" w:lineRule="auto"/>
        <w:ind w:firstLine="720"/>
        <w:jc w:val="both"/>
        <w:rPr>
          <w:rFonts w:cs="Arial"/>
        </w:rPr>
      </w:pPr>
      <w:r w:rsidRPr="006F00E4">
        <w:rPr>
          <w:rFonts w:cs="Arial"/>
        </w:rPr>
        <w:t>Συμπερασματικά</w:t>
      </w:r>
      <w:r>
        <w:rPr>
          <w:rFonts w:cs="Arial"/>
        </w:rPr>
        <w:t>,</w:t>
      </w:r>
      <w:r w:rsidRPr="006F00E4">
        <w:rPr>
          <w:rFonts w:cs="Arial"/>
        </w:rPr>
        <w:t xml:space="preserve"> λοιπόν</w:t>
      </w:r>
      <w:r>
        <w:rPr>
          <w:rFonts w:cs="Arial"/>
        </w:rPr>
        <w:t>,</w:t>
      </w:r>
      <w:r w:rsidRPr="006F00E4">
        <w:rPr>
          <w:rFonts w:cs="Arial"/>
        </w:rPr>
        <w:t xml:space="preserve"> για το πρώτο μέρος του σχεδίου νόμου</w:t>
      </w:r>
      <w:r>
        <w:rPr>
          <w:rFonts w:cs="Arial"/>
        </w:rPr>
        <w:t>,</w:t>
      </w:r>
      <w:r w:rsidRPr="006F00E4">
        <w:rPr>
          <w:rFonts w:cs="Arial"/>
        </w:rPr>
        <w:t xml:space="preserve"> υπάρχουν τόσες ασάφειες και τέτοια προχειρότητα που θα έπρεπε καλύτερα να αποσυρθεί για να διορθωθεί</w:t>
      </w:r>
      <w:r>
        <w:rPr>
          <w:rFonts w:cs="Arial"/>
        </w:rPr>
        <w:t>.</w:t>
      </w:r>
      <w:r w:rsidRPr="006F00E4">
        <w:rPr>
          <w:rFonts w:cs="Arial"/>
        </w:rPr>
        <w:t xml:space="preserve"> Οπότε</w:t>
      </w:r>
      <w:r>
        <w:rPr>
          <w:rFonts w:cs="Arial"/>
        </w:rPr>
        <w:t>, φυσικά δε</w:t>
      </w:r>
      <w:r w:rsidRPr="006F00E4">
        <w:rPr>
          <w:rFonts w:cs="Arial"/>
        </w:rPr>
        <w:t xml:space="preserve"> θα ψηφίσουμε κανένα </w:t>
      </w:r>
      <w:r>
        <w:rPr>
          <w:rFonts w:cs="Arial"/>
        </w:rPr>
        <w:t xml:space="preserve">άρθρο του, </w:t>
      </w:r>
      <w:r w:rsidRPr="006F00E4">
        <w:rPr>
          <w:rFonts w:cs="Arial"/>
        </w:rPr>
        <w:t>όχι</w:t>
      </w:r>
      <w:r>
        <w:rPr>
          <w:rFonts w:cs="Arial"/>
        </w:rPr>
        <w:t>,</w:t>
      </w:r>
      <w:r w:rsidRPr="006F00E4">
        <w:rPr>
          <w:rFonts w:cs="Arial"/>
        </w:rPr>
        <w:t xml:space="preserve"> </w:t>
      </w:r>
      <w:r>
        <w:rPr>
          <w:rFonts w:cs="Arial"/>
        </w:rPr>
        <w:t>όμως,</w:t>
      </w:r>
      <w:r w:rsidRPr="006F00E4">
        <w:rPr>
          <w:rFonts w:cs="Arial"/>
        </w:rPr>
        <w:t xml:space="preserve"> επειδή δεν συμφωνούμε</w:t>
      </w:r>
      <w:r>
        <w:rPr>
          <w:rFonts w:cs="Arial"/>
        </w:rPr>
        <w:t>,</w:t>
      </w:r>
      <w:r w:rsidRPr="006F00E4">
        <w:rPr>
          <w:rFonts w:cs="Arial"/>
        </w:rPr>
        <w:t xml:space="preserve"> αλλά επειδή θεωρούμε ότι υπάρχουν τόσα προβλήματα που θα έπρεπε να αποσυρθεί και να διορθωθεί</w:t>
      </w:r>
      <w:r>
        <w:rPr>
          <w:rFonts w:cs="Arial"/>
        </w:rPr>
        <w:t>.</w:t>
      </w:r>
      <w:r w:rsidRPr="006F00E4">
        <w:rPr>
          <w:rFonts w:cs="Arial"/>
        </w:rPr>
        <w:t xml:space="preserve"> </w:t>
      </w:r>
    </w:p>
    <w:p w:rsidR="00B56019" w:rsidRDefault="00B56019" w:rsidP="0009454B">
      <w:pPr>
        <w:spacing w:line="276" w:lineRule="auto"/>
        <w:ind w:firstLine="720"/>
        <w:jc w:val="both"/>
        <w:rPr>
          <w:rFonts w:cs="Arial"/>
        </w:rPr>
      </w:pPr>
      <w:r>
        <w:rPr>
          <w:rFonts w:cs="Arial"/>
        </w:rPr>
        <w:t>Σ</w:t>
      </w:r>
      <w:r w:rsidRPr="006F00E4">
        <w:rPr>
          <w:rFonts w:cs="Arial"/>
        </w:rPr>
        <w:t>υνεχίζοντας με το δεύτερο μέρος του νομοσχεδίου</w:t>
      </w:r>
      <w:r>
        <w:rPr>
          <w:rFonts w:cs="Arial"/>
        </w:rPr>
        <w:t>,</w:t>
      </w:r>
      <w:r w:rsidRPr="006F00E4">
        <w:rPr>
          <w:rFonts w:cs="Arial"/>
        </w:rPr>
        <w:t xml:space="preserve"> όπως αναφέραμε στη</w:t>
      </w:r>
      <w:r>
        <w:rPr>
          <w:rFonts w:cs="Arial"/>
        </w:rPr>
        <w:t>ν πρώτη επιτροπή υιοθετείται η Οδηγία 2021/23</w:t>
      </w:r>
      <w:r w:rsidRPr="006F00E4">
        <w:rPr>
          <w:rFonts w:cs="Arial"/>
        </w:rPr>
        <w:t xml:space="preserve"> της Ευρωπαϊκής Ένωσης</w:t>
      </w:r>
      <w:r>
        <w:rPr>
          <w:rFonts w:cs="Arial"/>
        </w:rPr>
        <w:t xml:space="preserve"> μ</w:t>
      </w:r>
      <w:r w:rsidRPr="006F00E4">
        <w:rPr>
          <w:rFonts w:cs="Arial"/>
        </w:rPr>
        <w:t>ε καθυστέρηση και αποσπασματικά</w:t>
      </w:r>
      <w:r w:rsidR="00AF0D6D">
        <w:rPr>
          <w:rFonts w:cs="Arial"/>
        </w:rPr>
        <w:t xml:space="preserve">, </w:t>
      </w:r>
      <w:r>
        <w:rPr>
          <w:rFonts w:cs="Arial"/>
        </w:rPr>
        <w:t>μερικά από τα άρθρα της, δηλαδή. Γ</w:t>
      </w:r>
      <w:r w:rsidRPr="006F00E4">
        <w:rPr>
          <w:rFonts w:cs="Arial"/>
        </w:rPr>
        <w:t>ιατί αποσπασματικά</w:t>
      </w:r>
      <w:r>
        <w:rPr>
          <w:rFonts w:cs="Arial"/>
        </w:rPr>
        <w:t>;</w:t>
      </w:r>
      <w:r w:rsidRPr="006F00E4">
        <w:rPr>
          <w:rFonts w:cs="Arial"/>
        </w:rPr>
        <w:t xml:space="preserve"> Ασφαλώς</w:t>
      </w:r>
      <w:r>
        <w:rPr>
          <w:rFonts w:cs="Arial"/>
        </w:rPr>
        <w:t>,</w:t>
      </w:r>
      <w:r w:rsidRPr="006F00E4">
        <w:rPr>
          <w:rFonts w:cs="Arial"/>
        </w:rPr>
        <w:t xml:space="preserve"> βέβαια</w:t>
      </w:r>
      <w:r>
        <w:rPr>
          <w:rFonts w:cs="Arial"/>
        </w:rPr>
        <w:t>,</w:t>
      </w:r>
      <w:r w:rsidRPr="006F00E4">
        <w:rPr>
          <w:rFonts w:cs="Arial"/>
        </w:rPr>
        <w:t xml:space="preserve"> είναι σημαντικός ο τρόπος εξυγίανσης σ</w:t>
      </w:r>
      <w:r>
        <w:rPr>
          <w:rFonts w:cs="Arial"/>
        </w:rPr>
        <w:t>υμμετεχόντων των κεντρικών αντι</w:t>
      </w:r>
      <w:r w:rsidRPr="006F00E4">
        <w:rPr>
          <w:rFonts w:cs="Arial"/>
        </w:rPr>
        <w:t xml:space="preserve">συμβαλλόμενων στις χρηματοπιστωτικές αγορές της Ευρωπαϊκής Ένωσης που σε μεγάλο βαθμό συνδέονται μεταξύ </w:t>
      </w:r>
      <w:r>
        <w:rPr>
          <w:rFonts w:cs="Arial"/>
        </w:rPr>
        <w:t>τους, ο</w:t>
      </w:r>
      <w:r w:rsidRPr="006F00E4">
        <w:rPr>
          <w:rFonts w:cs="Arial"/>
        </w:rPr>
        <w:t>πότε χρειάζεται μια συντονισμένη αντιμετώπιση</w:t>
      </w:r>
      <w:r>
        <w:rPr>
          <w:rFonts w:cs="Arial"/>
        </w:rPr>
        <w:t>.</w:t>
      </w:r>
      <w:r w:rsidRPr="006F00E4">
        <w:rPr>
          <w:rFonts w:cs="Arial"/>
        </w:rPr>
        <w:t xml:space="preserve"> Είναι κατανοητό</w:t>
      </w:r>
      <w:r>
        <w:rPr>
          <w:rFonts w:cs="Arial"/>
        </w:rPr>
        <w:t>.</w:t>
      </w:r>
      <w:r w:rsidRPr="006F00E4">
        <w:rPr>
          <w:rFonts w:cs="Arial"/>
        </w:rPr>
        <w:t xml:space="preserve"> </w:t>
      </w:r>
    </w:p>
    <w:p w:rsidR="00B56019" w:rsidRDefault="00B56019" w:rsidP="0009454B">
      <w:pPr>
        <w:spacing w:line="276" w:lineRule="auto"/>
        <w:ind w:firstLine="720"/>
        <w:jc w:val="both"/>
        <w:rPr>
          <w:rFonts w:cs="Arial"/>
        </w:rPr>
      </w:pPr>
      <w:r>
        <w:rPr>
          <w:rFonts w:cs="Arial"/>
        </w:rPr>
        <w:t xml:space="preserve">Το πρόβλημα </w:t>
      </w:r>
      <w:r w:rsidRPr="006F00E4">
        <w:rPr>
          <w:rFonts w:cs="Arial"/>
        </w:rPr>
        <w:t>εδώ είναι το ότι δεν είναι ενοποιημένες οι τραπεζικές αγορές</w:t>
      </w:r>
      <w:r>
        <w:rPr>
          <w:rFonts w:cs="Arial"/>
        </w:rPr>
        <w:t>,</w:t>
      </w:r>
      <w:r w:rsidRPr="006F00E4">
        <w:rPr>
          <w:rFonts w:cs="Arial"/>
        </w:rPr>
        <w:t xml:space="preserve"> </w:t>
      </w:r>
      <w:r>
        <w:rPr>
          <w:rFonts w:cs="Arial"/>
        </w:rPr>
        <w:t>όπου είναι αντισυμβαλλόμενες</w:t>
      </w:r>
      <w:r w:rsidRPr="006F00E4">
        <w:rPr>
          <w:rFonts w:cs="Arial"/>
        </w:rPr>
        <w:t xml:space="preserve"> κάποιες χρηματιστηριακές εταιρείες τραπεζικών ομίλων</w:t>
      </w:r>
      <w:r>
        <w:rPr>
          <w:rFonts w:cs="Arial"/>
        </w:rPr>
        <w:t>.</w:t>
      </w:r>
      <w:r w:rsidRPr="006F00E4">
        <w:rPr>
          <w:rFonts w:cs="Arial"/>
        </w:rPr>
        <w:t xml:space="preserve"> Με δεδομένο</w:t>
      </w:r>
      <w:r>
        <w:rPr>
          <w:rFonts w:cs="Arial"/>
        </w:rPr>
        <w:t>,</w:t>
      </w:r>
      <w:r w:rsidRPr="006F00E4">
        <w:rPr>
          <w:rFonts w:cs="Arial"/>
        </w:rPr>
        <w:t xml:space="preserve"> </w:t>
      </w:r>
      <w:r>
        <w:rPr>
          <w:rFonts w:cs="Arial"/>
        </w:rPr>
        <w:t>επίσης,</w:t>
      </w:r>
      <w:r w:rsidRPr="006F00E4">
        <w:rPr>
          <w:rFonts w:cs="Arial"/>
        </w:rPr>
        <w:t xml:space="preserve"> το ό</w:t>
      </w:r>
      <w:r>
        <w:rPr>
          <w:rFonts w:cs="Arial"/>
        </w:rPr>
        <w:t>τι λείπει ένα πολύ μεγάλο μέρος της Ο</w:t>
      </w:r>
      <w:r w:rsidRPr="006F00E4">
        <w:rPr>
          <w:rFonts w:cs="Arial"/>
        </w:rPr>
        <w:t>δηγίας</w:t>
      </w:r>
      <w:r>
        <w:rPr>
          <w:rFonts w:cs="Arial"/>
        </w:rPr>
        <w:t>,</w:t>
      </w:r>
      <w:r w:rsidRPr="006F00E4">
        <w:rPr>
          <w:rFonts w:cs="Arial"/>
        </w:rPr>
        <w:t xml:space="preserve"> </w:t>
      </w:r>
      <w:r>
        <w:rPr>
          <w:rFonts w:cs="Arial"/>
        </w:rPr>
        <w:t>δε</w:t>
      </w:r>
      <w:r w:rsidRPr="006F00E4">
        <w:rPr>
          <w:rFonts w:cs="Arial"/>
        </w:rPr>
        <w:t xml:space="preserve"> γνωρίζουμε πώς θα επιτευχθεί αυτή</w:t>
      </w:r>
      <w:r>
        <w:rPr>
          <w:rFonts w:cs="Arial"/>
        </w:rPr>
        <w:t xml:space="preserve"> η εξυγίανση των κεντρικών αντι</w:t>
      </w:r>
      <w:r w:rsidRPr="006F00E4">
        <w:rPr>
          <w:rFonts w:cs="Arial"/>
        </w:rPr>
        <w:t>συμβαλλομένων</w:t>
      </w:r>
      <w:r>
        <w:rPr>
          <w:rFonts w:cs="Arial"/>
        </w:rPr>
        <w:t>,</w:t>
      </w:r>
      <w:r w:rsidRPr="006F00E4">
        <w:rPr>
          <w:rFonts w:cs="Arial"/>
        </w:rPr>
        <w:t xml:space="preserve"> στην οποία αποσκοπεί το νομοσχέδιο</w:t>
      </w:r>
      <w:r>
        <w:rPr>
          <w:rFonts w:cs="Arial"/>
        </w:rPr>
        <w:t>.</w:t>
      </w:r>
      <w:r w:rsidRPr="006F00E4">
        <w:rPr>
          <w:rFonts w:cs="Arial"/>
        </w:rPr>
        <w:t xml:space="preserve"> </w:t>
      </w:r>
    </w:p>
    <w:p w:rsidR="00B56019" w:rsidRDefault="00B56019" w:rsidP="0009454B">
      <w:pPr>
        <w:spacing w:line="276" w:lineRule="auto"/>
        <w:ind w:firstLine="720"/>
        <w:jc w:val="both"/>
        <w:rPr>
          <w:rFonts w:cs="Arial"/>
        </w:rPr>
      </w:pPr>
      <w:r w:rsidRPr="006F00E4">
        <w:rPr>
          <w:rFonts w:cs="Arial"/>
        </w:rPr>
        <w:lastRenderedPageBreak/>
        <w:t>Σε κάθε περίπτωση</w:t>
      </w:r>
      <w:r>
        <w:rPr>
          <w:rFonts w:cs="Arial"/>
        </w:rPr>
        <w:t>,</w:t>
      </w:r>
      <w:r w:rsidRPr="006F00E4">
        <w:rPr>
          <w:rFonts w:cs="Arial"/>
        </w:rPr>
        <w:t xml:space="preserve"> είναι σημαντικό το σημείο 2 του προοιμίου</w:t>
      </w:r>
      <w:r>
        <w:rPr>
          <w:rFonts w:cs="Arial"/>
        </w:rPr>
        <w:t>,</w:t>
      </w:r>
      <w:r w:rsidRPr="006F00E4">
        <w:rPr>
          <w:rFonts w:cs="Arial"/>
        </w:rPr>
        <w:t xml:space="preserve"> το 3</w:t>
      </w:r>
      <w:r>
        <w:rPr>
          <w:rFonts w:cs="Arial"/>
        </w:rPr>
        <w:t xml:space="preserve">, το </w:t>
      </w:r>
      <w:r w:rsidRPr="006F00E4">
        <w:rPr>
          <w:rFonts w:cs="Arial"/>
        </w:rPr>
        <w:t>15 και το 17</w:t>
      </w:r>
      <w:r>
        <w:rPr>
          <w:rFonts w:cs="Arial"/>
        </w:rPr>
        <w:t>,</w:t>
      </w:r>
      <w:r w:rsidRPr="006F00E4">
        <w:rPr>
          <w:rFonts w:cs="Arial"/>
        </w:rPr>
        <w:t xml:space="preserve"> τα οποία</w:t>
      </w:r>
      <w:r>
        <w:rPr>
          <w:rFonts w:cs="Arial"/>
        </w:rPr>
        <w:t>,</w:t>
      </w:r>
      <w:r w:rsidRPr="006F00E4">
        <w:rPr>
          <w:rFonts w:cs="Arial"/>
        </w:rPr>
        <w:t xml:space="preserve"> δεν υπάρχει λόγος να</w:t>
      </w:r>
      <w:r>
        <w:rPr>
          <w:rFonts w:cs="Arial"/>
        </w:rPr>
        <w:t xml:space="preserve"> τα</w:t>
      </w:r>
      <w:r w:rsidRPr="006F00E4">
        <w:rPr>
          <w:rFonts w:cs="Arial"/>
        </w:rPr>
        <w:t xml:space="preserve"> επαναλάβουμε και θα τα καταθέσουμε στα πρακτικά για να υπάρχει </w:t>
      </w:r>
      <w:r>
        <w:rPr>
          <w:rFonts w:cs="Arial"/>
        </w:rPr>
        <w:t xml:space="preserve">η </w:t>
      </w:r>
      <w:r w:rsidRPr="006F00E4">
        <w:rPr>
          <w:rFonts w:cs="Arial"/>
        </w:rPr>
        <w:t>θέση μας</w:t>
      </w:r>
      <w:r>
        <w:rPr>
          <w:rFonts w:cs="Arial"/>
        </w:rPr>
        <w:t>.</w:t>
      </w:r>
      <w:r w:rsidRPr="006F00E4">
        <w:rPr>
          <w:rFonts w:cs="Arial"/>
        </w:rPr>
        <w:t xml:space="preserve"> </w:t>
      </w:r>
    </w:p>
    <w:p w:rsidR="00B56019" w:rsidRDefault="00B56019" w:rsidP="0009454B">
      <w:pPr>
        <w:spacing w:line="276" w:lineRule="auto"/>
        <w:ind w:firstLine="720"/>
        <w:jc w:val="both"/>
        <w:rPr>
          <w:rFonts w:cs="Arial"/>
        </w:rPr>
      </w:pPr>
      <w:r w:rsidRPr="006F00E4">
        <w:rPr>
          <w:rFonts w:cs="Arial"/>
        </w:rPr>
        <w:t>Η απορία μας παραμένει πάντως το πώς μπορεί να γίνει μια ουσιώδης διαχείριση όταν δεν υπάρχει τραπεζική ενοποίηση στην Ευρωπαϊκή Ένωση</w:t>
      </w:r>
      <w:r>
        <w:rPr>
          <w:rFonts w:cs="Arial"/>
        </w:rPr>
        <w:t>,</w:t>
      </w:r>
      <w:r w:rsidRPr="006F00E4">
        <w:rPr>
          <w:rFonts w:cs="Arial"/>
        </w:rPr>
        <w:t xml:space="preserve"> ενώ ο</w:t>
      </w:r>
      <w:r>
        <w:rPr>
          <w:rFonts w:cs="Arial"/>
        </w:rPr>
        <w:t xml:space="preserve"> </w:t>
      </w:r>
      <w:r>
        <w:rPr>
          <w:rFonts w:cs="Arial"/>
          <w:lang w:val="en-US"/>
        </w:rPr>
        <w:t>ESM</w:t>
      </w:r>
      <w:r w:rsidRPr="006F00E4">
        <w:rPr>
          <w:rFonts w:cs="Arial"/>
        </w:rPr>
        <w:t xml:space="preserve"> είναι πολύ μικρός για τα μεγέθη των αγορών</w:t>
      </w:r>
      <w:r>
        <w:rPr>
          <w:rFonts w:cs="Arial"/>
        </w:rPr>
        <w:t>.</w:t>
      </w:r>
      <w:r w:rsidRPr="006F00E4">
        <w:rPr>
          <w:rFonts w:cs="Arial"/>
        </w:rPr>
        <w:t xml:space="preserve"> </w:t>
      </w:r>
    </w:p>
    <w:p w:rsidR="00B56019" w:rsidRDefault="00B56019" w:rsidP="0009454B">
      <w:pPr>
        <w:spacing w:line="276" w:lineRule="auto"/>
        <w:ind w:firstLine="720"/>
        <w:jc w:val="both"/>
        <w:rPr>
          <w:rFonts w:cs="Arial"/>
        </w:rPr>
      </w:pPr>
      <w:r w:rsidRPr="006F00E4">
        <w:rPr>
          <w:rFonts w:cs="Arial"/>
        </w:rPr>
        <w:t>Θα κλείσουμε με το άρθρο</w:t>
      </w:r>
      <w:r w:rsidR="00D26F3B">
        <w:rPr>
          <w:rFonts w:cs="Arial"/>
        </w:rPr>
        <w:t xml:space="preserve"> 29</w:t>
      </w:r>
      <w:r w:rsidRPr="00A52C86">
        <w:rPr>
          <w:rFonts w:cs="Arial"/>
        </w:rPr>
        <w:t>,</w:t>
      </w:r>
      <w:r w:rsidRPr="006F00E4">
        <w:rPr>
          <w:rFonts w:cs="Arial"/>
        </w:rPr>
        <w:t xml:space="preserve"> όπου αναφέρει ότι το παρόν εφαρμόζεται στους κεντρικούς </w:t>
      </w:r>
      <w:r>
        <w:rPr>
          <w:rFonts w:cs="Arial"/>
        </w:rPr>
        <w:t>αντι</w:t>
      </w:r>
      <w:r w:rsidRPr="006F00E4">
        <w:rPr>
          <w:rFonts w:cs="Arial"/>
        </w:rPr>
        <w:t>συμβαλλό</w:t>
      </w:r>
      <w:r>
        <w:rPr>
          <w:rFonts w:cs="Arial"/>
        </w:rPr>
        <w:t>μενους</w:t>
      </w:r>
      <w:r w:rsidRPr="006F00E4">
        <w:rPr>
          <w:rFonts w:cs="Arial"/>
        </w:rPr>
        <w:t xml:space="preserve"> που εκτός από αυτούς στο χρηματιστήρι</w:t>
      </w:r>
      <w:r>
        <w:rPr>
          <w:rFonts w:cs="Arial"/>
        </w:rPr>
        <w:t xml:space="preserve">ο και στα παράγωγα περιλαμβάνει, επίσης, αυτούς για τα </w:t>
      </w:r>
      <w:proofErr w:type="spellStart"/>
      <w:r>
        <w:rPr>
          <w:rFonts w:cs="Arial"/>
        </w:rPr>
        <w:t>εξω</w:t>
      </w:r>
      <w:r w:rsidRPr="006F00E4">
        <w:rPr>
          <w:rFonts w:cs="Arial"/>
        </w:rPr>
        <w:t>χρηματιστηριακά</w:t>
      </w:r>
      <w:proofErr w:type="spellEnd"/>
      <w:r w:rsidRPr="006F00E4">
        <w:rPr>
          <w:rFonts w:cs="Arial"/>
        </w:rPr>
        <w:t xml:space="preserve"> παράγωγα</w:t>
      </w:r>
      <w:r>
        <w:rPr>
          <w:rFonts w:cs="Arial"/>
        </w:rPr>
        <w:t>. Ποιοι είναι οι συμβαλλόμενοι</w:t>
      </w:r>
      <w:r w:rsidRPr="006F00E4">
        <w:rPr>
          <w:rFonts w:cs="Arial"/>
        </w:rPr>
        <w:t xml:space="preserve"> στα </w:t>
      </w:r>
      <w:proofErr w:type="spellStart"/>
      <w:r>
        <w:rPr>
          <w:rFonts w:cs="Arial"/>
        </w:rPr>
        <w:t>εξω</w:t>
      </w:r>
      <w:r w:rsidRPr="006F00E4">
        <w:rPr>
          <w:rFonts w:cs="Arial"/>
        </w:rPr>
        <w:t>χρηματιστηριακά</w:t>
      </w:r>
      <w:proofErr w:type="spellEnd"/>
      <w:r w:rsidRPr="006F00E4">
        <w:rPr>
          <w:rFonts w:cs="Arial"/>
        </w:rPr>
        <w:t xml:space="preserve"> παράγωγα και ποια είναι η έκ</w:t>
      </w:r>
      <w:r>
        <w:rPr>
          <w:rFonts w:cs="Arial"/>
        </w:rPr>
        <w:t>θεση</w:t>
      </w:r>
      <w:r w:rsidRPr="006F00E4">
        <w:rPr>
          <w:rFonts w:cs="Arial"/>
        </w:rPr>
        <w:t xml:space="preserve"> της ελληνικής οικονομίας </w:t>
      </w:r>
      <w:r>
        <w:rPr>
          <w:rFonts w:cs="Arial"/>
        </w:rPr>
        <w:t xml:space="preserve">σε </w:t>
      </w:r>
      <w:r w:rsidRPr="006F00E4">
        <w:rPr>
          <w:rFonts w:cs="Arial"/>
        </w:rPr>
        <w:t>αυτά</w:t>
      </w:r>
      <w:r>
        <w:rPr>
          <w:rFonts w:cs="Arial"/>
        </w:rPr>
        <w:t>,</w:t>
      </w:r>
      <w:r w:rsidRPr="006F00E4">
        <w:rPr>
          <w:rFonts w:cs="Arial"/>
        </w:rPr>
        <w:t xml:space="preserve"> αφού δεν αναγράφεται τίποτα στην αιτιολογική</w:t>
      </w:r>
      <w:r>
        <w:rPr>
          <w:rFonts w:cs="Arial"/>
        </w:rPr>
        <w:t>;</w:t>
      </w:r>
      <w:r w:rsidRPr="006F00E4">
        <w:rPr>
          <w:rFonts w:cs="Arial"/>
        </w:rPr>
        <w:t xml:space="preserve"> Ρωτήσαμε προηγουμένως την Επιτροπή Κεφαλαιαγοράς για πάρα πολλά θέματα και γι’ αυτό</w:t>
      </w:r>
      <w:r>
        <w:rPr>
          <w:rFonts w:cs="Arial"/>
        </w:rPr>
        <w:t>, αλλά</w:t>
      </w:r>
      <w:r w:rsidRPr="006F00E4">
        <w:rPr>
          <w:rFonts w:cs="Arial"/>
        </w:rPr>
        <w:t xml:space="preserve"> δεν πήραμε καμία απάντηση</w:t>
      </w:r>
      <w:r>
        <w:rPr>
          <w:rFonts w:cs="Arial"/>
        </w:rPr>
        <w:t>, ενώ η Τ</w:t>
      </w:r>
      <w:r w:rsidRPr="006F00E4">
        <w:rPr>
          <w:rFonts w:cs="Arial"/>
        </w:rPr>
        <w:t>ράπεζα της Ελλάδος δεν συμμετείχε</w:t>
      </w:r>
      <w:r>
        <w:rPr>
          <w:rFonts w:cs="Arial"/>
        </w:rPr>
        <w:t>,</w:t>
      </w:r>
      <w:r w:rsidRPr="006F00E4">
        <w:rPr>
          <w:rFonts w:cs="Arial"/>
        </w:rPr>
        <w:t xml:space="preserve"> οπότε ούτε </w:t>
      </w:r>
      <w:r>
        <w:rPr>
          <w:rFonts w:cs="Arial"/>
        </w:rPr>
        <w:t>εκεί</w:t>
      </w:r>
      <w:r w:rsidRPr="006F00E4">
        <w:rPr>
          <w:rFonts w:cs="Arial"/>
        </w:rPr>
        <w:t xml:space="preserve"> πήραμε απαντήσεις</w:t>
      </w:r>
      <w:r>
        <w:rPr>
          <w:rFonts w:cs="Arial"/>
        </w:rPr>
        <w:t>.</w:t>
      </w:r>
      <w:r w:rsidRPr="006F00E4">
        <w:rPr>
          <w:rFonts w:cs="Arial"/>
        </w:rPr>
        <w:t xml:space="preserve"> </w:t>
      </w:r>
    </w:p>
    <w:p w:rsidR="00B56019" w:rsidRDefault="00B56019" w:rsidP="0009454B">
      <w:pPr>
        <w:spacing w:line="276" w:lineRule="auto"/>
        <w:ind w:firstLine="720"/>
        <w:jc w:val="both"/>
        <w:rPr>
          <w:rFonts w:cs="Arial"/>
        </w:rPr>
      </w:pPr>
      <w:r>
        <w:rPr>
          <w:rFonts w:cs="Arial"/>
        </w:rPr>
        <w:t>Ε</w:t>
      </w:r>
      <w:r w:rsidRPr="006F00E4">
        <w:rPr>
          <w:rFonts w:cs="Arial"/>
        </w:rPr>
        <w:t>ιλικρινά</w:t>
      </w:r>
      <w:r>
        <w:rPr>
          <w:rFonts w:cs="Arial"/>
        </w:rPr>
        <w:t>,</w:t>
      </w:r>
      <w:r w:rsidRPr="006F00E4">
        <w:rPr>
          <w:rFonts w:cs="Arial"/>
        </w:rPr>
        <w:t xml:space="preserve"> δεν καταλαβαίνουμε γιατί έρχονται οι φορείς</w:t>
      </w:r>
      <w:r>
        <w:rPr>
          <w:rFonts w:cs="Arial"/>
        </w:rPr>
        <w:t>,</w:t>
      </w:r>
      <w:r w:rsidRPr="006F00E4">
        <w:rPr>
          <w:rFonts w:cs="Arial"/>
        </w:rPr>
        <w:t xml:space="preserve"> όταν μας </w:t>
      </w:r>
      <w:r>
        <w:rPr>
          <w:rFonts w:cs="Arial"/>
        </w:rPr>
        <w:t>αφήνουν χωρίς απαντήσεις και δε</w:t>
      </w:r>
      <w:r w:rsidRPr="006F00E4">
        <w:rPr>
          <w:rFonts w:cs="Arial"/>
        </w:rPr>
        <w:t xml:space="preserve"> μπο</w:t>
      </w:r>
      <w:r>
        <w:rPr>
          <w:rFonts w:cs="Arial"/>
        </w:rPr>
        <w:t>ρούμε στη συνέχεια να καταλάβουμε</w:t>
      </w:r>
      <w:r w:rsidRPr="006F00E4">
        <w:rPr>
          <w:rFonts w:cs="Arial"/>
        </w:rPr>
        <w:t xml:space="preserve"> τι σημαίνουν για το νομοσχέδιο</w:t>
      </w:r>
      <w:r>
        <w:rPr>
          <w:rFonts w:cs="Arial"/>
        </w:rPr>
        <w:t>.</w:t>
      </w:r>
      <w:r w:rsidRPr="006F00E4">
        <w:rPr>
          <w:rFonts w:cs="Arial"/>
        </w:rPr>
        <w:t xml:space="preserve"> Ευχαριστώ</w:t>
      </w:r>
      <w:r>
        <w:rPr>
          <w:rFonts w:cs="Arial"/>
        </w:rPr>
        <w:t>.</w:t>
      </w:r>
    </w:p>
    <w:p w:rsidR="00B56019" w:rsidRPr="00CB2D09" w:rsidRDefault="00B56019" w:rsidP="0009454B">
      <w:pPr>
        <w:spacing w:line="276" w:lineRule="auto"/>
        <w:ind w:firstLine="720"/>
        <w:jc w:val="both"/>
        <w:rPr>
          <w:rFonts w:cs="Arial"/>
        </w:rPr>
      </w:pPr>
      <w:r w:rsidRPr="00CB2D09">
        <w:rPr>
          <w:rFonts w:cs="Arial"/>
          <w:b/>
        </w:rPr>
        <w:t>ΣΤΑΥΡΟΣ ΚΑΛΟΓΙΑΝΝΗΣ  (Πρόεδρος της Επιτροπής):</w:t>
      </w:r>
      <w:r>
        <w:rPr>
          <w:rFonts w:cs="Arial"/>
        </w:rPr>
        <w:t xml:space="preserve"> Το λόγο έχει ο κ. Λογιάδης</w:t>
      </w:r>
      <w:r w:rsidRPr="00CB2D09">
        <w:rPr>
          <w:rFonts w:cs="Arial"/>
        </w:rPr>
        <w:t>.</w:t>
      </w:r>
    </w:p>
    <w:p w:rsidR="00B56019" w:rsidRDefault="00B56019" w:rsidP="0009454B">
      <w:pPr>
        <w:spacing w:line="276" w:lineRule="auto"/>
        <w:ind w:firstLine="720"/>
        <w:jc w:val="both"/>
        <w:rPr>
          <w:rFonts w:cs="Arial"/>
        </w:rPr>
      </w:pPr>
      <w:r w:rsidRPr="00CB2D09">
        <w:rPr>
          <w:rFonts w:cs="Arial"/>
          <w:b/>
        </w:rPr>
        <w:t>ΓΕΩΡΓΙΟΣ ΛΟΓΙΑΔΗΣ (Ειδικός Αγορητής του ΜέΡΑ25):</w:t>
      </w:r>
      <w:r w:rsidRPr="00CB2D09">
        <w:rPr>
          <w:rFonts w:cs="Arial"/>
        </w:rPr>
        <w:t xml:space="preserve"> Ευχαριστώ, κ. Πρόεδρε.</w:t>
      </w:r>
      <w:r w:rsidRPr="006F00E4">
        <w:rPr>
          <w:rFonts w:cs="Arial"/>
        </w:rPr>
        <w:t xml:space="preserve"> Το πρώτο μέρος</w:t>
      </w:r>
      <w:r>
        <w:rPr>
          <w:rFonts w:cs="Arial"/>
        </w:rPr>
        <w:t xml:space="preserve"> του σχεδίου νόμου</w:t>
      </w:r>
      <w:r w:rsidRPr="006F00E4">
        <w:rPr>
          <w:rFonts w:cs="Arial"/>
        </w:rPr>
        <w:t xml:space="preserve"> είναι κανονιστικό</w:t>
      </w:r>
      <w:r>
        <w:rPr>
          <w:rFonts w:cs="Arial"/>
        </w:rPr>
        <w:t xml:space="preserve"> - </w:t>
      </w:r>
      <w:proofErr w:type="spellStart"/>
      <w:r>
        <w:rPr>
          <w:rFonts w:cs="Arial"/>
        </w:rPr>
        <w:t>διεκπεραιωτικό</w:t>
      </w:r>
      <w:proofErr w:type="spellEnd"/>
      <w:r>
        <w:rPr>
          <w:rFonts w:cs="Arial"/>
        </w:rPr>
        <w:t>.</w:t>
      </w:r>
      <w:r w:rsidRPr="006F00E4">
        <w:rPr>
          <w:rFonts w:cs="Arial"/>
        </w:rPr>
        <w:t xml:space="preserve"> </w:t>
      </w:r>
      <w:r>
        <w:rPr>
          <w:rFonts w:cs="Arial"/>
        </w:rPr>
        <w:t xml:space="preserve">Στηρίζεται στην </w:t>
      </w:r>
      <w:proofErr w:type="spellStart"/>
      <w:r>
        <w:rPr>
          <w:rFonts w:cs="Arial"/>
        </w:rPr>
        <w:t>ηλεκτρονικοποίηση</w:t>
      </w:r>
      <w:proofErr w:type="spellEnd"/>
      <w:r>
        <w:rPr>
          <w:rFonts w:cs="Arial"/>
        </w:rPr>
        <w:t>,</w:t>
      </w:r>
      <w:r w:rsidRPr="006F00E4">
        <w:rPr>
          <w:rFonts w:cs="Arial"/>
        </w:rPr>
        <w:t xml:space="preserve"> στο</w:t>
      </w:r>
      <w:r>
        <w:rPr>
          <w:rFonts w:cs="Arial"/>
        </w:rPr>
        <w:t xml:space="preserve"> </w:t>
      </w:r>
      <w:proofErr w:type="spellStart"/>
      <w:r>
        <w:rPr>
          <w:rFonts w:cs="Arial"/>
        </w:rPr>
        <w:t>Υ</w:t>
      </w:r>
      <w:r w:rsidRPr="006F00E4">
        <w:rPr>
          <w:rFonts w:cs="Arial"/>
        </w:rPr>
        <w:t>περταμείο</w:t>
      </w:r>
      <w:proofErr w:type="spellEnd"/>
      <w:r>
        <w:rPr>
          <w:rFonts w:cs="Arial"/>
        </w:rPr>
        <w:t>, στην ΑΑΔΕ.</w:t>
      </w:r>
      <w:r w:rsidRPr="006F00E4">
        <w:rPr>
          <w:rFonts w:cs="Arial"/>
        </w:rPr>
        <w:t xml:space="preserve"> Να υπενθυμίσουμε ότι η </w:t>
      </w:r>
      <w:r>
        <w:rPr>
          <w:rFonts w:cs="Arial"/>
        </w:rPr>
        <w:t>ΑΑΔΕ</w:t>
      </w:r>
      <w:r w:rsidRPr="006F00E4">
        <w:rPr>
          <w:rFonts w:cs="Arial"/>
        </w:rPr>
        <w:t xml:space="preserve"> δεν υπάγεται στο Υπουργείο Οικονομικών</w:t>
      </w:r>
      <w:r>
        <w:rPr>
          <w:rFonts w:cs="Arial"/>
        </w:rPr>
        <w:t>.</w:t>
      </w:r>
      <w:r w:rsidRPr="006F00E4">
        <w:rPr>
          <w:rFonts w:cs="Arial"/>
        </w:rPr>
        <w:t xml:space="preserve"> </w:t>
      </w:r>
    </w:p>
    <w:p w:rsidR="00B56019" w:rsidRPr="00B77B50" w:rsidRDefault="00B56019" w:rsidP="0009454B">
      <w:pPr>
        <w:spacing w:line="276" w:lineRule="auto"/>
        <w:ind w:firstLine="720"/>
        <w:jc w:val="both"/>
        <w:rPr>
          <w:rFonts w:cs="Arial"/>
        </w:rPr>
      </w:pPr>
      <w:r>
        <w:rPr>
          <w:rFonts w:cs="Arial"/>
        </w:rPr>
        <w:t>Το π</w:t>
      </w:r>
      <w:r w:rsidRPr="006F00E4">
        <w:rPr>
          <w:rFonts w:cs="Arial"/>
        </w:rPr>
        <w:t>ρώτο μέρος συγκεντρώνει τα περιουσιακά στοιχεία</w:t>
      </w:r>
      <w:r>
        <w:rPr>
          <w:rFonts w:cs="Arial"/>
        </w:rPr>
        <w:t>,</w:t>
      </w:r>
      <w:r w:rsidRPr="006F00E4">
        <w:rPr>
          <w:rFonts w:cs="Arial"/>
        </w:rPr>
        <w:t xml:space="preserve"> κινητά</w:t>
      </w:r>
      <w:r>
        <w:rPr>
          <w:rFonts w:cs="Arial"/>
        </w:rPr>
        <w:t>,</w:t>
      </w:r>
      <w:r w:rsidRPr="006F00E4">
        <w:rPr>
          <w:rFonts w:cs="Arial"/>
        </w:rPr>
        <w:t xml:space="preserve"> ακίνητα</w:t>
      </w:r>
      <w:r>
        <w:rPr>
          <w:rFonts w:cs="Arial"/>
        </w:rPr>
        <w:t>,</w:t>
      </w:r>
      <w:r w:rsidRPr="006F00E4">
        <w:rPr>
          <w:rFonts w:cs="Arial"/>
        </w:rPr>
        <w:t xml:space="preserve"> από κατασχέσεις</w:t>
      </w:r>
      <w:r>
        <w:rPr>
          <w:rFonts w:cs="Arial"/>
        </w:rPr>
        <w:t>,</w:t>
      </w:r>
      <w:r w:rsidRPr="006F00E4">
        <w:rPr>
          <w:rFonts w:cs="Arial"/>
        </w:rPr>
        <w:t xml:space="preserve"> δεσμεύσεις</w:t>
      </w:r>
      <w:r>
        <w:rPr>
          <w:rFonts w:cs="Arial"/>
        </w:rPr>
        <w:t>, δημεύσεις,</w:t>
      </w:r>
      <w:r w:rsidRPr="006F00E4">
        <w:rPr>
          <w:rFonts w:cs="Arial"/>
        </w:rPr>
        <w:t xml:space="preserve"> τα οποία</w:t>
      </w:r>
      <w:r>
        <w:rPr>
          <w:rFonts w:cs="Arial"/>
        </w:rPr>
        <w:t>,</w:t>
      </w:r>
      <w:r w:rsidRPr="006F00E4">
        <w:rPr>
          <w:rFonts w:cs="Arial"/>
        </w:rPr>
        <w:t xml:space="preserve"> προέρχονται από εγκληματικές δραστηριότητ</w:t>
      </w:r>
      <w:r>
        <w:rPr>
          <w:rFonts w:cs="Arial"/>
        </w:rPr>
        <w:t>ες και τα εντάσσει σε ένα</w:t>
      </w:r>
      <w:r w:rsidRPr="006F00E4">
        <w:rPr>
          <w:rFonts w:cs="Arial"/>
        </w:rPr>
        <w:t xml:space="preserve"> νέο φορέα που θα ιδρυθεί</w:t>
      </w:r>
      <w:r>
        <w:rPr>
          <w:rFonts w:cs="Arial"/>
        </w:rPr>
        <w:t>.</w:t>
      </w:r>
      <w:r w:rsidRPr="006F00E4">
        <w:rPr>
          <w:rFonts w:cs="Arial"/>
        </w:rPr>
        <w:t xml:space="preserve"> </w:t>
      </w:r>
    </w:p>
    <w:p w:rsidR="00B56019" w:rsidRDefault="00B56019" w:rsidP="0009454B">
      <w:pPr>
        <w:spacing w:line="276" w:lineRule="auto"/>
        <w:ind w:firstLine="720"/>
        <w:jc w:val="both"/>
        <w:rPr>
          <w:rFonts w:cstheme="minorHAnsi"/>
        </w:rPr>
      </w:pPr>
      <w:r>
        <w:rPr>
          <w:rFonts w:cstheme="minorHAnsi"/>
        </w:rPr>
        <w:t>Ό</w:t>
      </w:r>
      <w:r w:rsidRPr="00D821E5">
        <w:rPr>
          <w:rFonts w:cstheme="minorHAnsi"/>
        </w:rPr>
        <w:t xml:space="preserve">λη η δημόσια περιουσία </w:t>
      </w:r>
      <w:r>
        <w:rPr>
          <w:rFonts w:cstheme="minorHAnsi"/>
        </w:rPr>
        <w:t xml:space="preserve">έχει εκχωρηθεί </w:t>
      </w:r>
      <w:r w:rsidRPr="00D821E5">
        <w:rPr>
          <w:rFonts w:cstheme="minorHAnsi"/>
        </w:rPr>
        <w:t xml:space="preserve">από τις τρεις </w:t>
      </w:r>
      <w:proofErr w:type="spellStart"/>
      <w:r w:rsidRPr="00D821E5">
        <w:rPr>
          <w:rFonts w:cstheme="minorHAnsi"/>
        </w:rPr>
        <w:t>μνημονιακές</w:t>
      </w:r>
      <w:proofErr w:type="spellEnd"/>
      <w:r w:rsidRPr="00D821E5">
        <w:rPr>
          <w:rFonts w:cstheme="minorHAnsi"/>
        </w:rPr>
        <w:t xml:space="preserve"> κυβερνήσεις</w:t>
      </w:r>
      <w:r>
        <w:rPr>
          <w:rFonts w:cstheme="minorHAnsi"/>
        </w:rPr>
        <w:t xml:space="preserve">, του </w:t>
      </w:r>
      <w:r w:rsidRPr="00D821E5">
        <w:rPr>
          <w:rFonts w:cstheme="minorHAnsi"/>
        </w:rPr>
        <w:t xml:space="preserve"> ΠΑ</w:t>
      </w:r>
      <w:r>
        <w:rPr>
          <w:rFonts w:cstheme="minorHAnsi"/>
        </w:rPr>
        <w:t>.</w:t>
      </w:r>
      <w:r w:rsidRPr="00D821E5">
        <w:rPr>
          <w:rFonts w:cstheme="minorHAnsi"/>
        </w:rPr>
        <w:t>ΣΟ</w:t>
      </w:r>
      <w:r>
        <w:rPr>
          <w:rFonts w:cstheme="minorHAnsi"/>
        </w:rPr>
        <w:t>.</w:t>
      </w:r>
      <w:r w:rsidRPr="00D821E5">
        <w:rPr>
          <w:rFonts w:cstheme="minorHAnsi"/>
        </w:rPr>
        <w:t>Κ</w:t>
      </w:r>
      <w:r>
        <w:rPr>
          <w:rFonts w:cstheme="minorHAnsi"/>
        </w:rPr>
        <w:t>., της Ν.Δ.</w:t>
      </w:r>
      <w:r w:rsidRPr="00D821E5">
        <w:rPr>
          <w:rFonts w:cstheme="minorHAnsi"/>
        </w:rPr>
        <w:t xml:space="preserve"> και</w:t>
      </w:r>
      <w:r>
        <w:rPr>
          <w:rFonts w:cstheme="minorHAnsi"/>
        </w:rPr>
        <w:t xml:space="preserve"> του</w:t>
      </w:r>
      <w:r w:rsidRPr="00D821E5">
        <w:rPr>
          <w:rFonts w:cstheme="minorHAnsi"/>
        </w:rPr>
        <w:t xml:space="preserve"> ΣΥ</w:t>
      </w:r>
      <w:r>
        <w:rPr>
          <w:rFonts w:cstheme="minorHAnsi"/>
        </w:rPr>
        <w:t>.</w:t>
      </w:r>
      <w:r w:rsidRPr="00D821E5">
        <w:rPr>
          <w:rFonts w:cstheme="minorHAnsi"/>
        </w:rPr>
        <w:t>ΡΙΖ</w:t>
      </w:r>
      <w:r>
        <w:rPr>
          <w:rFonts w:cstheme="minorHAnsi"/>
        </w:rPr>
        <w:t>.</w:t>
      </w:r>
      <w:r w:rsidRPr="00D821E5">
        <w:rPr>
          <w:rFonts w:cstheme="minorHAnsi"/>
        </w:rPr>
        <w:t>Α</w:t>
      </w:r>
      <w:r>
        <w:rPr>
          <w:rFonts w:cstheme="minorHAnsi"/>
        </w:rPr>
        <w:t>.,</w:t>
      </w:r>
      <w:r w:rsidRPr="00D821E5">
        <w:rPr>
          <w:rFonts w:cstheme="minorHAnsi"/>
        </w:rPr>
        <w:t xml:space="preserve"> στους Θεσμούς και</w:t>
      </w:r>
      <w:r>
        <w:rPr>
          <w:rFonts w:cstheme="minorHAnsi"/>
        </w:rPr>
        <w:t>,</w:t>
      </w:r>
      <w:r w:rsidRPr="00D821E5">
        <w:rPr>
          <w:rFonts w:cstheme="minorHAnsi"/>
        </w:rPr>
        <w:t xml:space="preserve"> μάλιστα</w:t>
      </w:r>
      <w:r>
        <w:rPr>
          <w:rFonts w:cstheme="minorHAnsi"/>
        </w:rPr>
        <w:t>,</w:t>
      </w:r>
      <w:r w:rsidRPr="00D821E5">
        <w:rPr>
          <w:rFonts w:cstheme="minorHAnsi"/>
        </w:rPr>
        <w:t xml:space="preserve"> </w:t>
      </w:r>
      <w:r>
        <w:rPr>
          <w:rFonts w:cstheme="minorHAnsi"/>
        </w:rPr>
        <w:t xml:space="preserve">είχε εκχωρηθεί </w:t>
      </w:r>
      <w:r w:rsidRPr="00D821E5">
        <w:rPr>
          <w:rFonts w:cstheme="minorHAnsi"/>
        </w:rPr>
        <w:t>σε καιρό ειρήνης</w:t>
      </w:r>
      <w:r>
        <w:rPr>
          <w:rFonts w:cstheme="minorHAnsi"/>
        </w:rPr>
        <w:t>.</w:t>
      </w:r>
      <w:r w:rsidRPr="00D821E5">
        <w:rPr>
          <w:rFonts w:cstheme="minorHAnsi"/>
        </w:rPr>
        <w:t xml:space="preserve"> Τα περιουσιακά </w:t>
      </w:r>
      <w:r>
        <w:rPr>
          <w:rFonts w:cstheme="minorHAnsi"/>
        </w:rPr>
        <w:t xml:space="preserve">αυτά </w:t>
      </w:r>
      <w:r w:rsidRPr="00D821E5">
        <w:rPr>
          <w:rFonts w:cstheme="minorHAnsi"/>
        </w:rPr>
        <w:t xml:space="preserve">στοιχεία θα </w:t>
      </w:r>
      <w:r w:rsidR="006E13FE">
        <w:rPr>
          <w:rFonts w:cstheme="minorHAnsi"/>
        </w:rPr>
        <w:t>μεταφερθούν στην ΕΤΑΔ</w:t>
      </w:r>
      <w:r>
        <w:rPr>
          <w:rFonts w:cstheme="minorHAnsi"/>
        </w:rPr>
        <w:t xml:space="preserve">, </w:t>
      </w:r>
      <w:r w:rsidRPr="00D821E5">
        <w:rPr>
          <w:rFonts w:cstheme="minorHAnsi"/>
        </w:rPr>
        <w:t xml:space="preserve">αυτή ανήκει στο </w:t>
      </w:r>
      <w:proofErr w:type="spellStart"/>
      <w:r w:rsidRPr="00D821E5">
        <w:rPr>
          <w:rFonts w:cstheme="minorHAnsi"/>
        </w:rPr>
        <w:t>Υπερταμείο</w:t>
      </w:r>
      <w:proofErr w:type="spellEnd"/>
      <w:r w:rsidRPr="00D821E5">
        <w:rPr>
          <w:rFonts w:cstheme="minorHAnsi"/>
        </w:rPr>
        <w:t xml:space="preserve"> και το </w:t>
      </w:r>
      <w:proofErr w:type="spellStart"/>
      <w:r w:rsidRPr="00D821E5">
        <w:rPr>
          <w:rFonts w:cstheme="minorHAnsi"/>
        </w:rPr>
        <w:t>Υπερταμείο</w:t>
      </w:r>
      <w:proofErr w:type="spellEnd"/>
      <w:r w:rsidRPr="00D821E5">
        <w:rPr>
          <w:rFonts w:cstheme="minorHAnsi"/>
        </w:rPr>
        <w:t xml:space="preserve"> θα τα ξεπουλήσει με άνωθεν και έξωθεν εντολές </w:t>
      </w:r>
      <w:r>
        <w:rPr>
          <w:rFonts w:cstheme="minorHAnsi"/>
        </w:rPr>
        <w:t>σ</w:t>
      </w:r>
      <w:r w:rsidRPr="00D821E5">
        <w:rPr>
          <w:rFonts w:cstheme="minorHAnsi"/>
        </w:rPr>
        <w:t xml:space="preserve">τα </w:t>
      </w:r>
      <w:r>
        <w:rPr>
          <w:rFonts w:cstheme="minorHAnsi"/>
        </w:rPr>
        <w:t xml:space="preserve">ημέτερα </w:t>
      </w:r>
      <w:r w:rsidRPr="00D821E5">
        <w:rPr>
          <w:rFonts w:cstheme="minorHAnsi"/>
        </w:rPr>
        <w:t>αρπακτικά</w:t>
      </w:r>
      <w:r>
        <w:rPr>
          <w:rFonts w:cstheme="minorHAnsi"/>
        </w:rPr>
        <w:t>.</w:t>
      </w:r>
      <w:r w:rsidRPr="00D821E5">
        <w:rPr>
          <w:rFonts w:cstheme="minorHAnsi"/>
        </w:rPr>
        <w:t xml:space="preserve"> </w:t>
      </w:r>
      <w:r>
        <w:rPr>
          <w:rFonts w:cstheme="minorHAnsi"/>
        </w:rPr>
        <w:t>Ό</w:t>
      </w:r>
      <w:r w:rsidRPr="00D821E5">
        <w:rPr>
          <w:rFonts w:cstheme="minorHAnsi"/>
        </w:rPr>
        <w:t>σο</w:t>
      </w:r>
      <w:r>
        <w:rPr>
          <w:rFonts w:cstheme="minorHAnsi"/>
        </w:rPr>
        <w:t>, όμως,</w:t>
      </w:r>
      <w:r w:rsidRPr="00D821E5">
        <w:rPr>
          <w:rFonts w:cstheme="minorHAnsi"/>
        </w:rPr>
        <w:t xml:space="preserve"> κι </w:t>
      </w:r>
      <w:r>
        <w:rPr>
          <w:rFonts w:cstheme="minorHAnsi"/>
        </w:rPr>
        <w:t>ε</w:t>
      </w:r>
      <w:r w:rsidRPr="00D821E5">
        <w:rPr>
          <w:rFonts w:cstheme="minorHAnsi"/>
        </w:rPr>
        <w:t>άν πουλάμε</w:t>
      </w:r>
      <w:r>
        <w:rPr>
          <w:rFonts w:cstheme="minorHAnsi"/>
        </w:rPr>
        <w:t>,</w:t>
      </w:r>
      <w:r w:rsidRPr="00D821E5">
        <w:rPr>
          <w:rFonts w:cstheme="minorHAnsi"/>
        </w:rPr>
        <w:t xml:space="preserve"> ό</w:t>
      </w:r>
      <w:r>
        <w:rPr>
          <w:rFonts w:cstheme="minorHAnsi"/>
        </w:rPr>
        <w:t>,</w:t>
      </w:r>
      <w:r w:rsidRPr="00D821E5">
        <w:rPr>
          <w:rFonts w:cstheme="minorHAnsi"/>
        </w:rPr>
        <w:t xml:space="preserve">τι κι </w:t>
      </w:r>
      <w:r>
        <w:rPr>
          <w:rFonts w:cstheme="minorHAnsi"/>
        </w:rPr>
        <w:t>ε</w:t>
      </w:r>
      <w:r w:rsidRPr="00D821E5">
        <w:rPr>
          <w:rFonts w:cstheme="minorHAnsi"/>
        </w:rPr>
        <w:t>άν ξεπουλάμε</w:t>
      </w:r>
      <w:r>
        <w:rPr>
          <w:rFonts w:cstheme="minorHAnsi"/>
        </w:rPr>
        <w:t>,</w:t>
      </w:r>
      <w:r w:rsidRPr="00D821E5">
        <w:rPr>
          <w:rFonts w:cstheme="minorHAnsi"/>
        </w:rPr>
        <w:t xml:space="preserve"> ό</w:t>
      </w:r>
      <w:r>
        <w:rPr>
          <w:rFonts w:cstheme="minorHAnsi"/>
        </w:rPr>
        <w:t>,τι κ</w:t>
      </w:r>
      <w:r w:rsidRPr="00D821E5">
        <w:rPr>
          <w:rFonts w:cstheme="minorHAnsi"/>
        </w:rPr>
        <w:t xml:space="preserve">ι </w:t>
      </w:r>
      <w:r>
        <w:rPr>
          <w:rFonts w:cstheme="minorHAnsi"/>
        </w:rPr>
        <w:t>ε</w:t>
      </w:r>
      <w:r w:rsidRPr="00D821E5">
        <w:rPr>
          <w:rFonts w:cstheme="minorHAnsi"/>
        </w:rPr>
        <w:t xml:space="preserve">άν </w:t>
      </w:r>
      <w:r>
        <w:rPr>
          <w:rFonts w:cstheme="minorHAnsi"/>
        </w:rPr>
        <w:t>εκχω</w:t>
      </w:r>
      <w:r w:rsidRPr="00D821E5">
        <w:rPr>
          <w:rFonts w:cstheme="minorHAnsi"/>
        </w:rPr>
        <w:t>ρούμε</w:t>
      </w:r>
      <w:r>
        <w:rPr>
          <w:rFonts w:cstheme="minorHAnsi"/>
        </w:rPr>
        <w:t>,</w:t>
      </w:r>
      <w:r w:rsidRPr="00D821E5">
        <w:rPr>
          <w:rFonts w:cstheme="minorHAnsi"/>
        </w:rPr>
        <w:t xml:space="preserve"> </w:t>
      </w:r>
      <w:r>
        <w:rPr>
          <w:rFonts w:cstheme="minorHAnsi"/>
        </w:rPr>
        <w:t>τ</w:t>
      </w:r>
      <w:r w:rsidRPr="00D821E5">
        <w:rPr>
          <w:rFonts w:cstheme="minorHAnsi"/>
        </w:rPr>
        <w:t xml:space="preserve">ο δημόσιο χρέος αυξάνεται </w:t>
      </w:r>
      <w:r>
        <w:rPr>
          <w:rFonts w:cstheme="minorHAnsi"/>
        </w:rPr>
        <w:t>συνέχεια και έχει φτάσει το δυσθεώρη</w:t>
      </w:r>
      <w:r w:rsidRPr="00D821E5">
        <w:rPr>
          <w:rFonts w:cstheme="minorHAnsi"/>
        </w:rPr>
        <w:t>το ποσό των</w:t>
      </w:r>
      <w:r w:rsidR="00D74D35">
        <w:rPr>
          <w:rFonts w:cstheme="minorHAnsi"/>
        </w:rPr>
        <w:t xml:space="preserve"> </w:t>
      </w:r>
      <w:r w:rsidRPr="00D821E5">
        <w:rPr>
          <w:rFonts w:cstheme="minorHAnsi"/>
        </w:rPr>
        <w:t>400 δισεκατομμυρίων ευρώ με παράλληλη μείωση του ΑΕΠ σε σχέση με το 2009</w:t>
      </w:r>
      <w:r>
        <w:rPr>
          <w:rFonts w:cstheme="minorHAnsi"/>
        </w:rPr>
        <w:t>.</w:t>
      </w:r>
      <w:r w:rsidRPr="00D821E5">
        <w:rPr>
          <w:rFonts w:cstheme="minorHAnsi"/>
        </w:rPr>
        <w:t xml:space="preserve"> Οπότε</w:t>
      </w:r>
      <w:r>
        <w:rPr>
          <w:rFonts w:cstheme="minorHAnsi"/>
        </w:rPr>
        <w:t>,</w:t>
      </w:r>
      <w:r w:rsidRPr="00D821E5">
        <w:rPr>
          <w:rFonts w:cstheme="minorHAnsi"/>
        </w:rPr>
        <w:t xml:space="preserve"> κύριε </w:t>
      </w:r>
      <w:r>
        <w:rPr>
          <w:rFonts w:cstheme="minorHAnsi"/>
        </w:rPr>
        <w:t>Υφ</w:t>
      </w:r>
      <w:r w:rsidRPr="00D821E5">
        <w:rPr>
          <w:rFonts w:cstheme="minorHAnsi"/>
        </w:rPr>
        <w:t>υπουργέ</w:t>
      </w:r>
      <w:r>
        <w:rPr>
          <w:rFonts w:cstheme="minorHAnsi"/>
        </w:rPr>
        <w:t>, για ποια αξιοποίηση μιλάτε</w:t>
      </w:r>
      <w:r w:rsidRPr="00D821E5">
        <w:rPr>
          <w:rFonts w:cstheme="minorHAnsi"/>
        </w:rPr>
        <w:t xml:space="preserve">; Το σχέδιο νόμου είναι </w:t>
      </w:r>
      <w:r>
        <w:rPr>
          <w:rFonts w:cstheme="minorHAnsi"/>
        </w:rPr>
        <w:t>επιταγή</w:t>
      </w:r>
      <w:r w:rsidRPr="00D821E5">
        <w:rPr>
          <w:rFonts w:cstheme="minorHAnsi"/>
        </w:rPr>
        <w:t xml:space="preserve"> για να πάρουμε τα χρήματα του Ταμείου Ανάκαμψης</w:t>
      </w:r>
      <w:r>
        <w:rPr>
          <w:rFonts w:cstheme="minorHAnsi"/>
        </w:rPr>
        <w:t>.</w:t>
      </w:r>
      <w:r w:rsidRPr="00D821E5">
        <w:rPr>
          <w:rFonts w:cstheme="minorHAnsi"/>
        </w:rPr>
        <w:t xml:space="preserve"> </w:t>
      </w:r>
    </w:p>
    <w:p w:rsidR="00B56019" w:rsidRDefault="00B56019" w:rsidP="0009454B">
      <w:pPr>
        <w:spacing w:line="276" w:lineRule="auto"/>
        <w:ind w:firstLine="720"/>
        <w:jc w:val="both"/>
        <w:rPr>
          <w:rFonts w:cstheme="minorHAnsi"/>
        </w:rPr>
      </w:pPr>
      <w:r>
        <w:rPr>
          <w:rFonts w:cstheme="minorHAnsi"/>
        </w:rPr>
        <w:t>Ε</w:t>
      </w:r>
      <w:r w:rsidRPr="00D821E5">
        <w:rPr>
          <w:rFonts w:cstheme="minorHAnsi"/>
        </w:rPr>
        <w:t>ίπατε</w:t>
      </w:r>
      <w:r>
        <w:rPr>
          <w:rFonts w:cstheme="minorHAnsi"/>
        </w:rPr>
        <w:t>,</w:t>
      </w:r>
      <w:r w:rsidRPr="00D821E5">
        <w:rPr>
          <w:rFonts w:cstheme="minorHAnsi"/>
        </w:rPr>
        <w:t xml:space="preserve"> κύριε </w:t>
      </w:r>
      <w:r>
        <w:rPr>
          <w:rFonts w:cstheme="minorHAnsi"/>
        </w:rPr>
        <w:t>Υφ</w:t>
      </w:r>
      <w:r w:rsidRPr="00D821E5">
        <w:rPr>
          <w:rFonts w:cstheme="minorHAnsi"/>
        </w:rPr>
        <w:t>υπουργέ</w:t>
      </w:r>
      <w:r>
        <w:rPr>
          <w:rFonts w:cstheme="minorHAnsi"/>
        </w:rPr>
        <w:t>,</w:t>
      </w:r>
      <w:r w:rsidRPr="00D821E5">
        <w:rPr>
          <w:rFonts w:cstheme="minorHAnsi"/>
        </w:rPr>
        <w:t xml:space="preserve"> την προηγούμενη φορά στην Επιτροπή ότι </w:t>
      </w:r>
      <w:r>
        <w:rPr>
          <w:rFonts w:cstheme="minorHAnsi"/>
        </w:rPr>
        <w:t>«</w:t>
      </w:r>
      <w:r w:rsidRPr="00D821E5">
        <w:rPr>
          <w:rFonts w:cstheme="minorHAnsi"/>
        </w:rPr>
        <w:t>στόχος είναι η συμμετοχή στην ευρωπαϊκή κεντρική προσπάθεια για την πάταξη του οργανωμένου εγκλήματος και της διαφθοράς</w:t>
      </w:r>
      <w:r>
        <w:rPr>
          <w:rFonts w:cstheme="minorHAnsi"/>
        </w:rPr>
        <w:t>».</w:t>
      </w:r>
      <w:r w:rsidRPr="00D821E5">
        <w:rPr>
          <w:rFonts w:cstheme="minorHAnsi"/>
        </w:rPr>
        <w:t xml:space="preserve"> Να τονίσω</w:t>
      </w:r>
      <w:r>
        <w:rPr>
          <w:rFonts w:cstheme="minorHAnsi"/>
        </w:rPr>
        <w:t>,</w:t>
      </w:r>
      <w:r w:rsidRPr="00D821E5">
        <w:rPr>
          <w:rFonts w:cstheme="minorHAnsi"/>
        </w:rPr>
        <w:t xml:space="preserve"> </w:t>
      </w:r>
      <w:r>
        <w:rPr>
          <w:rFonts w:cstheme="minorHAnsi"/>
        </w:rPr>
        <w:t>όμως,</w:t>
      </w:r>
      <w:r w:rsidRPr="00D821E5">
        <w:rPr>
          <w:rFonts w:cstheme="minorHAnsi"/>
        </w:rPr>
        <w:t xml:space="preserve"> ότι η Εθνική Αρχή Διαφάνειας μας λέει ακριβώς το αντίθετο </w:t>
      </w:r>
      <w:r>
        <w:rPr>
          <w:rFonts w:cstheme="minorHAnsi"/>
        </w:rPr>
        <w:t>τ</w:t>
      </w:r>
      <w:r w:rsidRPr="00D821E5">
        <w:rPr>
          <w:rFonts w:cstheme="minorHAnsi"/>
        </w:rPr>
        <w:t>ον Σεπτέμβριο του 2022</w:t>
      </w:r>
      <w:r>
        <w:rPr>
          <w:rFonts w:cstheme="minorHAnsi"/>
        </w:rPr>
        <w:t>, ότι</w:t>
      </w:r>
      <w:r w:rsidRPr="00D821E5">
        <w:rPr>
          <w:rFonts w:cstheme="minorHAnsi"/>
        </w:rPr>
        <w:t xml:space="preserve"> η Ελλάδα είχε μία τραγική πρωτιά στην Ευρωπαϊκή Ένωση όσον αφορά στη διαφθορά</w:t>
      </w:r>
      <w:r>
        <w:rPr>
          <w:rFonts w:cstheme="minorHAnsi"/>
        </w:rPr>
        <w:t xml:space="preserve">. </w:t>
      </w:r>
      <w:r w:rsidRPr="00D821E5">
        <w:rPr>
          <w:rFonts w:cstheme="minorHAnsi"/>
        </w:rPr>
        <w:t>Είμαστε πρωταθλητές στην Ευρωπαϊκή Ένωση</w:t>
      </w:r>
      <w:r>
        <w:rPr>
          <w:rFonts w:cstheme="minorHAnsi"/>
        </w:rPr>
        <w:t>.</w:t>
      </w:r>
      <w:r w:rsidRPr="00D821E5">
        <w:rPr>
          <w:rFonts w:cstheme="minorHAnsi"/>
        </w:rPr>
        <w:t xml:space="preserve"> Διαφθορά και παραοικονομία μαστίζουν την ελληνική κοινωνία διαχρονικά</w:t>
      </w:r>
      <w:r>
        <w:rPr>
          <w:rFonts w:cstheme="minorHAnsi"/>
        </w:rPr>
        <w:t>.</w:t>
      </w:r>
      <w:r w:rsidRPr="00D821E5">
        <w:rPr>
          <w:rFonts w:cstheme="minorHAnsi"/>
        </w:rPr>
        <w:t xml:space="preserve"> </w:t>
      </w:r>
    </w:p>
    <w:p w:rsidR="00B56019" w:rsidRDefault="00B56019" w:rsidP="0009454B">
      <w:pPr>
        <w:spacing w:line="276" w:lineRule="auto"/>
        <w:ind w:firstLine="720"/>
        <w:jc w:val="both"/>
        <w:rPr>
          <w:rFonts w:cstheme="minorHAnsi"/>
        </w:rPr>
      </w:pPr>
      <w:r w:rsidRPr="00D821E5">
        <w:rPr>
          <w:rFonts w:cstheme="minorHAnsi"/>
        </w:rPr>
        <w:lastRenderedPageBreak/>
        <w:t>Στο δεύτερο μέρος</w:t>
      </w:r>
      <w:r>
        <w:rPr>
          <w:rFonts w:cstheme="minorHAnsi"/>
        </w:rPr>
        <w:t>,</w:t>
      </w:r>
      <w:r w:rsidRPr="00D821E5">
        <w:rPr>
          <w:rFonts w:cstheme="minorHAnsi"/>
        </w:rPr>
        <w:t xml:space="preserve"> διασφάλιση της αποτελεσματικής λειτουργίας της Επιτροπής Κεφαλαιαγοράς</w:t>
      </w:r>
      <w:r>
        <w:rPr>
          <w:rFonts w:cstheme="minorHAnsi"/>
        </w:rPr>
        <w:t>.</w:t>
      </w:r>
      <w:r w:rsidRPr="00D821E5">
        <w:rPr>
          <w:rFonts w:cstheme="minorHAnsi"/>
        </w:rPr>
        <w:t xml:space="preserve"> Ανάκτηση και εξυγίανση κεντρικών </w:t>
      </w:r>
      <w:r>
        <w:rPr>
          <w:rFonts w:cstheme="minorHAnsi"/>
        </w:rPr>
        <w:t xml:space="preserve">αντισυμβαλλομένων, </w:t>
      </w:r>
      <w:r>
        <w:rPr>
          <w:rFonts w:cstheme="minorHAnsi"/>
          <w:lang w:val="en-US"/>
        </w:rPr>
        <w:t>CCPs</w:t>
      </w:r>
      <w:r w:rsidRPr="00D821E5">
        <w:rPr>
          <w:rFonts w:cstheme="minorHAnsi"/>
        </w:rPr>
        <w:t xml:space="preserve"> </w:t>
      </w:r>
      <w:r>
        <w:rPr>
          <w:rFonts w:cstheme="minorHAnsi"/>
        </w:rPr>
        <w:t>(</w:t>
      </w:r>
      <w:r>
        <w:rPr>
          <w:rFonts w:cstheme="minorHAnsi"/>
          <w:lang w:val="en-US"/>
        </w:rPr>
        <w:t>Central</w:t>
      </w:r>
      <w:r w:rsidRPr="005971B3">
        <w:rPr>
          <w:rFonts w:cstheme="minorHAnsi"/>
        </w:rPr>
        <w:t xml:space="preserve"> </w:t>
      </w:r>
      <w:r>
        <w:rPr>
          <w:rFonts w:cstheme="minorHAnsi"/>
          <w:lang w:val="en-US"/>
        </w:rPr>
        <w:t>Counterparties</w:t>
      </w:r>
      <w:r w:rsidRPr="005971B3">
        <w:rPr>
          <w:rFonts w:cstheme="minorHAnsi"/>
        </w:rPr>
        <w:t xml:space="preserve">). </w:t>
      </w:r>
      <w:r w:rsidRPr="00D821E5">
        <w:rPr>
          <w:rFonts w:cstheme="minorHAnsi"/>
        </w:rPr>
        <w:t xml:space="preserve">Να αναφέρουμε εδώ ότι στόχος του Κανονισμού </w:t>
      </w:r>
      <w:r>
        <w:rPr>
          <w:rFonts w:cstheme="minorHAnsi"/>
        </w:rPr>
        <w:t xml:space="preserve">2021/2023 </w:t>
      </w:r>
      <w:r w:rsidRPr="00D821E5">
        <w:rPr>
          <w:rFonts w:cstheme="minorHAnsi"/>
        </w:rPr>
        <w:t xml:space="preserve">της Ευρωπαϊκής Ένωσης είναι να </w:t>
      </w:r>
      <w:r>
        <w:rPr>
          <w:rFonts w:cstheme="minorHAnsi"/>
        </w:rPr>
        <w:t xml:space="preserve">διασφαλίσει ότι τόσο η κεντρικοί αντισυμβαλλόμενοι, </w:t>
      </w:r>
      <w:r w:rsidRPr="00D821E5">
        <w:rPr>
          <w:rFonts w:cstheme="minorHAnsi"/>
        </w:rPr>
        <w:t>όσο και οι εθνικές αρχές της Ευρωπαϊκής Ένωσης διαθέτουν τα μέσα για να ενεργήσουν αποφασιστικά σε ένα σενάριο κρίσης</w:t>
      </w:r>
      <w:r>
        <w:rPr>
          <w:rFonts w:cstheme="minorHAnsi"/>
        </w:rPr>
        <w:t>.</w:t>
      </w:r>
      <w:r w:rsidRPr="00D821E5">
        <w:rPr>
          <w:rFonts w:cstheme="minorHAnsi"/>
        </w:rPr>
        <w:t xml:space="preserve"> </w:t>
      </w:r>
      <w:r>
        <w:rPr>
          <w:rFonts w:cstheme="minorHAnsi"/>
        </w:rPr>
        <w:t xml:space="preserve">Θα διαβάσω </w:t>
      </w:r>
      <w:r w:rsidRPr="00D821E5">
        <w:rPr>
          <w:rFonts w:cstheme="minorHAnsi"/>
        </w:rPr>
        <w:t>από τον Κανονισμό της Ευρωπαϊκής Ένωσης 2021</w:t>
      </w:r>
      <w:r>
        <w:rPr>
          <w:rFonts w:cstheme="minorHAnsi"/>
        </w:rPr>
        <w:t>/202</w:t>
      </w:r>
      <w:r w:rsidRPr="00D821E5">
        <w:rPr>
          <w:rFonts w:cstheme="minorHAnsi"/>
        </w:rPr>
        <w:t xml:space="preserve">3 παράγραφος 2 </w:t>
      </w:r>
      <w:r>
        <w:rPr>
          <w:rFonts w:cstheme="minorHAnsi"/>
        </w:rPr>
        <w:t>«οι κεντρικοί αντισυμβαλλόμενοι</w:t>
      </w:r>
      <w:r w:rsidRPr="00D821E5">
        <w:rPr>
          <w:rFonts w:cstheme="minorHAnsi"/>
        </w:rPr>
        <w:t xml:space="preserve"> αποτελούν βασικές συνιστώσες των </w:t>
      </w:r>
      <w:r>
        <w:rPr>
          <w:rFonts w:cstheme="minorHAnsi"/>
        </w:rPr>
        <w:t xml:space="preserve">παγκόσμιων </w:t>
      </w:r>
      <w:r w:rsidRPr="00D821E5">
        <w:rPr>
          <w:rFonts w:cstheme="minorHAnsi"/>
        </w:rPr>
        <w:t xml:space="preserve">χρηματοπιστωτικών αγορών και παρεμβάλλονται μεταξύ των συμμετεχόντων ενεργώντας ως αγοραστές για κάθε </w:t>
      </w:r>
      <w:r>
        <w:rPr>
          <w:rFonts w:cstheme="minorHAnsi"/>
        </w:rPr>
        <w:t>πωλητή</w:t>
      </w:r>
      <w:r w:rsidRPr="00D821E5">
        <w:rPr>
          <w:rFonts w:cstheme="minorHAnsi"/>
        </w:rPr>
        <w:t xml:space="preserve"> και ως </w:t>
      </w:r>
      <w:r>
        <w:rPr>
          <w:rFonts w:cstheme="minorHAnsi"/>
        </w:rPr>
        <w:t>πωλητής</w:t>
      </w:r>
      <w:r w:rsidRPr="00D821E5">
        <w:rPr>
          <w:rFonts w:cstheme="minorHAnsi"/>
        </w:rPr>
        <w:t xml:space="preserve"> για κάθε αγοραστή</w:t>
      </w:r>
      <w:r>
        <w:rPr>
          <w:rFonts w:cstheme="minorHAnsi"/>
        </w:rPr>
        <w:t xml:space="preserve">. </w:t>
      </w:r>
    </w:p>
    <w:p w:rsidR="00B56019" w:rsidRDefault="00B56019" w:rsidP="0009454B">
      <w:pPr>
        <w:spacing w:line="276" w:lineRule="auto"/>
        <w:ind w:firstLine="720"/>
        <w:jc w:val="both"/>
        <w:rPr>
          <w:rFonts w:cstheme="minorHAnsi"/>
        </w:rPr>
      </w:pPr>
      <w:r w:rsidRPr="00D821E5">
        <w:rPr>
          <w:rFonts w:cstheme="minorHAnsi"/>
        </w:rPr>
        <w:t>Περαιτέρω</w:t>
      </w:r>
      <w:r>
        <w:rPr>
          <w:rFonts w:cstheme="minorHAnsi"/>
        </w:rPr>
        <w:t>, η</w:t>
      </w:r>
      <w:r w:rsidRPr="00D821E5">
        <w:rPr>
          <w:rFonts w:cstheme="minorHAnsi"/>
        </w:rPr>
        <w:t xml:space="preserve"> ενοποίηση των χρηματοπιστωτικών αγορών της </w:t>
      </w:r>
      <w:r>
        <w:rPr>
          <w:rFonts w:cstheme="minorHAnsi"/>
        </w:rPr>
        <w:t xml:space="preserve">Ε.Ε. είχε ως αποτέλεσμα οι </w:t>
      </w:r>
      <w:proofErr w:type="spellStart"/>
      <w:r w:rsidRPr="00D821E5">
        <w:rPr>
          <w:rFonts w:cstheme="minorHAnsi"/>
        </w:rPr>
        <w:t>ενωσιακ</w:t>
      </w:r>
      <w:r>
        <w:rPr>
          <w:rFonts w:cstheme="minorHAnsi"/>
        </w:rPr>
        <w:t>οί</w:t>
      </w:r>
      <w:proofErr w:type="spellEnd"/>
      <w:r w:rsidRPr="00D821E5">
        <w:rPr>
          <w:rFonts w:cstheme="minorHAnsi"/>
        </w:rPr>
        <w:t xml:space="preserve"> κεντρικ</w:t>
      </w:r>
      <w:r>
        <w:rPr>
          <w:rFonts w:cstheme="minorHAnsi"/>
        </w:rPr>
        <w:t>οί αντισυμβαλλόμενοι στην Έ</w:t>
      </w:r>
      <w:r w:rsidRPr="00D821E5">
        <w:rPr>
          <w:rFonts w:cstheme="minorHAnsi"/>
        </w:rPr>
        <w:t xml:space="preserve">νωση να εξελιχθούν από </w:t>
      </w:r>
      <w:proofErr w:type="spellStart"/>
      <w:r w:rsidRPr="00D821E5">
        <w:rPr>
          <w:rFonts w:cstheme="minorHAnsi"/>
        </w:rPr>
        <w:t>εξυπηρετ</w:t>
      </w:r>
      <w:r>
        <w:rPr>
          <w:rFonts w:cstheme="minorHAnsi"/>
        </w:rPr>
        <w:t>ούντε</w:t>
      </w:r>
      <w:r w:rsidRPr="00D821E5">
        <w:rPr>
          <w:rFonts w:cstheme="minorHAnsi"/>
        </w:rPr>
        <w:t>ς</w:t>
      </w:r>
      <w:proofErr w:type="spellEnd"/>
      <w:r w:rsidRPr="00D821E5">
        <w:rPr>
          <w:rFonts w:cstheme="minorHAnsi"/>
        </w:rPr>
        <w:t xml:space="preserve"> κατά κύριο λόγο στις εγχώριες ανάγκες και αγορές σε κόμβους ζωτικής σημασίας στις χρηματοπιστωτικές αγορές της Ένωσης γενικότερα</w:t>
      </w:r>
      <w:r>
        <w:rPr>
          <w:rFonts w:cstheme="minorHAnsi"/>
        </w:rPr>
        <w:t>,</w:t>
      </w:r>
      <w:r w:rsidRPr="00D821E5">
        <w:rPr>
          <w:rFonts w:cstheme="minorHAnsi"/>
        </w:rPr>
        <w:t xml:space="preserve"> να εξελιχθούν</w:t>
      </w:r>
      <w:r>
        <w:rPr>
          <w:rFonts w:cstheme="minorHAnsi"/>
        </w:rPr>
        <w:t>, αυτή είναι η</w:t>
      </w:r>
      <w:r w:rsidRPr="00D821E5">
        <w:rPr>
          <w:rFonts w:cstheme="minorHAnsi"/>
        </w:rPr>
        <w:t xml:space="preserve"> λέξη κλειδί</w:t>
      </w:r>
      <w:r>
        <w:rPr>
          <w:rFonts w:cstheme="minorHAnsi"/>
        </w:rPr>
        <w:t>.</w:t>
      </w:r>
      <w:r w:rsidRPr="00D821E5">
        <w:rPr>
          <w:rFonts w:cstheme="minorHAnsi"/>
        </w:rPr>
        <w:t xml:space="preserve"> </w:t>
      </w:r>
      <w:r>
        <w:rPr>
          <w:rFonts w:cstheme="minorHAnsi"/>
        </w:rPr>
        <w:t>Παρέχουν</w:t>
      </w:r>
      <w:r w:rsidRPr="00D821E5">
        <w:rPr>
          <w:rFonts w:cstheme="minorHAnsi"/>
        </w:rPr>
        <w:t xml:space="preserve"> υπηρεσίες</w:t>
      </w:r>
      <w:r>
        <w:rPr>
          <w:rFonts w:cstheme="minorHAnsi"/>
        </w:rPr>
        <w:t>,</w:t>
      </w:r>
      <w:r w:rsidRPr="00D821E5">
        <w:rPr>
          <w:rFonts w:cstheme="minorHAnsi"/>
        </w:rPr>
        <w:t xml:space="preserve"> πέρα από τα εθνικά σύνορα</w:t>
      </w:r>
      <w:r>
        <w:rPr>
          <w:rFonts w:cstheme="minorHAnsi"/>
        </w:rPr>
        <w:t>,</w:t>
      </w:r>
      <w:r w:rsidRPr="00D821E5">
        <w:rPr>
          <w:rFonts w:cstheme="minorHAnsi"/>
        </w:rPr>
        <w:t xml:space="preserve"> σε ένα ευρύ φάσμα χρηματοπιστωτικών και άλλων ιδρυμάτων σε ολόκληρη την Ευρωπαϊκή Ένωση</w:t>
      </w:r>
      <w:r>
        <w:rPr>
          <w:rFonts w:cstheme="minorHAnsi"/>
        </w:rPr>
        <w:t>.</w:t>
      </w:r>
      <w:r w:rsidRPr="00D821E5">
        <w:rPr>
          <w:rFonts w:cstheme="minorHAnsi"/>
        </w:rPr>
        <w:t xml:space="preserve"> </w:t>
      </w:r>
      <w:r>
        <w:rPr>
          <w:rFonts w:cstheme="minorHAnsi"/>
        </w:rPr>
        <w:t xml:space="preserve">Ο όγκος </w:t>
      </w:r>
      <w:r w:rsidRPr="00D821E5">
        <w:rPr>
          <w:rFonts w:cstheme="minorHAnsi"/>
        </w:rPr>
        <w:t xml:space="preserve">και το </w:t>
      </w:r>
      <w:r>
        <w:rPr>
          <w:rFonts w:cstheme="minorHAnsi"/>
        </w:rPr>
        <w:t>φάσμα</w:t>
      </w:r>
      <w:r w:rsidRPr="00D821E5">
        <w:rPr>
          <w:rFonts w:cstheme="minorHAnsi"/>
        </w:rPr>
        <w:t xml:space="preserve"> των συναλλαγών τους έχει αυξηθεί κατακόρυφα τα τελευταία χρόνια</w:t>
      </w:r>
      <w:r>
        <w:rPr>
          <w:rFonts w:cstheme="minorHAnsi"/>
        </w:rPr>
        <w:t xml:space="preserve"> </w:t>
      </w:r>
      <w:r w:rsidRPr="00D821E5">
        <w:rPr>
          <w:rFonts w:cstheme="minorHAnsi"/>
        </w:rPr>
        <w:t xml:space="preserve">και συνεχίζει </w:t>
      </w:r>
      <w:r>
        <w:rPr>
          <w:rFonts w:cstheme="minorHAnsi"/>
        </w:rPr>
        <w:t>ο Κανονισμός, «</w:t>
      </w:r>
      <w:r w:rsidRPr="00D821E5">
        <w:rPr>
          <w:rFonts w:cstheme="minorHAnsi"/>
        </w:rPr>
        <w:t xml:space="preserve">Ωστόσο κανένα σύστημα κανόνων και πρακτικών δεν μπορεί να αποτρέψει το ενδεχόμενο οι υφιστάμενοι </w:t>
      </w:r>
      <w:r>
        <w:rPr>
          <w:rFonts w:cstheme="minorHAnsi"/>
        </w:rPr>
        <w:t>πόροι</w:t>
      </w:r>
      <w:r w:rsidRPr="00D821E5">
        <w:rPr>
          <w:rFonts w:cstheme="minorHAnsi"/>
        </w:rPr>
        <w:t xml:space="preserve"> να αποδειχθούν ανεπαρκείς για τη διαχείριση των οικονομικών κινδύνων στους οποίους εκτίθεται ένας κεντρικός </w:t>
      </w:r>
      <w:r>
        <w:rPr>
          <w:rFonts w:cstheme="minorHAnsi"/>
        </w:rPr>
        <w:t xml:space="preserve">αντισυμβαλλόμενος </w:t>
      </w:r>
      <w:r w:rsidRPr="00D821E5">
        <w:rPr>
          <w:rFonts w:cstheme="minorHAnsi"/>
        </w:rPr>
        <w:t xml:space="preserve">συμπεριλαμβανομένων μίας ή περισσοτέρων </w:t>
      </w:r>
      <w:r>
        <w:rPr>
          <w:rFonts w:cstheme="minorHAnsi"/>
        </w:rPr>
        <w:t>αθε</w:t>
      </w:r>
      <w:r w:rsidRPr="00D821E5">
        <w:rPr>
          <w:rFonts w:cstheme="minorHAnsi"/>
        </w:rPr>
        <w:t xml:space="preserve">τήσεων υποχρεώσεων από την πλευρά των </w:t>
      </w:r>
      <w:r>
        <w:rPr>
          <w:rFonts w:cstheme="minorHAnsi"/>
        </w:rPr>
        <w:t>εκκαθαριστών</w:t>
      </w:r>
      <w:r w:rsidRPr="00D821E5">
        <w:rPr>
          <w:rFonts w:cstheme="minorHAnsi"/>
        </w:rPr>
        <w:t xml:space="preserve"> μελών</w:t>
      </w:r>
      <w:r>
        <w:rPr>
          <w:rFonts w:cstheme="minorHAnsi"/>
        </w:rPr>
        <w:t>».</w:t>
      </w:r>
      <w:r w:rsidRPr="00D821E5">
        <w:rPr>
          <w:rFonts w:cstheme="minorHAnsi"/>
        </w:rPr>
        <w:t xml:space="preserve"> </w:t>
      </w:r>
    </w:p>
    <w:p w:rsidR="00B56019" w:rsidRPr="00D821E5" w:rsidRDefault="00B56019" w:rsidP="0009454B">
      <w:pPr>
        <w:spacing w:line="276" w:lineRule="auto"/>
        <w:ind w:firstLine="720"/>
        <w:jc w:val="both"/>
        <w:rPr>
          <w:rFonts w:cstheme="minorHAnsi"/>
        </w:rPr>
      </w:pPr>
      <w:r w:rsidRPr="00D821E5">
        <w:rPr>
          <w:rFonts w:cstheme="minorHAnsi"/>
        </w:rPr>
        <w:t xml:space="preserve">Η χρηματοπιστωτική κρίση του 2008 έφερε στο προσκήνιο την έλλειψη επαρκών εργαλείων για τη διαχείριση των κρίσιμων λειτουργιών που επιτελούν τα χρηματοπιστωτικά ιδρύματα </w:t>
      </w:r>
      <w:r>
        <w:rPr>
          <w:rFonts w:cstheme="minorHAnsi"/>
        </w:rPr>
        <w:t xml:space="preserve">που </w:t>
      </w:r>
      <w:r w:rsidRPr="00D821E5">
        <w:rPr>
          <w:rFonts w:cstheme="minorHAnsi"/>
        </w:rPr>
        <w:t>βρίσκονται σε σημεί</w:t>
      </w:r>
      <w:r>
        <w:rPr>
          <w:rFonts w:cstheme="minorHAnsi"/>
        </w:rPr>
        <w:t>ο πτώχευσης.</w:t>
      </w:r>
      <w:r w:rsidRPr="00D821E5">
        <w:rPr>
          <w:rFonts w:cstheme="minorHAnsi"/>
        </w:rPr>
        <w:t xml:space="preserve"> Η απουσία </w:t>
      </w:r>
      <w:r>
        <w:rPr>
          <w:rFonts w:cstheme="minorHAnsi"/>
        </w:rPr>
        <w:t xml:space="preserve">δε </w:t>
      </w:r>
      <w:r w:rsidRPr="00D821E5">
        <w:rPr>
          <w:rFonts w:cstheme="minorHAnsi"/>
        </w:rPr>
        <w:t>προϋποθέσεων</w:t>
      </w:r>
      <w:r>
        <w:rPr>
          <w:rFonts w:cstheme="minorHAnsi"/>
        </w:rPr>
        <w:t>,</w:t>
      </w:r>
      <w:r w:rsidRPr="00D821E5">
        <w:rPr>
          <w:rFonts w:cstheme="minorHAnsi"/>
        </w:rPr>
        <w:t xml:space="preserve"> εξουσιών και διαδικασιών για την ανάκαμψη και εξυγίανση των κεντρικών </w:t>
      </w:r>
      <w:r>
        <w:rPr>
          <w:rFonts w:cstheme="minorHAnsi"/>
        </w:rPr>
        <w:t>αντι</w:t>
      </w:r>
      <w:r w:rsidRPr="00D821E5">
        <w:rPr>
          <w:rFonts w:cstheme="minorHAnsi"/>
        </w:rPr>
        <w:t>συμβαλλόμενων</w:t>
      </w:r>
      <w:r>
        <w:rPr>
          <w:rFonts w:cstheme="minorHAnsi"/>
        </w:rPr>
        <w:t>,</w:t>
      </w:r>
      <w:r w:rsidRPr="00D821E5">
        <w:rPr>
          <w:rFonts w:cstheme="minorHAnsi"/>
        </w:rPr>
        <w:t xml:space="preserve"> είναι πιθανό να αποτελέσει εμπόδιο στην ομαλή λειτουργία της εσωτερικής αγοράς</w:t>
      </w:r>
      <w:r>
        <w:rPr>
          <w:rFonts w:cstheme="minorHAnsi"/>
        </w:rPr>
        <w:t xml:space="preserve"> και να παρακωλύσει </w:t>
      </w:r>
      <w:r w:rsidRPr="00D821E5">
        <w:rPr>
          <w:rFonts w:cstheme="minorHAnsi"/>
        </w:rPr>
        <w:t xml:space="preserve">συνεργασία μεταξύ των εθνικών αρχών </w:t>
      </w:r>
      <w:r>
        <w:rPr>
          <w:rFonts w:cstheme="minorHAnsi"/>
        </w:rPr>
        <w:t xml:space="preserve">κατά την </w:t>
      </w:r>
      <w:r w:rsidRPr="00D821E5">
        <w:rPr>
          <w:rFonts w:cstheme="minorHAnsi"/>
        </w:rPr>
        <w:t xml:space="preserve">αντιμετώπιση της πτώχευσης ενός κεντρικού </w:t>
      </w:r>
      <w:r>
        <w:rPr>
          <w:rFonts w:cstheme="minorHAnsi"/>
        </w:rPr>
        <w:t>αντισυμβαλλόμενου</w:t>
      </w:r>
      <w:r w:rsidRPr="00D821E5">
        <w:rPr>
          <w:rFonts w:cstheme="minorHAnsi"/>
        </w:rPr>
        <w:t xml:space="preserve"> και την εφαρμογή κατάλληλων μηχανισμών κατανομής των ζημιών στα εκκαθαριστικά μέλη</w:t>
      </w:r>
      <w:r w:rsidR="00876379">
        <w:rPr>
          <w:rFonts w:cstheme="minorHAnsi"/>
        </w:rPr>
        <w:t xml:space="preserve"> του, </w:t>
      </w:r>
      <w:r w:rsidRPr="00D821E5">
        <w:rPr>
          <w:rFonts w:cstheme="minorHAnsi"/>
        </w:rPr>
        <w:t>τόσο στην Ευρωπαϊκή Ένωση όσο και παγκοσμίως</w:t>
      </w:r>
      <w:r>
        <w:rPr>
          <w:rFonts w:cstheme="minorHAnsi"/>
        </w:rPr>
        <w:t>.</w:t>
      </w:r>
      <w:r w:rsidRPr="00D821E5">
        <w:rPr>
          <w:rFonts w:cstheme="minorHAnsi"/>
        </w:rPr>
        <w:t xml:space="preserve"> Αυτό ισχύει εξαιτίας των διαφορετικών</w:t>
      </w:r>
      <w:r>
        <w:rPr>
          <w:rFonts w:cstheme="minorHAnsi"/>
        </w:rPr>
        <w:t xml:space="preserve"> π</w:t>
      </w:r>
      <w:r w:rsidRPr="00D821E5">
        <w:rPr>
          <w:rFonts w:cstheme="minorHAnsi"/>
        </w:rPr>
        <w:t>ροσεγγίσεων</w:t>
      </w:r>
      <w:r>
        <w:rPr>
          <w:rFonts w:cstheme="minorHAnsi"/>
        </w:rPr>
        <w:t>,</w:t>
      </w:r>
      <w:r w:rsidRPr="00D821E5">
        <w:rPr>
          <w:rFonts w:cstheme="minorHAnsi"/>
        </w:rPr>
        <w:t xml:space="preserve"> το το</w:t>
      </w:r>
      <w:r>
        <w:rPr>
          <w:rFonts w:cstheme="minorHAnsi"/>
        </w:rPr>
        <w:t>νίζω αυτό,</w:t>
      </w:r>
      <w:r w:rsidRPr="00D821E5">
        <w:rPr>
          <w:rFonts w:cstheme="minorHAnsi"/>
        </w:rPr>
        <w:t xml:space="preserve"> </w:t>
      </w:r>
      <w:r>
        <w:rPr>
          <w:rFonts w:cstheme="minorHAnsi"/>
        </w:rPr>
        <w:t>ο</w:t>
      </w:r>
      <w:r w:rsidRPr="00D821E5">
        <w:rPr>
          <w:rFonts w:cstheme="minorHAnsi"/>
        </w:rPr>
        <w:t xml:space="preserve">ι εθνικές αρχές δεν διαθέτουν το ίδιο επίπεδο </w:t>
      </w:r>
      <w:r>
        <w:rPr>
          <w:rFonts w:cstheme="minorHAnsi"/>
        </w:rPr>
        <w:t xml:space="preserve">ελέγχου </w:t>
      </w:r>
      <w:r w:rsidRPr="00D821E5">
        <w:rPr>
          <w:rFonts w:cstheme="minorHAnsi"/>
        </w:rPr>
        <w:t xml:space="preserve">ή ικανότητα εξυγίανσης των κεντρικών </w:t>
      </w:r>
      <w:r>
        <w:rPr>
          <w:rFonts w:cstheme="minorHAnsi"/>
        </w:rPr>
        <w:t>αντι</w:t>
      </w:r>
      <w:r w:rsidRPr="00D821E5">
        <w:rPr>
          <w:rFonts w:cstheme="minorHAnsi"/>
        </w:rPr>
        <w:t>συμβαλλόμενων</w:t>
      </w:r>
      <w:r>
        <w:t>. </w:t>
      </w:r>
    </w:p>
    <w:p w:rsidR="00B56019" w:rsidRDefault="00B56019" w:rsidP="0009454B">
      <w:pPr>
        <w:ind w:firstLine="720"/>
        <w:jc w:val="both"/>
      </w:pPr>
      <w:r>
        <w:t>Και καταλήγει και είναι το πιο σημαντικό στην παρ. 14. «δεδομένων των συνεπειών που ενδέχεται να έχουν η πτώχευση ενός κεντρικού αντισυμβαλλόμενου και οι επακόλουθες δράσεις στο χρηματοπιστωτικό σύστημα και στην οικονομία ενός κράτους μέλους, καθώς, και της πιθανότητας να χρειαστούν τελικά δημόσιοι πόροι για την επ</w:t>
      </w:r>
      <w:r w:rsidR="00876379">
        <w:t xml:space="preserve">ιτυχή αντιμετώπιση μιας κρίσης </w:t>
      </w:r>
      <w:r>
        <w:t xml:space="preserve">τα Υπουργεία Οικονομικών ή άλλα σχετικά Υπουργεία των κρατών μελών, θα πρέπει να είναι σε θέση να λαμβάνουν αποφάσεις με τις εθνικές δημοκρατικές διαδικασίες όσον αφορά τη χρήση δημοσίου χρήματος ως έσχατη λύση και θα πρέπει, κατά συνέπεια, να συμμετέχουν εκ του σύνεγγυς κατά την αρχή της διαδικασίας της ανάκαμψης και εξυγίανσης του συστήματος». Χρήση, λοιπόν, δημόσιου χρήματος για ένα σύστημα το οποίο καταρρέει. </w:t>
      </w:r>
    </w:p>
    <w:p w:rsidR="00B56019" w:rsidRDefault="00B56019" w:rsidP="0009454B">
      <w:pPr>
        <w:ind w:firstLine="720"/>
        <w:jc w:val="both"/>
      </w:pPr>
      <w:r>
        <w:t xml:space="preserve">Η Ισλανδία έκανε ακριβώς το αντίθετο στην κρίση τότε. Άφησε τις τράπεζες να καταρρεύσουν, φυλάκισε τους υπεύθυνες τραπεζίτες έκανε ακριβώς το αντίθετο από ότι </w:t>
      </w:r>
      <w:r>
        <w:lastRenderedPageBreak/>
        <w:t xml:space="preserve">κάναμε εμείς. Εμείς, τι κάναμε εδώ; Νομοθετήσαμε το ακαταδίωκτο των τραπεζιτών και κάναμε συνεχείς </w:t>
      </w:r>
      <w:proofErr w:type="spellStart"/>
      <w:r>
        <w:t>ανακεφαλαιοποιήσεις</w:t>
      </w:r>
      <w:proofErr w:type="spellEnd"/>
      <w:r>
        <w:t xml:space="preserve"> των πτωχευμένων τραπεζών με χρήματα του Έλληνα πολίτη, του ελληνικού δημοσίου. Είναι τραγικό να τονίσουμε ότι οι πολίτες, το δημόσιο </w:t>
      </w:r>
      <w:proofErr w:type="spellStart"/>
      <w:r>
        <w:t>ανακεφαλαιοποιήσε</w:t>
      </w:r>
      <w:proofErr w:type="spellEnd"/>
      <w:r>
        <w:t xml:space="preserve"> τις τράπεζες και οι τράπεζες έρχονται και εκχωρούν την πρώτη κατοικία και την περιουσία των πολιτών στα «αρπακτικά», στα </w:t>
      </w:r>
      <w:proofErr w:type="spellStart"/>
      <w:r>
        <w:t>fund</w:t>
      </w:r>
      <w:proofErr w:type="spellEnd"/>
      <w:r>
        <w:rPr>
          <w:lang w:val="en-US"/>
        </w:rPr>
        <w:t>s</w:t>
      </w:r>
      <w:r>
        <w:t xml:space="preserve">. Το παράδειγμα της Ισλανδίας είναι πραγματικά παράδειγμα προς μίμηση. </w:t>
      </w:r>
    </w:p>
    <w:p w:rsidR="00B56019" w:rsidRDefault="00B56019" w:rsidP="0009454B">
      <w:pPr>
        <w:ind w:firstLine="720"/>
        <w:jc w:val="both"/>
      </w:pPr>
      <w:r>
        <w:t>Στο Μέρος 3</w:t>
      </w:r>
      <w:r w:rsidRPr="00A65E04">
        <w:rPr>
          <w:vertAlign w:val="superscript"/>
        </w:rPr>
        <w:t>ο</w:t>
      </w:r>
      <w:r>
        <w:t xml:space="preserve"> του σημερινού σχεδίου νόμου για το </w:t>
      </w:r>
      <w:r>
        <w:rPr>
          <w:lang w:val="en-US"/>
        </w:rPr>
        <w:t>Pan</w:t>
      </w:r>
      <w:r w:rsidRPr="00A65E04">
        <w:t>-</w:t>
      </w:r>
      <w:r>
        <w:rPr>
          <w:lang w:val="en-US"/>
        </w:rPr>
        <w:t>European</w:t>
      </w:r>
      <w:r w:rsidRPr="00A65E04">
        <w:t xml:space="preserve"> </w:t>
      </w:r>
      <w:r>
        <w:rPr>
          <w:lang w:val="en-US"/>
        </w:rPr>
        <w:t>Priv</w:t>
      </w:r>
      <w:r w:rsidR="000B2811">
        <w:rPr>
          <w:lang w:val="en-US"/>
        </w:rPr>
        <w:t>ate</w:t>
      </w:r>
      <w:r w:rsidR="000B2811" w:rsidRPr="000B2811">
        <w:t xml:space="preserve"> </w:t>
      </w:r>
      <w:r>
        <w:rPr>
          <w:lang w:val="en-US"/>
        </w:rPr>
        <w:t>Pension</w:t>
      </w:r>
      <w:r w:rsidRPr="00A65E04">
        <w:t xml:space="preserve"> </w:t>
      </w:r>
      <w:r>
        <w:rPr>
          <w:lang w:val="en-US"/>
        </w:rPr>
        <w:t>Products</w:t>
      </w:r>
      <w:r>
        <w:t>,</w:t>
      </w:r>
      <w:r w:rsidRPr="00A65E04">
        <w:t xml:space="preserve"> </w:t>
      </w:r>
      <w:r>
        <w:t>να τονίσουμε ότι αυτό είναι πρώτα από όλα το δημογραφικό, βάζει μια βόμβα στα θεμέλια του ασφαλιστικού, όπως επίσης, τη χειρότερη θέση στην ευρωπαϊκή στην ευρωζώνη έχει η Ελλάδα όσον αφορά τη μείωση των καταθέσεων. Αφού δεν υπάρχει οικονομική δύναμη δεν υπάρχουν καταθέσεις οπότε για τι χρηματιστηριακά προϊόντα να συζητάμε στον τομέα αυτό. Αλλά εμείς ως ΜέΡΑ25 είμαστε αντίθετοι σε ιδιωτικά τέτοια συνταξιοδοτικά προγράμματα και αυτό το μέρος είναι ακόμη χειρότερο και από τα ιδιωτικά ατομικά συνταξιοδοτικά προγράμματα διότι, σε μια χρηματιστηριακή επένδυση, μπορεί ο επενδυτής ανά πάσα στιγμή να αποφασίσει να βγει. Εδώ, όμως, όταν επενδύσει κάποιος σε αυτό το προϊόν που θα δημιουργηθεί δεν θα μπορεί να βγει από αυτό το προϊόν και θα είναι δεσμευμένος εφ’ όρου ζωής. Αυτό θα είναι τραγικό και για τον ίδιο τον πολίτη.</w:t>
      </w:r>
    </w:p>
    <w:p w:rsidR="00B56019" w:rsidRDefault="00B56019" w:rsidP="0009454B">
      <w:pPr>
        <w:ind w:firstLine="720"/>
        <w:jc w:val="both"/>
      </w:pPr>
      <w:r>
        <w:t xml:space="preserve"> Για τις θέσεις που ανέδειξαν οι φορείς και τα χίλια μύρια άλλα προβλήματα θα αναφερθούμε στην επόμενη επιτροπή. </w:t>
      </w:r>
    </w:p>
    <w:p w:rsidR="00B56019" w:rsidRDefault="00B56019" w:rsidP="0009454B">
      <w:pPr>
        <w:ind w:firstLine="720"/>
        <w:jc w:val="both"/>
      </w:pPr>
      <w:r>
        <w:t>Σας ευχαριστώ πολύ</w:t>
      </w:r>
    </w:p>
    <w:p w:rsidR="00B56019" w:rsidRDefault="00B56019" w:rsidP="0009454B">
      <w:pPr>
        <w:ind w:firstLine="720"/>
        <w:jc w:val="both"/>
      </w:pPr>
      <w:r w:rsidRPr="006C374C">
        <w:rPr>
          <w:b/>
        </w:rPr>
        <w:t xml:space="preserve">ΣΤΑΥΡΟΣ ΚΑΛΟΓΙΑΝΝΗΣ (Πρόεδρος της Επιτροπής): </w:t>
      </w:r>
      <w:r>
        <w:t xml:space="preserve">Εμείς ευχαριστούμε, κύριε </w:t>
      </w:r>
      <w:proofErr w:type="spellStart"/>
      <w:r>
        <w:t>Λογιάδη</w:t>
      </w:r>
      <w:proofErr w:type="spellEnd"/>
      <w:r>
        <w:t>.</w:t>
      </w:r>
    </w:p>
    <w:p w:rsidR="00B56019" w:rsidRDefault="00B56019" w:rsidP="0009454B">
      <w:pPr>
        <w:ind w:firstLine="720"/>
        <w:jc w:val="both"/>
      </w:pPr>
      <w:r>
        <w:t> Ολοκληρώσαμε σε αυτό το σημείο με τους Εισηγητές και τους Ειδικούς Αγορητές των κομμάτων.</w:t>
      </w:r>
    </w:p>
    <w:p w:rsidR="00B56019" w:rsidRDefault="00B56019" w:rsidP="0009454B">
      <w:pPr>
        <w:ind w:firstLine="720"/>
        <w:jc w:val="both"/>
      </w:pPr>
      <w:r>
        <w:t>Το λόγο έχει, ο κ. Βεσυρόπουλος.</w:t>
      </w:r>
    </w:p>
    <w:p w:rsidR="00B56019" w:rsidRDefault="00B56019" w:rsidP="0009454B">
      <w:pPr>
        <w:ind w:firstLine="720"/>
        <w:jc w:val="both"/>
      </w:pPr>
      <w:r w:rsidRPr="006C374C">
        <w:rPr>
          <w:b/>
        </w:rPr>
        <w:t>ΑΠΟΣΤΟΛΟΣ ΒΕΣΥΡΟΠΟΥΛΟΣ (Υφυπουργός Οικονομικών):</w:t>
      </w:r>
      <w:r>
        <w:t xml:space="preserve"> Ευχαριστώ, κύριε Πρόεδρε.</w:t>
      </w:r>
    </w:p>
    <w:p w:rsidR="00B56019" w:rsidRDefault="00B56019" w:rsidP="0009454B">
      <w:pPr>
        <w:ind w:firstLine="720"/>
        <w:jc w:val="both"/>
      </w:pPr>
      <w:r>
        <w:t xml:space="preserve"> Κυρίες και κύριοι συνάδελφοι. Η κυβέρνηση του Κυριάκου Μητσοτάκη με ισχυρή θεσμική προσήλωση στις συνταγματικές και κοινοβουλευτικές διαδικασίες συνεχίζει τις μεταρρυθμιστικές νομοθετικές της παρεμβάσεις. Η αποτύπωση και ο χαρακτήρας αυτών των παρεμβάσεων αποτελούν ευδιάκριτες πτυχές στο νομοσχέδιο που συζητάμε σήμερα. </w:t>
      </w:r>
    </w:p>
    <w:p w:rsidR="00B56019" w:rsidRDefault="00B56019" w:rsidP="0009454B">
      <w:pPr>
        <w:ind w:firstLine="720"/>
        <w:jc w:val="both"/>
      </w:pPr>
      <w:r>
        <w:t>Το 1</w:t>
      </w:r>
      <w:r w:rsidRPr="005366E7">
        <w:rPr>
          <w:vertAlign w:val="superscript"/>
        </w:rPr>
        <w:t>ο</w:t>
      </w:r>
      <w:r>
        <w:t xml:space="preserve"> Μέρος του νομοσχεδίου αφορά τη δημιουργία ενός σύγχρονου διαφανούς και αποτελεσματικού θεσμικού πλαισίου σχετικά με τη διαχείριση και αξιοποίηση των ειδών τα οποία δεσμεύονται, κατάσχονται ή δημεύονται από τις αρμόδιες διωκτικές αρχές στο πλαίσιο της διερεύνησης και της καταστολής εγκληματικών ενεργειών. Το 1ο Κεφάλαιο και συγκεκριμένα τα άρθρα 1 έως 3 εισάγουν τον σκοπό, το αντικείμενό αποσαφηνίζουν το πεδίο εφαρμογής και τους αναγκαίους ορισμούς για την εφαρμογή των διατάξεων και θέτουν τις γενικές αρχές της διαχείρισης των εν λόγω περιουσιακών στοιχείων.</w:t>
      </w:r>
    </w:p>
    <w:p w:rsidR="00B56019" w:rsidRPr="006C374C" w:rsidRDefault="00B56019" w:rsidP="0009454B">
      <w:pPr>
        <w:ind w:firstLine="720"/>
        <w:jc w:val="both"/>
      </w:pPr>
      <w:r>
        <w:t xml:space="preserve"> Στην έννοια των δεσμευμένων περιουσιακών στοιχείων όσων, δηλαδή, βρίσκονται σε στάδιο κατά το οποίο δεν έχουν περιέλθει στην κυριότητα του δημοσίου, περιλαμβάνονται και τα κατασχεμένα περιουσιακά στοιχεία λόγω εγκληματικής ενέργειας. </w:t>
      </w:r>
      <w:r>
        <w:lastRenderedPageBreak/>
        <w:t>Ως δημευμένα θεωρούνται τα περιουσιακά στοιχεία τα οποία έχουν περιέλθει στην κυριότητα του δημοσίου με δικαστική απόφαση η οποία επιβάλλει τη δήμευση τους. </w:t>
      </w:r>
    </w:p>
    <w:p w:rsidR="00B56019" w:rsidRDefault="00B56019"/>
    <w:p w:rsidR="00B56019" w:rsidRDefault="00B56019" w:rsidP="0009454B">
      <w:pPr>
        <w:ind w:firstLine="720"/>
        <w:jc w:val="both"/>
        <w:rPr>
          <w:rFonts w:cstheme="minorHAnsi"/>
        </w:rPr>
      </w:pPr>
      <w:r>
        <w:rPr>
          <w:rFonts w:cstheme="minorHAnsi"/>
        </w:rPr>
        <w:t xml:space="preserve">Οι σχετικές διατάξεις </w:t>
      </w:r>
      <w:r w:rsidRPr="00406A84">
        <w:rPr>
          <w:rFonts w:cstheme="minorHAnsi"/>
        </w:rPr>
        <w:t>του νομοσχεδίου</w:t>
      </w:r>
      <w:r>
        <w:rPr>
          <w:rFonts w:cstheme="minorHAnsi"/>
        </w:rPr>
        <w:t>,</w:t>
      </w:r>
      <w:r w:rsidRPr="00406A84">
        <w:rPr>
          <w:rFonts w:cstheme="minorHAnsi"/>
        </w:rPr>
        <w:t xml:space="preserve"> βρίσκεται σε πλήρη εναρμόνιση με τη στόχευ</w:t>
      </w:r>
      <w:r>
        <w:rPr>
          <w:rFonts w:cstheme="minorHAnsi"/>
        </w:rPr>
        <w:t>ση αλλά και το περιεχόμενο της Οδηγίας 2014/42/Ε</w:t>
      </w:r>
      <w:r w:rsidRPr="00406A84">
        <w:rPr>
          <w:rFonts w:cstheme="minorHAnsi"/>
        </w:rPr>
        <w:t>Ε</w:t>
      </w:r>
      <w:r>
        <w:rPr>
          <w:rFonts w:cstheme="minorHAnsi"/>
        </w:rPr>
        <w:t>, α</w:t>
      </w:r>
      <w:r w:rsidRPr="00406A84">
        <w:rPr>
          <w:rFonts w:cstheme="minorHAnsi"/>
        </w:rPr>
        <w:t>ναφορικά με τη δέσμευση και τη δήμευση οργάνων και προϊόντων εγ</w:t>
      </w:r>
      <w:r>
        <w:rPr>
          <w:rFonts w:cstheme="minorHAnsi"/>
        </w:rPr>
        <w:t>κλήματος στην Ευρωπαϊκή Έ</w:t>
      </w:r>
      <w:r w:rsidRPr="00406A84">
        <w:rPr>
          <w:rFonts w:cstheme="minorHAnsi"/>
        </w:rPr>
        <w:t>νωση</w:t>
      </w:r>
      <w:r>
        <w:rPr>
          <w:rFonts w:cstheme="minorHAnsi"/>
        </w:rPr>
        <w:t>,</w:t>
      </w:r>
      <w:r w:rsidRPr="00406A84">
        <w:rPr>
          <w:rFonts w:cstheme="minorHAnsi"/>
        </w:rPr>
        <w:t xml:space="preserve"> επισημαίνει ότι ανάλογο θεσμικό πλαίσιο </w:t>
      </w:r>
      <w:r>
        <w:rPr>
          <w:rFonts w:cstheme="minorHAnsi"/>
        </w:rPr>
        <w:t>υπάρχει και σε άλλες χώρες της Ευρωπαϊκής Έ</w:t>
      </w:r>
      <w:r w:rsidRPr="00406A84">
        <w:rPr>
          <w:rFonts w:cstheme="minorHAnsi"/>
        </w:rPr>
        <w:t>νωσης</w:t>
      </w:r>
      <w:r>
        <w:rPr>
          <w:rFonts w:cstheme="minorHAnsi"/>
        </w:rPr>
        <w:t>,</w:t>
      </w:r>
      <w:r w:rsidRPr="00406A84">
        <w:rPr>
          <w:rFonts w:cstheme="minorHAnsi"/>
        </w:rPr>
        <w:t xml:space="preserve"> όπως το Βέλγιο</w:t>
      </w:r>
      <w:r>
        <w:rPr>
          <w:rFonts w:cstheme="minorHAnsi"/>
        </w:rPr>
        <w:t>,</w:t>
      </w:r>
      <w:r w:rsidRPr="00406A84">
        <w:rPr>
          <w:rFonts w:cstheme="minorHAnsi"/>
        </w:rPr>
        <w:t xml:space="preserve"> η Ισπανία και η Γαλλία</w:t>
      </w:r>
      <w:r>
        <w:rPr>
          <w:rFonts w:cstheme="minorHAnsi"/>
        </w:rPr>
        <w:t>. Επίσης, ο</w:t>
      </w:r>
      <w:r w:rsidRPr="00406A84">
        <w:rPr>
          <w:rFonts w:cstheme="minorHAnsi"/>
        </w:rPr>
        <w:t>φείλω να τονίσω ότι για το περιεχόμενο και την οριστικοποίηση του νομοσχεδίου</w:t>
      </w:r>
      <w:r>
        <w:rPr>
          <w:rFonts w:cstheme="minorHAnsi"/>
        </w:rPr>
        <w:t>,</w:t>
      </w:r>
      <w:r w:rsidRPr="00406A84">
        <w:rPr>
          <w:rFonts w:cstheme="minorHAnsi"/>
        </w:rPr>
        <w:t xml:space="preserve"> υπήρξε συνεργασία </w:t>
      </w:r>
      <w:r>
        <w:rPr>
          <w:rFonts w:cstheme="minorHAnsi"/>
        </w:rPr>
        <w:t>του Υπουργείου Οικονομικών με τα Υπουργεία Δικαιοσύνης και Ψηφιακής Δ</w:t>
      </w:r>
      <w:r w:rsidRPr="00406A84">
        <w:rPr>
          <w:rFonts w:cstheme="minorHAnsi"/>
        </w:rPr>
        <w:t>ιακυβέρνησης</w:t>
      </w:r>
      <w:r>
        <w:rPr>
          <w:rFonts w:cstheme="minorHAnsi"/>
        </w:rPr>
        <w:t>, την Αρχή Καταπολέμησης της Νομιμοποίησης Εσόδων από Εγκληματικές Ε</w:t>
      </w:r>
      <w:r w:rsidRPr="00406A84">
        <w:rPr>
          <w:rFonts w:cstheme="minorHAnsi"/>
        </w:rPr>
        <w:t>νέργειες</w:t>
      </w:r>
      <w:r>
        <w:rPr>
          <w:rFonts w:cstheme="minorHAnsi"/>
        </w:rPr>
        <w:t>,</w:t>
      </w:r>
      <w:r w:rsidRPr="00406A84">
        <w:rPr>
          <w:rFonts w:cstheme="minorHAnsi"/>
        </w:rPr>
        <w:t xml:space="preserve"> την </w:t>
      </w:r>
      <w:r>
        <w:rPr>
          <w:rFonts w:cstheme="minorHAnsi"/>
        </w:rPr>
        <w:t>Εθνική Αρχή Δ</w:t>
      </w:r>
      <w:r w:rsidRPr="00406A84">
        <w:rPr>
          <w:rFonts w:cstheme="minorHAnsi"/>
        </w:rPr>
        <w:t>ιαφάνειας</w:t>
      </w:r>
      <w:r>
        <w:rPr>
          <w:rFonts w:cstheme="minorHAnsi"/>
        </w:rPr>
        <w:t>, το Νομικό Συμβούλιο του Κ</w:t>
      </w:r>
      <w:r w:rsidRPr="00406A84">
        <w:rPr>
          <w:rFonts w:cstheme="minorHAnsi"/>
        </w:rPr>
        <w:t>ράτους</w:t>
      </w:r>
      <w:r>
        <w:rPr>
          <w:rFonts w:cstheme="minorHAnsi"/>
        </w:rPr>
        <w:t>, την ΑΑΔΕ, καθώς και την Ε</w:t>
      </w:r>
      <w:r w:rsidRPr="00406A84">
        <w:rPr>
          <w:rFonts w:cstheme="minorHAnsi"/>
        </w:rPr>
        <w:t xml:space="preserve">ταιρεία </w:t>
      </w:r>
      <w:r>
        <w:rPr>
          <w:rFonts w:cstheme="minorHAnsi"/>
        </w:rPr>
        <w:t>Διαχείρισης Ακινήτων του Δ</w:t>
      </w:r>
      <w:r w:rsidRPr="00406A84">
        <w:rPr>
          <w:rFonts w:cstheme="minorHAnsi"/>
        </w:rPr>
        <w:t>ημοσίου</w:t>
      </w:r>
      <w:r>
        <w:rPr>
          <w:rFonts w:cstheme="minorHAnsi"/>
        </w:rPr>
        <w:t>.</w:t>
      </w:r>
      <w:r w:rsidRPr="00406A84">
        <w:rPr>
          <w:rFonts w:cstheme="minorHAnsi"/>
        </w:rPr>
        <w:t xml:space="preserve"> </w:t>
      </w:r>
    </w:p>
    <w:p w:rsidR="00B56019" w:rsidRDefault="00B56019" w:rsidP="0009454B">
      <w:pPr>
        <w:ind w:firstLine="720"/>
        <w:jc w:val="both"/>
        <w:rPr>
          <w:rFonts w:cstheme="minorHAnsi"/>
        </w:rPr>
      </w:pPr>
      <w:r w:rsidRPr="00406A84">
        <w:rPr>
          <w:rFonts w:cstheme="minorHAnsi"/>
        </w:rPr>
        <w:t>Η προσπάθεια αυτή ήρθε να καλύψει την έλλειψη ενός ενιαίου θεσμικού πλαισίου για τα περιουσιακά στοιχεία που διαχειρίζεται το δημόσιο</w:t>
      </w:r>
      <w:r>
        <w:rPr>
          <w:rFonts w:cstheme="minorHAnsi"/>
        </w:rPr>
        <w:t>,</w:t>
      </w:r>
      <w:r w:rsidRPr="00406A84">
        <w:rPr>
          <w:rFonts w:cstheme="minorHAnsi"/>
        </w:rPr>
        <w:t xml:space="preserve"> στ</w:t>
      </w:r>
      <w:r>
        <w:rPr>
          <w:rFonts w:cstheme="minorHAnsi"/>
        </w:rPr>
        <w:t>ο πλαίσιο ποινικής διαδικασίας ή τα</w:t>
      </w:r>
      <w:r w:rsidRPr="00406A84">
        <w:rPr>
          <w:rFonts w:cstheme="minorHAnsi"/>
        </w:rPr>
        <w:t xml:space="preserve"> οποία έχουν δεσμευθεί και επομένως</w:t>
      </w:r>
      <w:r>
        <w:rPr>
          <w:rFonts w:cstheme="minorHAnsi"/>
        </w:rPr>
        <w:t>,</w:t>
      </w:r>
      <w:r w:rsidRPr="00406A84">
        <w:rPr>
          <w:rFonts w:cstheme="minorHAnsi"/>
        </w:rPr>
        <w:t xml:space="preserve"> ανήκουν πλέον στο δημόσιο</w:t>
      </w:r>
      <w:r>
        <w:rPr>
          <w:rFonts w:cstheme="minorHAnsi"/>
        </w:rPr>
        <w:t>.</w:t>
      </w:r>
      <w:r w:rsidRPr="00406A84">
        <w:rPr>
          <w:rFonts w:cstheme="minorHAnsi"/>
        </w:rPr>
        <w:t xml:space="preserve"> </w:t>
      </w:r>
    </w:p>
    <w:p w:rsidR="00B56019" w:rsidRDefault="00B56019" w:rsidP="0009454B">
      <w:pPr>
        <w:ind w:firstLine="720"/>
        <w:jc w:val="both"/>
        <w:rPr>
          <w:rFonts w:cstheme="minorHAnsi"/>
        </w:rPr>
      </w:pPr>
      <w:r w:rsidRPr="00406A84">
        <w:rPr>
          <w:rFonts w:cstheme="minorHAnsi"/>
        </w:rPr>
        <w:t xml:space="preserve">Ο </w:t>
      </w:r>
      <w:r>
        <w:rPr>
          <w:rFonts w:cstheme="minorHAnsi"/>
        </w:rPr>
        <w:t>στρατηγικός</w:t>
      </w:r>
      <w:r w:rsidR="006B61F0">
        <w:rPr>
          <w:rFonts w:cstheme="minorHAnsi"/>
        </w:rPr>
        <w:t>,</w:t>
      </w:r>
      <w:r>
        <w:rPr>
          <w:rFonts w:cstheme="minorHAnsi"/>
        </w:rPr>
        <w:t xml:space="preserve"> αλλά και πραγματιστικό</w:t>
      </w:r>
      <w:r w:rsidRPr="00406A84">
        <w:rPr>
          <w:rFonts w:cstheme="minorHAnsi"/>
        </w:rPr>
        <w:t>ς στόχος αυτού του νομοσχεδίου</w:t>
      </w:r>
      <w:r>
        <w:rPr>
          <w:rFonts w:cstheme="minorHAnsi"/>
        </w:rPr>
        <w:t>,</w:t>
      </w:r>
      <w:r w:rsidRPr="00406A84">
        <w:rPr>
          <w:rFonts w:cstheme="minorHAnsi"/>
        </w:rPr>
        <w:t xml:space="preserve"> είναι η διαφάνεια και η διαχείριση και η αξιοποίηση </w:t>
      </w:r>
      <w:r>
        <w:rPr>
          <w:rFonts w:cstheme="minorHAnsi"/>
        </w:rPr>
        <w:t>κατά το</w:t>
      </w:r>
      <w:r w:rsidRPr="00406A84">
        <w:rPr>
          <w:rFonts w:cstheme="minorHAnsi"/>
        </w:rPr>
        <w:t>ν προσφορό</w:t>
      </w:r>
      <w:r>
        <w:rPr>
          <w:rFonts w:cstheme="minorHAnsi"/>
        </w:rPr>
        <w:t>τερο</w:t>
      </w:r>
      <w:r w:rsidRPr="00406A84">
        <w:rPr>
          <w:rFonts w:cstheme="minorHAnsi"/>
        </w:rPr>
        <w:t xml:space="preserve"> και αποδοτικότερο τρόπο των εν λόγω ειδών</w:t>
      </w:r>
      <w:r>
        <w:rPr>
          <w:rFonts w:cstheme="minorHAnsi"/>
        </w:rPr>
        <w:t>,</w:t>
      </w:r>
      <w:r w:rsidRPr="00406A84">
        <w:rPr>
          <w:rFonts w:cstheme="minorHAnsi"/>
        </w:rPr>
        <w:t xml:space="preserve"> είτε αυτά είναι χρήματα </w:t>
      </w:r>
      <w:r>
        <w:rPr>
          <w:rFonts w:cstheme="minorHAnsi"/>
        </w:rPr>
        <w:t xml:space="preserve">ή </w:t>
      </w:r>
      <w:r w:rsidRPr="00406A84">
        <w:rPr>
          <w:rFonts w:cstheme="minorHAnsi"/>
        </w:rPr>
        <w:t>τιμαλφή</w:t>
      </w:r>
      <w:r>
        <w:rPr>
          <w:rFonts w:cstheme="minorHAnsi"/>
        </w:rPr>
        <w:t xml:space="preserve"> ή είτε πρόκειται για άλλα </w:t>
      </w:r>
      <w:r w:rsidRPr="00406A84">
        <w:rPr>
          <w:rFonts w:cstheme="minorHAnsi"/>
        </w:rPr>
        <w:t>κινητά στοιχεία</w:t>
      </w:r>
      <w:r>
        <w:rPr>
          <w:rFonts w:cstheme="minorHAnsi"/>
        </w:rPr>
        <w:t>,</w:t>
      </w:r>
      <w:r w:rsidRPr="00406A84">
        <w:rPr>
          <w:rFonts w:cstheme="minorHAnsi"/>
        </w:rPr>
        <w:t xml:space="preserve"> είτε για ακίνητα</w:t>
      </w:r>
      <w:r>
        <w:rPr>
          <w:rFonts w:cstheme="minorHAnsi"/>
        </w:rPr>
        <w:t>.</w:t>
      </w:r>
      <w:r w:rsidRPr="00406A84">
        <w:rPr>
          <w:rFonts w:cstheme="minorHAnsi"/>
        </w:rPr>
        <w:t xml:space="preserve"> Πρόκειται για ένα ολιστικό σχέδιο βάσει του οποίου θα </w:t>
      </w:r>
      <w:r>
        <w:rPr>
          <w:rFonts w:cstheme="minorHAnsi"/>
        </w:rPr>
        <w:t>απο</w:t>
      </w:r>
      <w:r w:rsidRPr="00406A84">
        <w:rPr>
          <w:rFonts w:cstheme="minorHAnsi"/>
        </w:rPr>
        <w:t>γράφονται σε ηλεκτρονικό μητρώο όλα τα είδη από την πρώτη στιγμή της δέσμευσης ή κατάσχεση</w:t>
      </w:r>
      <w:r w:rsidR="006B61F0">
        <w:rPr>
          <w:rFonts w:cstheme="minorHAnsi"/>
        </w:rPr>
        <w:t>ς</w:t>
      </w:r>
      <w:r w:rsidRPr="00406A84">
        <w:rPr>
          <w:rFonts w:cstheme="minorHAnsi"/>
        </w:rPr>
        <w:t xml:space="preserve"> τους κατά την παρακολούθηση μέχρι τη δήμευση ή την απόδοση </w:t>
      </w:r>
      <w:r>
        <w:rPr>
          <w:rFonts w:cstheme="minorHAnsi"/>
        </w:rPr>
        <w:t>τους,</w:t>
      </w:r>
      <w:r w:rsidRPr="00406A84">
        <w:rPr>
          <w:rFonts w:cstheme="minorHAnsi"/>
        </w:rPr>
        <w:t xml:space="preserve"> βάσει δικαστικής απόφασης</w:t>
      </w:r>
      <w:r>
        <w:rPr>
          <w:rFonts w:cstheme="minorHAnsi"/>
        </w:rPr>
        <w:t>,</w:t>
      </w:r>
      <w:r w:rsidRPr="00406A84">
        <w:rPr>
          <w:rFonts w:cstheme="minorHAnsi"/>
        </w:rPr>
        <w:t xml:space="preserve"> αλλά και σε κάθε στάδιο διαχείρισης </w:t>
      </w:r>
      <w:r>
        <w:rPr>
          <w:rFonts w:cstheme="minorHAnsi"/>
        </w:rPr>
        <w:t xml:space="preserve">ή </w:t>
      </w:r>
      <w:r w:rsidRPr="00406A84">
        <w:rPr>
          <w:rFonts w:cstheme="minorHAnsi"/>
        </w:rPr>
        <w:t>αξιοποίησής τους</w:t>
      </w:r>
      <w:r>
        <w:rPr>
          <w:rFonts w:cstheme="minorHAnsi"/>
        </w:rPr>
        <w:t>.</w:t>
      </w:r>
      <w:r w:rsidRPr="00406A84">
        <w:rPr>
          <w:rFonts w:cstheme="minorHAnsi"/>
        </w:rPr>
        <w:t xml:space="preserve"> </w:t>
      </w:r>
    </w:p>
    <w:p w:rsidR="00B56019" w:rsidRDefault="00B56019" w:rsidP="0009454B">
      <w:pPr>
        <w:ind w:firstLine="720"/>
        <w:jc w:val="both"/>
        <w:rPr>
          <w:rFonts w:cstheme="minorHAnsi"/>
        </w:rPr>
      </w:pPr>
      <w:r>
        <w:rPr>
          <w:rFonts w:cstheme="minorHAnsi"/>
        </w:rPr>
        <w:t>Το Μ</w:t>
      </w:r>
      <w:r w:rsidRPr="00406A84">
        <w:rPr>
          <w:rFonts w:cstheme="minorHAnsi"/>
        </w:rPr>
        <w:t>ητρώο</w:t>
      </w:r>
      <w:r>
        <w:rPr>
          <w:rFonts w:cstheme="minorHAnsi"/>
        </w:rPr>
        <w:t xml:space="preserve"> Δεσμευμένων Κατασχεμένων και Δημευμένων Ε</w:t>
      </w:r>
      <w:r w:rsidRPr="00406A84">
        <w:rPr>
          <w:rFonts w:cstheme="minorHAnsi"/>
        </w:rPr>
        <w:t>ιδών</w:t>
      </w:r>
      <w:r>
        <w:rPr>
          <w:rFonts w:cstheme="minorHAnsi"/>
        </w:rPr>
        <w:t>,</w:t>
      </w:r>
      <w:r w:rsidRPr="00406A84">
        <w:rPr>
          <w:rFonts w:cstheme="minorHAnsi"/>
        </w:rPr>
        <w:t xml:space="preserve"> που θεσπίζεται με το τρίτο κεφάλαιο του πρώτου μέρους του νομοσχεδίου</w:t>
      </w:r>
      <w:r>
        <w:rPr>
          <w:rFonts w:cstheme="minorHAnsi"/>
        </w:rPr>
        <w:t>,</w:t>
      </w:r>
      <w:r w:rsidRPr="00406A84">
        <w:rPr>
          <w:rFonts w:cstheme="minorHAnsi"/>
        </w:rPr>
        <w:t xml:space="preserve"> δηλαδή</w:t>
      </w:r>
      <w:r>
        <w:rPr>
          <w:rFonts w:cstheme="minorHAnsi"/>
        </w:rPr>
        <w:t>,</w:t>
      </w:r>
      <w:r w:rsidRPr="00406A84">
        <w:rPr>
          <w:rFonts w:cstheme="minorHAnsi"/>
        </w:rPr>
        <w:t xml:space="preserve"> τα άρθρα 7 έως 9</w:t>
      </w:r>
      <w:r>
        <w:rPr>
          <w:rFonts w:cstheme="minorHAnsi"/>
        </w:rPr>
        <w:t>,</w:t>
      </w:r>
      <w:r w:rsidRPr="00406A84">
        <w:rPr>
          <w:rFonts w:cstheme="minorHAnsi"/>
        </w:rPr>
        <w:t xml:space="preserve"> θα αποτελέσει τον κεντρικό άξονα και την ενιαία παρακολούθηση και τη βέλτιστη διαχείριση των εν λόγω περιουσιακών στοιχείων</w:t>
      </w:r>
      <w:r>
        <w:rPr>
          <w:rFonts w:cstheme="minorHAnsi"/>
        </w:rPr>
        <w:t>,</w:t>
      </w:r>
      <w:r w:rsidRPr="00406A84">
        <w:rPr>
          <w:rFonts w:cstheme="minorHAnsi"/>
        </w:rPr>
        <w:t xml:space="preserve"> ώστε να καλυφθεί το </w:t>
      </w:r>
      <w:r w:rsidR="006B61F0">
        <w:rPr>
          <w:rFonts w:cstheme="minorHAnsi"/>
        </w:rPr>
        <w:t>έως τώρα κενό της αποσπασματικής ε</w:t>
      </w:r>
      <w:r w:rsidRPr="00406A84">
        <w:rPr>
          <w:rFonts w:cstheme="minorHAnsi"/>
        </w:rPr>
        <w:t>λλιπούς παρακολούθησης αυτών των στοιχείων</w:t>
      </w:r>
      <w:r>
        <w:rPr>
          <w:rFonts w:cstheme="minorHAnsi"/>
        </w:rPr>
        <w:t>.</w:t>
      </w:r>
      <w:r w:rsidRPr="00406A84">
        <w:rPr>
          <w:rFonts w:cstheme="minorHAnsi"/>
        </w:rPr>
        <w:t xml:space="preserve"> </w:t>
      </w:r>
    </w:p>
    <w:p w:rsidR="00B56019" w:rsidRDefault="00B56019" w:rsidP="0009454B">
      <w:pPr>
        <w:ind w:firstLine="720"/>
        <w:jc w:val="both"/>
        <w:rPr>
          <w:rFonts w:cstheme="minorHAnsi"/>
        </w:rPr>
      </w:pPr>
      <w:r>
        <w:rPr>
          <w:rFonts w:cstheme="minorHAnsi"/>
        </w:rPr>
        <w:t>Σημειώνω ότι για το Μ</w:t>
      </w:r>
      <w:r w:rsidRPr="00406A84">
        <w:rPr>
          <w:rFonts w:cstheme="minorHAnsi"/>
        </w:rPr>
        <w:t xml:space="preserve">ητρώο έχουν ήδη εξασφαλιστεί πόροι από το χρηματοδοτικό </w:t>
      </w:r>
      <w:r>
        <w:rPr>
          <w:rFonts w:cstheme="minorHAnsi"/>
        </w:rPr>
        <w:t>μηχανισμό του Ταμείου Α</w:t>
      </w:r>
      <w:r w:rsidRPr="00406A84">
        <w:rPr>
          <w:rFonts w:cstheme="minorHAnsi"/>
        </w:rPr>
        <w:t>νάκαμψης και αμέσως μετά την ψήφιση του παρόντος νόμου</w:t>
      </w:r>
      <w:r>
        <w:rPr>
          <w:rFonts w:cstheme="minorHAnsi"/>
        </w:rPr>
        <w:t>, ξεκινά η υλοποίησή του από το Υπουργείο Οικονομικών σε συνεργασία με τη Γενική Γραμματεία Πληροφοριακών Συστημάτων Δημόσιας Διοίκησης του Υπουργείου Ψηφιακής Δ</w:t>
      </w:r>
      <w:r w:rsidRPr="00406A84">
        <w:rPr>
          <w:rFonts w:cstheme="minorHAnsi"/>
        </w:rPr>
        <w:t>ιακυβέρνησης</w:t>
      </w:r>
      <w:r>
        <w:rPr>
          <w:rFonts w:cstheme="minorHAnsi"/>
        </w:rPr>
        <w:t>.</w:t>
      </w:r>
      <w:r w:rsidRPr="00406A84">
        <w:rPr>
          <w:rFonts w:cstheme="minorHAnsi"/>
        </w:rPr>
        <w:t xml:space="preserve"> </w:t>
      </w:r>
    </w:p>
    <w:p w:rsidR="00B56019" w:rsidRDefault="00B56019" w:rsidP="0009454B">
      <w:pPr>
        <w:ind w:firstLine="720"/>
        <w:jc w:val="both"/>
        <w:rPr>
          <w:rFonts w:cstheme="minorHAnsi"/>
        </w:rPr>
      </w:pPr>
      <w:r w:rsidRPr="00406A84">
        <w:rPr>
          <w:rFonts w:cstheme="minorHAnsi"/>
        </w:rPr>
        <w:t>Με τ</w:t>
      </w:r>
      <w:r>
        <w:rPr>
          <w:rFonts w:cstheme="minorHAnsi"/>
        </w:rPr>
        <w:t>η λειτουργία του Μ</w:t>
      </w:r>
      <w:r w:rsidRPr="00406A84">
        <w:rPr>
          <w:rFonts w:cstheme="minorHAnsi"/>
        </w:rPr>
        <w:t>ητρώου στο οποίο σημειώνω ότι θα έχουν πρόσβαση όλ</w:t>
      </w:r>
      <w:r>
        <w:rPr>
          <w:rFonts w:cstheme="minorHAnsi"/>
        </w:rPr>
        <w:t>ες οι διωκτικές και δικαστικές Α</w:t>
      </w:r>
      <w:r w:rsidRPr="00406A84">
        <w:rPr>
          <w:rFonts w:cstheme="minorHAnsi"/>
        </w:rPr>
        <w:t>ρχές</w:t>
      </w:r>
      <w:r>
        <w:rPr>
          <w:rFonts w:cstheme="minorHAnsi"/>
        </w:rPr>
        <w:t>,</w:t>
      </w:r>
      <w:r w:rsidRPr="00406A84">
        <w:rPr>
          <w:rFonts w:cstheme="minorHAnsi"/>
        </w:rPr>
        <w:t xml:space="preserve"> σε συνδυασμό με το πλαίσιο διαχείρισης που εγκαθιδρύ</w:t>
      </w:r>
      <w:r>
        <w:rPr>
          <w:rFonts w:cstheme="minorHAnsi"/>
        </w:rPr>
        <w:t>ουν</w:t>
      </w:r>
      <w:r w:rsidRPr="00406A84">
        <w:rPr>
          <w:rFonts w:cstheme="minorHAnsi"/>
        </w:rPr>
        <w:t xml:space="preserve"> οι διατάξεις που συζητούμε σήμ</w:t>
      </w:r>
      <w:r w:rsidR="006B61F0">
        <w:rPr>
          <w:rFonts w:cstheme="minorHAnsi"/>
        </w:rPr>
        <w:t>ερα και συγκεκριμένα τα άρθρα 10</w:t>
      </w:r>
      <w:r w:rsidRPr="00406A84">
        <w:rPr>
          <w:rFonts w:cstheme="minorHAnsi"/>
        </w:rPr>
        <w:t xml:space="preserve"> έως 13</w:t>
      </w:r>
      <w:r>
        <w:rPr>
          <w:rFonts w:cstheme="minorHAnsi"/>
        </w:rPr>
        <w:t>:</w:t>
      </w:r>
      <w:r w:rsidRPr="00406A84">
        <w:rPr>
          <w:rFonts w:cstheme="minorHAnsi"/>
        </w:rPr>
        <w:t xml:space="preserve"> Πρώτον</w:t>
      </w:r>
      <w:r>
        <w:rPr>
          <w:rFonts w:cstheme="minorHAnsi"/>
        </w:rPr>
        <w:t>, εκσυγχρονίζετ</w:t>
      </w:r>
      <w:r w:rsidR="006B61F0">
        <w:rPr>
          <w:rFonts w:cstheme="minorHAnsi"/>
        </w:rPr>
        <w:t>αι</w:t>
      </w:r>
      <w:r>
        <w:rPr>
          <w:rFonts w:cstheme="minorHAnsi"/>
        </w:rPr>
        <w:t xml:space="preserve"> ο</w:t>
      </w:r>
      <w:r w:rsidRPr="00406A84">
        <w:rPr>
          <w:rFonts w:cstheme="minorHAnsi"/>
        </w:rPr>
        <w:t xml:space="preserve"> μηχανισμό</w:t>
      </w:r>
      <w:r>
        <w:rPr>
          <w:rFonts w:cstheme="minorHAnsi"/>
        </w:rPr>
        <w:t>ς</w:t>
      </w:r>
      <w:r w:rsidRPr="00406A84">
        <w:rPr>
          <w:rFonts w:cstheme="minorHAnsi"/>
        </w:rPr>
        <w:t xml:space="preserve"> και τα εργαλεία εντοπισμού ανάκτησης και διαχείρισης περιουσιακών στοιχείων</w:t>
      </w:r>
      <w:r>
        <w:rPr>
          <w:rFonts w:cstheme="minorHAnsi"/>
        </w:rPr>
        <w:t>. Δεύτερον βελτιώνετ</w:t>
      </w:r>
      <w:r w:rsidR="006B61F0">
        <w:rPr>
          <w:rFonts w:cstheme="minorHAnsi"/>
        </w:rPr>
        <w:t>αι</w:t>
      </w:r>
      <w:r>
        <w:rPr>
          <w:rFonts w:cstheme="minorHAnsi"/>
        </w:rPr>
        <w:t xml:space="preserve"> </w:t>
      </w:r>
      <w:r w:rsidRPr="00406A84">
        <w:rPr>
          <w:rFonts w:cstheme="minorHAnsi"/>
        </w:rPr>
        <w:t>ο συντονισμό</w:t>
      </w:r>
      <w:r>
        <w:rPr>
          <w:rFonts w:cstheme="minorHAnsi"/>
        </w:rPr>
        <w:t>ς</w:t>
      </w:r>
      <w:r w:rsidRPr="00406A84">
        <w:rPr>
          <w:rFonts w:cstheme="minorHAnsi"/>
        </w:rPr>
        <w:t xml:space="preserve"> και η </w:t>
      </w:r>
      <w:r>
        <w:rPr>
          <w:rFonts w:cstheme="minorHAnsi"/>
        </w:rPr>
        <w:t>συνεργασία μεταξύ των αρμοδίων Α</w:t>
      </w:r>
      <w:r w:rsidRPr="00406A84">
        <w:rPr>
          <w:rFonts w:cstheme="minorHAnsi"/>
        </w:rPr>
        <w:t>ρχών</w:t>
      </w:r>
      <w:r>
        <w:rPr>
          <w:rFonts w:cstheme="minorHAnsi"/>
        </w:rPr>
        <w:t>. Τ</w:t>
      </w:r>
      <w:r w:rsidRPr="00406A84">
        <w:rPr>
          <w:rFonts w:cstheme="minorHAnsi"/>
        </w:rPr>
        <w:t>ρίτον</w:t>
      </w:r>
      <w:r>
        <w:rPr>
          <w:rFonts w:cstheme="minorHAnsi"/>
        </w:rPr>
        <w:t>,</w:t>
      </w:r>
      <w:r w:rsidRPr="00406A84">
        <w:rPr>
          <w:rFonts w:cstheme="minorHAnsi"/>
        </w:rPr>
        <w:t xml:space="preserve"> επιτυγχάνεται η βέλτιστη οικονομική αξιοποίηση των δεσμευμένων κατασχεμένων και </w:t>
      </w:r>
      <w:r>
        <w:rPr>
          <w:rFonts w:cstheme="minorHAnsi"/>
        </w:rPr>
        <w:t xml:space="preserve">δημευμένων </w:t>
      </w:r>
      <w:r w:rsidRPr="00406A84">
        <w:rPr>
          <w:rFonts w:cstheme="minorHAnsi"/>
        </w:rPr>
        <w:t>περιουσιακών στοιχείων</w:t>
      </w:r>
      <w:r>
        <w:rPr>
          <w:rFonts w:cstheme="minorHAnsi"/>
        </w:rPr>
        <w:t>.</w:t>
      </w:r>
      <w:r w:rsidRPr="00406A84">
        <w:rPr>
          <w:rFonts w:cstheme="minorHAnsi"/>
        </w:rPr>
        <w:t xml:space="preserve"> Τέταρτον</w:t>
      </w:r>
      <w:r>
        <w:rPr>
          <w:rFonts w:cstheme="minorHAnsi"/>
        </w:rPr>
        <w:t>,</w:t>
      </w:r>
      <w:r w:rsidRPr="00406A84">
        <w:rPr>
          <w:rFonts w:cstheme="minorHAnsi"/>
        </w:rPr>
        <w:t xml:space="preserve"> τερματίζεται η ασάφεια και η επικάλυψη αρμοδιοτήτων</w:t>
      </w:r>
      <w:r>
        <w:rPr>
          <w:rFonts w:cstheme="minorHAnsi"/>
        </w:rPr>
        <w:t>.</w:t>
      </w:r>
      <w:r w:rsidRPr="00406A84">
        <w:rPr>
          <w:rFonts w:cstheme="minorHAnsi"/>
        </w:rPr>
        <w:t xml:space="preserve"> </w:t>
      </w:r>
      <w:proofErr w:type="spellStart"/>
      <w:r w:rsidRPr="00406A84">
        <w:rPr>
          <w:rFonts w:cstheme="minorHAnsi"/>
        </w:rPr>
        <w:t>Πέμπτο</w:t>
      </w:r>
      <w:r>
        <w:rPr>
          <w:rFonts w:cstheme="minorHAnsi"/>
        </w:rPr>
        <w:t>ν</w:t>
      </w:r>
      <w:proofErr w:type="spellEnd"/>
      <w:r>
        <w:rPr>
          <w:rFonts w:cstheme="minorHAnsi"/>
        </w:rPr>
        <w:t>,</w:t>
      </w:r>
      <w:r w:rsidRPr="00406A84">
        <w:rPr>
          <w:rFonts w:cstheme="minorHAnsi"/>
        </w:rPr>
        <w:t xml:space="preserve"> διαμορφώνονται συνθήκες ορθολογικής διαφανούς και αποτελεσματικής χρήσης και διαχείρισης </w:t>
      </w:r>
      <w:r>
        <w:rPr>
          <w:rFonts w:cstheme="minorHAnsi"/>
        </w:rPr>
        <w:t>δεσμευμένων κατασχεμένων ή δημευ</w:t>
      </w:r>
      <w:r w:rsidRPr="00406A84">
        <w:rPr>
          <w:rFonts w:cstheme="minorHAnsi"/>
        </w:rPr>
        <w:t>μένων περιουσιακών στοιχείων</w:t>
      </w:r>
      <w:r>
        <w:rPr>
          <w:rFonts w:cstheme="minorHAnsi"/>
        </w:rPr>
        <w:t xml:space="preserve">. </w:t>
      </w:r>
      <w:proofErr w:type="spellStart"/>
      <w:r>
        <w:rPr>
          <w:rFonts w:cstheme="minorHAnsi"/>
        </w:rPr>
        <w:t>Έ</w:t>
      </w:r>
      <w:r w:rsidRPr="00406A84">
        <w:rPr>
          <w:rFonts w:cstheme="minorHAnsi"/>
        </w:rPr>
        <w:t>κτον</w:t>
      </w:r>
      <w:proofErr w:type="spellEnd"/>
      <w:r>
        <w:rPr>
          <w:rFonts w:cstheme="minorHAnsi"/>
        </w:rPr>
        <w:t>,</w:t>
      </w:r>
      <w:r w:rsidRPr="00406A84">
        <w:rPr>
          <w:rFonts w:cstheme="minorHAnsi"/>
        </w:rPr>
        <w:t xml:space="preserve"> μειώνει το διαχειριστικό κόστος σε όλα τα στάδια του κύκλου ζωής των περιουσιακών στοιχείων</w:t>
      </w:r>
      <w:r>
        <w:rPr>
          <w:rFonts w:cstheme="minorHAnsi"/>
        </w:rPr>
        <w:t xml:space="preserve">. </w:t>
      </w:r>
      <w:proofErr w:type="spellStart"/>
      <w:r>
        <w:rPr>
          <w:rFonts w:cstheme="minorHAnsi"/>
        </w:rPr>
        <w:lastRenderedPageBreak/>
        <w:t>Έβδομον</w:t>
      </w:r>
      <w:proofErr w:type="spellEnd"/>
      <w:r>
        <w:rPr>
          <w:rFonts w:cstheme="minorHAnsi"/>
        </w:rPr>
        <w:t>,</w:t>
      </w:r>
      <w:r w:rsidRPr="00406A84">
        <w:rPr>
          <w:rFonts w:cstheme="minorHAnsi"/>
        </w:rPr>
        <w:t xml:space="preserve"> εφόσον υπάρχει έλεγχος και παρακολούθηση των σταδίων ανάκτησης και διαχείρισης όλων αυτών των στοιχείων σε πραγματικό χρόνο</w:t>
      </w:r>
      <w:r>
        <w:rPr>
          <w:rFonts w:cstheme="minorHAnsi"/>
        </w:rPr>
        <w:t>.</w:t>
      </w:r>
      <w:r w:rsidRPr="00406A84">
        <w:rPr>
          <w:rFonts w:cstheme="minorHAnsi"/>
        </w:rPr>
        <w:t xml:space="preserve"> </w:t>
      </w:r>
    </w:p>
    <w:p w:rsidR="00B56019" w:rsidRDefault="00B56019" w:rsidP="0009454B">
      <w:pPr>
        <w:ind w:firstLine="720"/>
        <w:jc w:val="both"/>
        <w:rPr>
          <w:rFonts w:cstheme="minorHAnsi"/>
        </w:rPr>
      </w:pPr>
      <w:r w:rsidRPr="00406A84">
        <w:rPr>
          <w:rFonts w:cstheme="minorHAnsi"/>
        </w:rPr>
        <w:t>Είναι χαρακτηριστικό ότι όλα τα δε</w:t>
      </w:r>
      <w:r>
        <w:rPr>
          <w:rFonts w:cstheme="minorHAnsi"/>
        </w:rPr>
        <w:t>σμευμένα κατασχεμένα και δη</w:t>
      </w:r>
      <w:r w:rsidRPr="00406A84">
        <w:rPr>
          <w:rFonts w:cstheme="minorHAnsi"/>
        </w:rPr>
        <w:t xml:space="preserve">μευμένα </w:t>
      </w:r>
      <w:r>
        <w:rPr>
          <w:rFonts w:cstheme="minorHAnsi"/>
        </w:rPr>
        <w:t>είδη, θα καταχωρίζονται στο Μ</w:t>
      </w:r>
      <w:r w:rsidRPr="00406A84">
        <w:rPr>
          <w:rFonts w:cstheme="minorHAnsi"/>
        </w:rPr>
        <w:t xml:space="preserve">ητρώο ανεξαρτήτως της </w:t>
      </w:r>
      <w:r>
        <w:rPr>
          <w:rFonts w:cstheme="minorHAnsi"/>
        </w:rPr>
        <w:t>διωκτικής Α</w:t>
      </w:r>
      <w:r w:rsidRPr="00406A84">
        <w:rPr>
          <w:rFonts w:cstheme="minorHAnsi"/>
        </w:rPr>
        <w:t xml:space="preserve">ρχής που τα δέσμευσε </w:t>
      </w:r>
      <w:r>
        <w:rPr>
          <w:rFonts w:cstheme="minorHAnsi"/>
        </w:rPr>
        <w:t>ή κατάσχεσε ή της Δικαστικής Α</w:t>
      </w:r>
      <w:r w:rsidRPr="00406A84">
        <w:rPr>
          <w:rFonts w:cstheme="minorHAnsi"/>
        </w:rPr>
        <w:t>ρχής που διέταξε τη δήμευση</w:t>
      </w:r>
      <w:r>
        <w:rPr>
          <w:rFonts w:cstheme="minorHAnsi"/>
        </w:rPr>
        <w:t>.</w:t>
      </w:r>
      <w:r w:rsidRPr="00406A84">
        <w:rPr>
          <w:rFonts w:cstheme="minorHAnsi"/>
        </w:rPr>
        <w:t xml:space="preserve"> </w:t>
      </w:r>
    </w:p>
    <w:p w:rsidR="00B56019" w:rsidRPr="001804F4" w:rsidRDefault="00B56019" w:rsidP="0009454B">
      <w:pPr>
        <w:ind w:firstLine="720"/>
        <w:jc w:val="both"/>
        <w:rPr>
          <w:rFonts w:cstheme="minorHAnsi"/>
        </w:rPr>
      </w:pPr>
      <w:r w:rsidRPr="00406A84">
        <w:rPr>
          <w:rFonts w:cstheme="minorHAnsi"/>
        </w:rPr>
        <w:t>Με το δεύτερο κεφάλαιο του πρώτου μέρους του νομοσχεδίου και συγκεκριμένα τα άρθρα 5 και 6</w:t>
      </w:r>
      <w:r>
        <w:rPr>
          <w:rFonts w:cstheme="minorHAnsi"/>
        </w:rPr>
        <w:t>,</w:t>
      </w:r>
      <w:r w:rsidRPr="00406A84">
        <w:rPr>
          <w:rFonts w:cstheme="minorHAnsi"/>
        </w:rPr>
        <w:t xml:space="preserve"> ορίζεται</w:t>
      </w:r>
      <w:r>
        <w:rPr>
          <w:rFonts w:cstheme="minorHAnsi"/>
        </w:rPr>
        <w:t>,</w:t>
      </w:r>
      <w:r w:rsidRPr="00406A84">
        <w:rPr>
          <w:rFonts w:cstheme="minorHAnsi"/>
        </w:rPr>
        <w:t xml:space="preserve"> ότι φορέας διαχείρισης των δεσμευμένων και κατασχεμένων περιουσιακών στοιχείων που προέρχονται από εγκληματικές ενέργειες</w:t>
      </w:r>
      <w:r>
        <w:rPr>
          <w:rFonts w:cstheme="minorHAnsi"/>
        </w:rPr>
        <w:t>, θα είναι η Γενική Δ</w:t>
      </w:r>
      <w:r w:rsidRPr="00406A84">
        <w:rPr>
          <w:rFonts w:cstheme="minorHAnsi"/>
        </w:rPr>
        <w:t xml:space="preserve">ιεύθυνση του </w:t>
      </w:r>
      <w:r>
        <w:rPr>
          <w:rFonts w:cstheme="minorHAnsi"/>
        </w:rPr>
        <w:t>ΣΔΟΕ του Υπουργείου Ο</w:t>
      </w:r>
      <w:r w:rsidRPr="00406A84">
        <w:rPr>
          <w:rFonts w:cstheme="minorHAnsi"/>
        </w:rPr>
        <w:t>ικονομικών</w:t>
      </w:r>
      <w:r>
        <w:rPr>
          <w:rFonts w:cstheme="minorHAnsi"/>
        </w:rPr>
        <w:t>,</w:t>
      </w:r>
      <w:r w:rsidRPr="00406A84">
        <w:rPr>
          <w:rFonts w:cstheme="minorHAnsi"/>
        </w:rPr>
        <w:t xml:space="preserve"> η οποία θα συνεργ</w:t>
      </w:r>
      <w:r>
        <w:rPr>
          <w:rFonts w:cstheme="minorHAnsi"/>
        </w:rPr>
        <w:t>άζεται με όλες τις συναρμόδιες Α</w:t>
      </w:r>
      <w:r w:rsidRPr="00406A84">
        <w:rPr>
          <w:rFonts w:cstheme="minorHAnsi"/>
        </w:rPr>
        <w:t>ρχές</w:t>
      </w:r>
      <w:r>
        <w:rPr>
          <w:rFonts w:cstheme="minorHAnsi"/>
        </w:rPr>
        <w:t>, όπως η Ανεξάρτητη Αρχή Δημοσίων Ε</w:t>
      </w:r>
      <w:r w:rsidRPr="00406A84">
        <w:rPr>
          <w:rFonts w:cstheme="minorHAnsi"/>
        </w:rPr>
        <w:t>σόδων</w:t>
      </w:r>
      <w:r>
        <w:rPr>
          <w:rFonts w:cstheme="minorHAnsi"/>
        </w:rPr>
        <w:t>, η Α</w:t>
      </w:r>
      <w:r w:rsidRPr="00406A84">
        <w:rPr>
          <w:rFonts w:cstheme="minorHAnsi"/>
        </w:rPr>
        <w:t>στυνομία</w:t>
      </w:r>
      <w:r>
        <w:rPr>
          <w:rFonts w:cstheme="minorHAnsi"/>
        </w:rPr>
        <w:t>, το Λιμενικό και οι δικαστικές Αρχές.</w:t>
      </w:r>
      <w:r w:rsidRPr="00406A84">
        <w:rPr>
          <w:rFonts w:cstheme="minorHAnsi"/>
        </w:rPr>
        <w:t xml:space="preserve"> </w:t>
      </w:r>
    </w:p>
    <w:p w:rsidR="00B56019" w:rsidRDefault="00B56019" w:rsidP="0009454B">
      <w:pPr>
        <w:spacing w:line="300" w:lineRule="atLeast"/>
        <w:ind w:firstLine="720"/>
        <w:jc w:val="both"/>
        <w:rPr>
          <w:rFonts w:ascii="Calibri" w:eastAsia="Calibri" w:hAnsi="Calibri" w:cs="Arial"/>
          <w:bCs/>
        </w:rPr>
      </w:pPr>
      <w:r w:rsidRPr="00AF2C78">
        <w:rPr>
          <w:rFonts w:ascii="Calibri" w:eastAsia="Calibri" w:hAnsi="Calibri" w:cs="Arial"/>
          <w:bCs/>
        </w:rPr>
        <w:t xml:space="preserve">Από το πεδίο εφαρμογής εξαιρούνται ως μη </w:t>
      </w:r>
      <w:r>
        <w:rPr>
          <w:rFonts w:ascii="Calibri" w:eastAsia="Calibri" w:hAnsi="Calibri" w:cs="Arial"/>
          <w:bCs/>
        </w:rPr>
        <w:t>διαλ</w:t>
      </w:r>
      <w:r w:rsidR="00794EAB">
        <w:rPr>
          <w:rFonts w:ascii="Calibri" w:eastAsia="Calibri" w:hAnsi="Calibri" w:cs="Arial"/>
          <w:bCs/>
        </w:rPr>
        <w:t xml:space="preserve">εκτικά διαχείρισης, </w:t>
      </w:r>
      <w:r w:rsidRPr="00AF2C78">
        <w:rPr>
          <w:rFonts w:ascii="Calibri" w:eastAsia="Calibri" w:hAnsi="Calibri" w:cs="Arial"/>
          <w:bCs/>
        </w:rPr>
        <w:t>περιουσιακά στοιχεία</w:t>
      </w:r>
      <w:r>
        <w:rPr>
          <w:rFonts w:ascii="Calibri" w:eastAsia="Calibri" w:hAnsi="Calibri" w:cs="Arial"/>
          <w:bCs/>
        </w:rPr>
        <w:t>,</w:t>
      </w:r>
      <w:r w:rsidRPr="00AF2C78">
        <w:rPr>
          <w:rFonts w:ascii="Calibri" w:eastAsia="Calibri" w:hAnsi="Calibri" w:cs="Arial"/>
          <w:bCs/>
        </w:rPr>
        <w:t xml:space="preserve"> τα οποία δεν έχουν άμεσο οικονομικό αποτέλεσμα όπως </w:t>
      </w:r>
      <w:r>
        <w:rPr>
          <w:rFonts w:ascii="Calibri" w:eastAsia="Calibri" w:hAnsi="Calibri" w:cs="Arial"/>
          <w:bCs/>
        </w:rPr>
        <w:t>εί</w:t>
      </w:r>
      <w:r w:rsidRPr="00AF2C78">
        <w:rPr>
          <w:rFonts w:ascii="Calibri" w:eastAsia="Calibri" w:hAnsi="Calibri" w:cs="Arial"/>
          <w:bCs/>
        </w:rPr>
        <w:t>δη ευτελούς αξίας</w:t>
      </w:r>
      <w:r>
        <w:rPr>
          <w:rFonts w:ascii="Calibri" w:eastAsia="Calibri" w:hAnsi="Calibri" w:cs="Arial"/>
          <w:bCs/>
        </w:rPr>
        <w:t>,</w:t>
      </w:r>
      <w:r w:rsidRPr="00AF2C78">
        <w:rPr>
          <w:rFonts w:ascii="Calibri" w:eastAsia="Calibri" w:hAnsi="Calibri" w:cs="Arial"/>
          <w:bCs/>
        </w:rPr>
        <w:t xml:space="preserve"> ευπαθή είδη</w:t>
      </w:r>
      <w:r>
        <w:rPr>
          <w:rFonts w:ascii="Calibri" w:eastAsia="Calibri" w:hAnsi="Calibri" w:cs="Arial"/>
          <w:bCs/>
        </w:rPr>
        <w:t>,</w:t>
      </w:r>
      <w:r w:rsidRPr="00AF2C78">
        <w:rPr>
          <w:rFonts w:ascii="Calibri" w:eastAsia="Calibri" w:hAnsi="Calibri" w:cs="Arial"/>
          <w:bCs/>
        </w:rPr>
        <w:t xml:space="preserve"> ακατάλληλα για κατανάλωση</w:t>
      </w:r>
      <w:r>
        <w:rPr>
          <w:rFonts w:ascii="Calibri" w:eastAsia="Calibri" w:hAnsi="Calibri" w:cs="Arial"/>
          <w:bCs/>
        </w:rPr>
        <w:t>,</w:t>
      </w:r>
      <w:r w:rsidRPr="00AF2C78">
        <w:rPr>
          <w:rFonts w:ascii="Calibri" w:eastAsia="Calibri" w:hAnsi="Calibri" w:cs="Arial"/>
          <w:bCs/>
        </w:rPr>
        <w:t xml:space="preserve"> επικίνδυνα για τη δημόσια υγεία</w:t>
      </w:r>
      <w:r>
        <w:rPr>
          <w:rFonts w:ascii="Calibri" w:eastAsia="Calibri" w:hAnsi="Calibri" w:cs="Arial"/>
          <w:bCs/>
        </w:rPr>
        <w:t>,</w:t>
      </w:r>
      <w:r w:rsidRPr="00AF2C78">
        <w:rPr>
          <w:rFonts w:ascii="Calibri" w:eastAsia="Calibri" w:hAnsi="Calibri" w:cs="Arial"/>
          <w:bCs/>
        </w:rPr>
        <w:t xml:space="preserve"> όπλα</w:t>
      </w:r>
      <w:r>
        <w:rPr>
          <w:rFonts w:ascii="Calibri" w:eastAsia="Calibri" w:hAnsi="Calibri" w:cs="Arial"/>
          <w:bCs/>
        </w:rPr>
        <w:t>,</w:t>
      </w:r>
      <w:r w:rsidRPr="00AF2C78">
        <w:rPr>
          <w:rFonts w:ascii="Calibri" w:eastAsia="Calibri" w:hAnsi="Calibri" w:cs="Arial"/>
          <w:bCs/>
        </w:rPr>
        <w:t xml:space="preserve"> ναρκωτικά</w:t>
      </w:r>
      <w:r>
        <w:rPr>
          <w:rFonts w:ascii="Calibri" w:eastAsia="Calibri" w:hAnsi="Calibri" w:cs="Arial"/>
          <w:bCs/>
        </w:rPr>
        <w:t>,</w:t>
      </w:r>
      <w:r w:rsidRPr="00AF2C78">
        <w:rPr>
          <w:rFonts w:ascii="Calibri" w:eastAsia="Calibri" w:hAnsi="Calibri" w:cs="Arial"/>
          <w:bCs/>
        </w:rPr>
        <w:t xml:space="preserve"> αρχαιότητες κλπ. Το νομοσχέδιο παρέχει τη δυνατότητα διάθεσης κατασχεμένων σε δημόσιους φορείς για την κάλυψη των αναγκών τους ενώ για την αξιοποίησή τους λαμβάνονται υπόψη ειδικές περιστάσεις</w:t>
      </w:r>
      <w:r w:rsidR="00794EAB">
        <w:rPr>
          <w:rFonts w:ascii="Calibri" w:eastAsia="Calibri" w:hAnsi="Calibri" w:cs="Arial"/>
          <w:bCs/>
        </w:rPr>
        <w:t xml:space="preserve">, </w:t>
      </w:r>
      <w:r w:rsidRPr="00AF2C78">
        <w:rPr>
          <w:rFonts w:ascii="Calibri" w:eastAsia="Calibri" w:hAnsi="Calibri" w:cs="Arial"/>
          <w:bCs/>
        </w:rPr>
        <w:t>οι οποίες μπορούν να συντρέχουν όπως για παράδειγμα σοβαρός κίνδυνος απαξίωσ</w:t>
      </w:r>
      <w:r w:rsidR="00794EAB">
        <w:rPr>
          <w:rFonts w:ascii="Calibri" w:eastAsia="Calibri" w:hAnsi="Calibri" w:cs="Arial"/>
          <w:bCs/>
        </w:rPr>
        <w:t>ή</w:t>
      </w:r>
      <w:r w:rsidRPr="00AF2C78">
        <w:rPr>
          <w:rFonts w:ascii="Calibri" w:eastAsia="Calibri" w:hAnsi="Calibri" w:cs="Arial"/>
          <w:bCs/>
        </w:rPr>
        <w:t>ς τους</w:t>
      </w:r>
      <w:r>
        <w:rPr>
          <w:rFonts w:ascii="Calibri" w:eastAsia="Calibri" w:hAnsi="Calibri" w:cs="Arial"/>
          <w:bCs/>
        </w:rPr>
        <w:t>.</w:t>
      </w:r>
      <w:r w:rsidRPr="00AF2C78">
        <w:rPr>
          <w:rFonts w:ascii="Calibri" w:eastAsia="Calibri" w:hAnsi="Calibri" w:cs="Arial"/>
          <w:bCs/>
        </w:rPr>
        <w:t xml:space="preserve"> Στην τελευταία αυτή περίπτωση είναι δυνατή η εκποίηση των κατασχεθέντων από το στάδιο της δέσμευσης ενώ προβλέπεται βεβαίως και η διαδικασία αποζημίωσης των εμπλεκομένων στην υπόθεση αν το δικαστήριο διατάξει εκ των υστέρων την απόδοση </w:t>
      </w:r>
      <w:r>
        <w:rPr>
          <w:rFonts w:ascii="Calibri" w:eastAsia="Calibri" w:hAnsi="Calibri" w:cs="Arial"/>
          <w:bCs/>
        </w:rPr>
        <w:t>τους.</w:t>
      </w:r>
      <w:r w:rsidRPr="00AF2C78">
        <w:rPr>
          <w:rFonts w:ascii="Calibri" w:eastAsia="Calibri" w:hAnsi="Calibri" w:cs="Arial"/>
          <w:bCs/>
        </w:rPr>
        <w:t xml:space="preserve"> </w:t>
      </w:r>
    </w:p>
    <w:p w:rsidR="00B56019" w:rsidRDefault="00B56019" w:rsidP="0009454B">
      <w:pPr>
        <w:spacing w:line="300" w:lineRule="atLeast"/>
        <w:ind w:firstLine="720"/>
        <w:jc w:val="both"/>
        <w:rPr>
          <w:rFonts w:ascii="Calibri" w:eastAsia="Calibri" w:hAnsi="Calibri" w:cs="Arial"/>
          <w:bCs/>
        </w:rPr>
      </w:pPr>
      <w:r w:rsidRPr="00AF2C78">
        <w:rPr>
          <w:rFonts w:ascii="Calibri" w:eastAsia="Calibri" w:hAnsi="Calibri" w:cs="Arial"/>
          <w:bCs/>
        </w:rPr>
        <w:t>Για</w:t>
      </w:r>
      <w:r>
        <w:rPr>
          <w:rFonts w:ascii="Calibri" w:eastAsia="Calibri" w:hAnsi="Calibri" w:cs="Arial"/>
          <w:bCs/>
        </w:rPr>
        <w:t xml:space="preserve"> </w:t>
      </w:r>
      <w:r w:rsidRPr="00AF2C78">
        <w:rPr>
          <w:rFonts w:ascii="Calibri" w:eastAsia="Calibri" w:hAnsi="Calibri" w:cs="Arial"/>
          <w:bCs/>
        </w:rPr>
        <w:t xml:space="preserve">τα χρηματικά ποσά </w:t>
      </w:r>
      <w:r>
        <w:rPr>
          <w:rFonts w:ascii="Calibri" w:eastAsia="Calibri" w:hAnsi="Calibri" w:cs="Arial"/>
          <w:bCs/>
        </w:rPr>
        <w:t>π</w:t>
      </w:r>
      <w:r w:rsidRPr="00AF2C78">
        <w:rPr>
          <w:rFonts w:ascii="Calibri" w:eastAsia="Calibri" w:hAnsi="Calibri" w:cs="Arial"/>
          <w:bCs/>
        </w:rPr>
        <w:t xml:space="preserve">ροβλέπεται η δημόσια κατάθεση με εντολή της δικαστικής αρχής των χρηματικών ποσών που δεσμεύονται </w:t>
      </w:r>
      <w:r>
        <w:rPr>
          <w:rFonts w:ascii="Calibri" w:eastAsia="Calibri" w:hAnsi="Calibri" w:cs="Arial"/>
          <w:bCs/>
        </w:rPr>
        <w:t>ή</w:t>
      </w:r>
      <w:r w:rsidRPr="00AF2C78">
        <w:rPr>
          <w:rFonts w:ascii="Calibri" w:eastAsia="Calibri" w:hAnsi="Calibri" w:cs="Arial"/>
          <w:bCs/>
        </w:rPr>
        <w:t xml:space="preserve"> κατάσχονται από την αρμόδια αρχή ή το δικαιοδοτικό όργανο στο Ταμείο Παρακαταθηκών και Δανείων</w:t>
      </w:r>
      <w:r>
        <w:rPr>
          <w:rFonts w:ascii="Calibri" w:eastAsia="Calibri" w:hAnsi="Calibri" w:cs="Arial"/>
          <w:bCs/>
        </w:rPr>
        <w:t>. Σε ότι αφορά στη διαχείριση δημευμένων</w:t>
      </w:r>
      <w:r w:rsidRPr="00AF2C78">
        <w:rPr>
          <w:rFonts w:ascii="Calibri" w:eastAsia="Calibri" w:hAnsi="Calibri" w:cs="Arial"/>
          <w:bCs/>
        </w:rPr>
        <w:t xml:space="preserve"> περιουσιακών στοιχείων</w:t>
      </w:r>
      <w:r>
        <w:rPr>
          <w:rFonts w:ascii="Calibri" w:eastAsia="Calibri" w:hAnsi="Calibri" w:cs="Arial"/>
          <w:bCs/>
        </w:rPr>
        <w:t>,</w:t>
      </w:r>
      <w:r w:rsidRPr="00AF2C78">
        <w:rPr>
          <w:rFonts w:ascii="Calibri" w:eastAsia="Calibri" w:hAnsi="Calibri" w:cs="Arial"/>
          <w:bCs/>
        </w:rPr>
        <w:t xml:space="preserve"> των οποίων η κυριότητα περιέρχεται με αμετάκλητη δικαστική απόφαση στο δημόσιο</w:t>
      </w:r>
      <w:r>
        <w:rPr>
          <w:rFonts w:ascii="Calibri" w:eastAsia="Calibri" w:hAnsi="Calibri" w:cs="Arial"/>
          <w:bCs/>
        </w:rPr>
        <w:t>,</w:t>
      </w:r>
      <w:r w:rsidRPr="00AF2C78">
        <w:rPr>
          <w:rFonts w:ascii="Calibri" w:eastAsia="Calibri" w:hAnsi="Calibri" w:cs="Arial"/>
          <w:bCs/>
        </w:rPr>
        <w:t xml:space="preserve"> βάσει των Άρθρων 14 και 15 του νομοσχεδίου παρέχεται η δυνατότητα στο δημόσιο είτε να τα εκποι</w:t>
      </w:r>
      <w:r>
        <w:rPr>
          <w:rFonts w:ascii="Calibri" w:eastAsia="Calibri" w:hAnsi="Calibri" w:cs="Arial"/>
          <w:bCs/>
        </w:rPr>
        <w:t>εί</w:t>
      </w:r>
      <w:r w:rsidRPr="00AF2C78">
        <w:rPr>
          <w:rFonts w:ascii="Calibri" w:eastAsia="Calibri" w:hAnsi="Calibri" w:cs="Arial"/>
          <w:bCs/>
        </w:rPr>
        <w:t xml:space="preserve"> είτε να τα διαθέτει προς αποζημίωση τ</w:t>
      </w:r>
      <w:r>
        <w:rPr>
          <w:rFonts w:ascii="Calibri" w:eastAsia="Calibri" w:hAnsi="Calibri" w:cs="Arial"/>
          <w:bCs/>
        </w:rPr>
        <w:t>ους θύματος</w:t>
      </w:r>
      <w:r w:rsidRPr="00AF2C78">
        <w:rPr>
          <w:rFonts w:ascii="Calibri" w:eastAsia="Calibri" w:hAnsi="Calibri" w:cs="Arial"/>
          <w:bCs/>
        </w:rPr>
        <w:t xml:space="preserve"> σε κοινωφελείς σκοπούς σύμφωνα με τα οριζόμενα στη σχετική δικαστική απόφαση</w:t>
      </w:r>
      <w:r>
        <w:rPr>
          <w:rFonts w:ascii="Calibri" w:eastAsia="Calibri" w:hAnsi="Calibri" w:cs="Arial"/>
          <w:bCs/>
        </w:rPr>
        <w:t>.</w:t>
      </w:r>
      <w:r w:rsidRPr="00AF2C78">
        <w:rPr>
          <w:rFonts w:ascii="Calibri" w:eastAsia="Calibri" w:hAnsi="Calibri" w:cs="Arial"/>
          <w:bCs/>
        </w:rPr>
        <w:t xml:space="preserve"> </w:t>
      </w:r>
    </w:p>
    <w:p w:rsidR="00B56019" w:rsidRDefault="00B56019" w:rsidP="0009454B">
      <w:pPr>
        <w:spacing w:line="300" w:lineRule="atLeast"/>
        <w:ind w:firstLine="720"/>
        <w:jc w:val="both"/>
        <w:rPr>
          <w:rFonts w:ascii="Calibri" w:eastAsia="Calibri" w:hAnsi="Calibri" w:cs="Arial"/>
          <w:bCs/>
        </w:rPr>
      </w:pPr>
      <w:r w:rsidRPr="00AF2C78">
        <w:rPr>
          <w:rFonts w:ascii="Calibri" w:eastAsia="Calibri" w:hAnsi="Calibri" w:cs="Arial"/>
          <w:bCs/>
        </w:rPr>
        <w:t>Αναφορικά με τη διαχείριση δεσμευμένων ακινήτων βάσει των Άρθρων 16 και 17 προβλέπεται η εκμίσθωση ή παραχώρηση χρήσης τους με αντάλλαγμα</w:t>
      </w:r>
      <w:r>
        <w:rPr>
          <w:rFonts w:ascii="Calibri" w:eastAsia="Calibri" w:hAnsi="Calibri" w:cs="Arial"/>
          <w:bCs/>
        </w:rPr>
        <w:t>.</w:t>
      </w:r>
      <w:r w:rsidRPr="00AF2C78">
        <w:rPr>
          <w:rFonts w:ascii="Calibri" w:eastAsia="Calibri" w:hAnsi="Calibri" w:cs="Arial"/>
          <w:bCs/>
        </w:rPr>
        <w:t xml:space="preserve"> </w:t>
      </w:r>
      <w:r>
        <w:rPr>
          <w:rFonts w:ascii="Calibri" w:eastAsia="Calibri" w:hAnsi="Calibri" w:cs="Arial"/>
          <w:bCs/>
        </w:rPr>
        <w:t>Τ</w:t>
      </w:r>
      <w:r w:rsidRPr="00AF2C78">
        <w:rPr>
          <w:rFonts w:ascii="Calibri" w:eastAsia="Calibri" w:hAnsi="Calibri" w:cs="Arial"/>
          <w:bCs/>
        </w:rPr>
        <w:t>α Άρθρα 18 έως 21 του νομοσχεδίου καθορίζουν</w:t>
      </w:r>
      <w:r>
        <w:rPr>
          <w:rFonts w:ascii="Calibri" w:eastAsia="Calibri" w:hAnsi="Calibri" w:cs="Arial"/>
          <w:bCs/>
        </w:rPr>
        <w:t>,</w:t>
      </w:r>
      <w:r w:rsidRPr="00AF2C78">
        <w:rPr>
          <w:rFonts w:ascii="Calibri" w:eastAsia="Calibri" w:hAnsi="Calibri" w:cs="Arial"/>
          <w:bCs/>
        </w:rPr>
        <w:t xml:space="preserve"> </w:t>
      </w:r>
      <w:r>
        <w:rPr>
          <w:rFonts w:ascii="Calibri" w:eastAsia="Calibri" w:hAnsi="Calibri" w:cs="Arial"/>
          <w:bCs/>
        </w:rPr>
        <w:t>επίσης,</w:t>
      </w:r>
      <w:r w:rsidRPr="00AF2C78">
        <w:rPr>
          <w:rFonts w:ascii="Calibri" w:eastAsia="Calibri" w:hAnsi="Calibri" w:cs="Arial"/>
          <w:bCs/>
        </w:rPr>
        <w:t xml:space="preserve"> τις λεπτομέρειες κατά περίπτωση απόδοσης χρηματικών ποσών ως δημόσιο έσοδο ή στους δικαιούχους κατόπιν αμετάκλητης δικαστικής απόφασης</w:t>
      </w:r>
      <w:r>
        <w:rPr>
          <w:rFonts w:ascii="Calibri" w:eastAsia="Calibri" w:hAnsi="Calibri" w:cs="Arial"/>
          <w:bCs/>
        </w:rPr>
        <w:t>.</w:t>
      </w:r>
      <w:r w:rsidRPr="00AF2C78">
        <w:rPr>
          <w:rFonts w:ascii="Calibri" w:eastAsia="Calibri" w:hAnsi="Calibri" w:cs="Arial"/>
          <w:bCs/>
        </w:rPr>
        <w:t xml:space="preserve"> Επιπροσθέτως</w:t>
      </w:r>
      <w:r>
        <w:rPr>
          <w:rFonts w:ascii="Calibri" w:eastAsia="Calibri" w:hAnsi="Calibri" w:cs="Arial"/>
          <w:bCs/>
        </w:rPr>
        <w:t>,</w:t>
      </w:r>
      <w:r w:rsidRPr="00AF2C78">
        <w:rPr>
          <w:rFonts w:ascii="Calibri" w:eastAsia="Calibri" w:hAnsi="Calibri" w:cs="Arial"/>
          <w:bCs/>
        </w:rPr>
        <w:t xml:space="preserve"> ρυθμίζεται η απόδοση των δεσμευμένων ή κατασχεθέντων στον δικαιούχο εφόσον αρθεί η δέσμευση ή η κατάσχεση</w:t>
      </w:r>
      <w:r>
        <w:rPr>
          <w:rFonts w:ascii="Calibri" w:eastAsia="Calibri" w:hAnsi="Calibri" w:cs="Arial"/>
          <w:bCs/>
        </w:rPr>
        <w:t>.</w:t>
      </w:r>
      <w:r w:rsidRPr="00AF2C78">
        <w:rPr>
          <w:rFonts w:ascii="Calibri" w:eastAsia="Calibri" w:hAnsi="Calibri" w:cs="Arial"/>
          <w:bCs/>
        </w:rPr>
        <w:t xml:space="preserve"> </w:t>
      </w:r>
    </w:p>
    <w:p w:rsidR="00B56019" w:rsidRDefault="00B56019" w:rsidP="0009454B">
      <w:pPr>
        <w:spacing w:line="300" w:lineRule="atLeast"/>
        <w:ind w:firstLine="720"/>
        <w:jc w:val="both"/>
        <w:rPr>
          <w:rFonts w:ascii="Calibri" w:eastAsia="Calibri" w:hAnsi="Calibri" w:cs="Arial"/>
          <w:bCs/>
        </w:rPr>
      </w:pPr>
      <w:r w:rsidRPr="00AF2C78">
        <w:rPr>
          <w:rFonts w:ascii="Calibri" w:eastAsia="Calibri" w:hAnsi="Calibri" w:cs="Arial"/>
          <w:bCs/>
        </w:rPr>
        <w:t>Ημερομηνία έναρξης ισχύος ορίζεται η 1η Ιανουαρίου του 2024 ώστε να υφίσταται επαρκές χρονικό διάστημα για την απορρόφηση των σχετικών χρηματοδοτικών πόρων για την υλοποίηση του ηλεκτρονικού μητρώου</w:t>
      </w:r>
      <w:r>
        <w:rPr>
          <w:rFonts w:ascii="Calibri" w:eastAsia="Calibri" w:hAnsi="Calibri" w:cs="Arial"/>
          <w:bCs/>
        </w:rPr>
        <w:t>.</w:t>
      </w:r>
      <w:r w:rsidRPr="00AF2C78">
        <w:rPr>
          <w:rFonts w:ascii="Calibri" w:eastAsia="Calibri" w:hAnsi="Calibri" w:cs="Arial"/>
          <w:bCs/>
        </w:rPr>
        <w:t xml:space="preserve"> Αντιλαμβάνεστε</w:t>
      </w:r>
      <w:r>
        <w:rPr>
          <w:rFonts w:ascii="Calibri" w:eastAsia="Calibri" w:hAnsi="Calibri" w:cs="Arial"/>
          <w:bCs/>
        </w:rPr>
        <w:t>,</w:t>
      </w:r>
      <w:r w:rsidRPr="00AF2C78">
        <w:rPr>
          <w:rFonts w:ascii="Calibri" w:eastAsia="Calibri" w:hAnsi="Calibri" w:cs="Arial"/>
          <w:bCs/>
        </w:rPr>
        <w:t xml:space="preserve"> λοιπόν</w:t>
      </w:r>
      <w:r>
        <w:rPr>
          <w:rFonts w:ascii="Calibri" w:eastAsia="Calibri" w:hAnsi="Calibri" w:cs="Arial"/>
          <w:bCs/>
        </w:rPr>
        <w:t>,</w:t>
      </w:r>
      <w:r w:rsidRPr="00AF2C78">
        <w:rPr>
          <w:rFonts w:ascii="Calibri" w:eastAsia="Calibri" w:hAnsi="Calibri" w:cs="Arial"/>
          <w:bCs/>
        </w:rPr>
        <w:t xml:space="preserve"> ότι πρόκειται για ένα ολοκληρωμένο σχέδιο διαχείρισης</w:t>
      </w:r>
      <w:r>
        <w:rPr>
          <w:rFonts w:ascii="Calibri" w:eastAsia="Calibri" w:hAnsi="Calibri" w:cs="Arial"/>
          <w:bCs/>
        </w:rPr>
        <w:t>,</w:t>
      </w:r>
      <w:r w:rsidRPr="00AF2C78">
        <w:rPr>
          <w:rFonts w:ascii="Calibri" w:eastAsia="Calibri" w:hAnsi="Calibri" w:cs="Arial"/>
          <w:bCs/>
        </w:rPr>
        <w:t xml:space="preserve"> το οποίο λαμβάνει υπόψη όλες τις παραμέτρους</w:t>
      </w:r>
      <w:r>
        <w:rPr>
          <w:rFonts w:ascii="Calibri" w:eastAsia="Calibri" w:hAnsi="Calibri" w:cs="Arial"/>
          <w:bCs/>
        </w:rPr>
        <w:t>.</w:t>
      </w:r>
      <w:r w:rsidRPr="00AF2C78">
        <w:rPr>
          <w:rFonts w:ascii="Calibri" w:eastAsia="Calibri" w:hAnsi="Calibri" w:cs="Arial"/>
          <w:bCs/>
        </w:rPr>
        <w:t xml:space="preserve"> </w:t>
      </w:r>
    </w:p>
    <w:p w:rsidR="00B56019" w:rsidRDefault="00B56019" w:rsidP="0009454B">
      <w:pPr>
        <w:spacing w:line="300" w:lineRule="atLeast"/>
        <w:ind w:firstLine="720"/>
        <w:jc w:val="both"/>
        <w:rPr>
          <w:rFonts w:ascii="Calibri" w:eastAsia="Calibri" w:hAnsi="Calibri" w:cs="Arial"/>
          <w:bCs/>
        </w:rPr>
      </w:pPr>
      <w:r w:rsidRPr="00AF2C78">
        <w:rPr>
          <w:rFonts w:ascii="Calibri" w:eastAsia="Calibri" w:hAnsi="Calibri" w:cs="Arial"/>
          <w:bCs/>
        </w:rPr>
        <w:t>Κυρίες και κύριοι συνάδελφοι</w:t>
      </w:r>
      <w:r>
        <w:rPr>
          <w:rFonts w:ascii="Calibri" w:eastAsia="Calibri" w:hAnsi="Calibri" w:cs="Arial"/>
          <w:bCs/>
        </w:rPr>
        <w:t>,</w:t>
      </w:r>
      <w:r w:rsidRPr="00AF2C78">
        <w:rPr>
          <w:rFonts w:ascii="Calibri" w:eastAsia="Calibri" w:hAnsi="Calibri" w:cs="Arial"/>
          <w:bCs/>
        </w:rPr>
        <w:t xml:space="preserve"> μια αντικειμενική προσέγγιση στο περιεχόμενο και στη στόχευση αυτού του νομοσχεδίου επιβάλλει να διαμορφωθεί ευρεία συναίνεση στην ψήφισή του</w:t>
      </w:r>
      <w:r>
        <w:rPr>
          <w:rFonts w:ascii="Calibri" w:eastAsia="Calibri" w:hAnsi="Calibri" w:cs="Arial"/>
          <w:bCs/>
        </w:rPr>
        <w:t>.</w:t>
      </w:r>
      <w:r w:rsidRPr="00AF2C78">
        <w:rPr>
          <w:rFonts w:ascii="Calibri" w:eastAsia="Calibri" w:hAnsi="Calibri" w:cs="Arial"/>
          <w:bCs/>
        </w:rPr>
        <w:t xml:space="preserve"> Και αυτό γιατί είναι εμφανές ότι μέσα από αυτό το νομοσχέδιο της Κυβέρνησης του Κυριάκου Μητσοτάκη υπηρετούν</w:t>
      </w:r>
      <w:r>
        <w:rPr>
          <w:rFonts w:ascii="Calibri" w:eastAsia="Calibri" w:hAnsi="Calibri" w:cs="Arial"/>
          <w:bCs/>
        </w:rPr>
        <w:t>ται</w:t>
      </w:r>
      <w:r w:rsidRPr="00AF2C78">
        <w:rPr>
          <w:rFonts w:ascii="Calibri" w:eastAsia="Calibri" w:hAnsi="Calibri" w:cs="Arial"/>
          <w:bCs/>
        </w:rPr>
        <w:t xml:space="preserve"> οι αρχές της διαφάνειας και της χρηστής </w:t>
      </w:r>
      <w:r w:rsidRPr="00AF2C78">
        <w:rPr>
          <w:rFonts w:ascii="Calibri" w:eastAsia="Calibri" w:hAnsi="Calibri" w:cs="Arial"/>
          <w:bCs/>
        </w:rPr>
        <w:lastRenderedPageBreak/>
        <w:t>διαχείρισης καθώς και οι βασικές αρχές του επιτε</w:t>
      </w:r>
      <w:r>
        <w:rPr>
          <w:rFonts w:ascii="Calibri" w:eastAsia="Calibri" w:hAnsi="Calibri" w:cs="Arial"/>
          <w:bCs/>
        </w:rPr>
        <w:t>λικού κράτους για την οικονομικότητα</w:t>
      </w:r>
      <w:r w:rsidRPr="00AF2C78">
        <w:rPr>
          <w:rFonts w:ascii="Calibri" w:eastAsia="Calibri" w:hAnsi="Calibri" w:cs="Arial"/>
          <w:bCs/>
        </w:rPr>
        <w:t xml:space="preserve"> και την αποδοτικότητα της διοίκησης ενώ παράλληλα καλύπτεται ένα θεσμικό και νομοθετικό κενό</w:t>
      </w:r>
      <w:r>
        <w:rPr>
          <w:rFonts w:ascii="Calibri" w:eastAsia="Calibri" w:hAnsi="Calibri" w:cs="Arial"/>
          <w:bCs/>
        </w:rPr>
        <w:t>.</w:t>
      </w:r>
      <w:r w:rsidRPr="00AF2C78">
        <w:rPr>
          <w:rFonts w:ascii="Calibri" w:eastAsia="Calibri" w:hAnsi="Calibri" w:cs="Arial"/>
          <w:bCs/>
        </w:rPr>
        <w:t xml:space="preserve"> </w:t>
      </w:r>
    </w:p>
    <w:p w:rsidR="00B56019" w:rsidRDefault="00B56019" w:rsidP="0009454B">
      <w:pPr>
        <w:spacing w:line="300" w:lineRule="atLeast"/>
        <w:ind w:firstLine="720"/>
        <w:jc w:val="both"/>
        <w:rPr>
          <w:rFonts w:ascii="Calibri" w:eastAsia="Calibri" w:hAnsi="Calibri" w:cs="Arial"/>
          <w:bCs/>
        </w:rPr>
      </w:pPr>
      <w:r w:rsidRPr="00AF2C78">
        <w:rPr>
          <w:rFonts w:ascii="Calibri" w:eastAsia="Calibri" w:hAnsi="Calibri" w:cs="Arial"/>
          <w:bCs/>
        </w:rPr>
        <w:t>Σας ευχαριστώ</w:t>
      </w:r>
      <w:r>
        <w:rPr>
          <w:rFonts w:ascii="Calibri" w:eastAsia="Calibri" w:hAnsi="Calibri" w:cs="Arial"/>
          <w:bCs/>
        </w:rPr>
        <w:t>.</w:t>
      </w:r>
      <w:r w:rsidRPr="00AF2C78">
        <w:rPr>
          <w:rFonts w:ascii="Calibri" w:eastAsia="Calibri" w:hAnsi="Calibri" w:cs="Arial"/>
          <w:bCs/>
        </w:rPr>
        <w:t xml:space="preserve"> </w:t>
      </w:r>
    </w:p>
    <w:p w:rsidR="00B56019" w:rsidRDefault="00B56019" w:rsidP="0009454B">
      <w:pPr>
        <w:spacing w:line="300" w:lineRule="atLeast"/>
        <w:ind w:firstLine="720"/>
        <w:jc w:val="both"/>
        <w:rPr>
          <w:rFonts w:ascii="Calibri" w:eastAsia="Calibri" w:hAnsi="Calibri" w:cs="Arial"/>
          <w:bCs/>
        </w:rPr>
      </w:pPr>
      <w:r w:rsidRPr="00542831">
        <w:rPr>
          <w:rFonts w:ascii="Calibri" w:eastAsia="Calibri" w:hAnsi="Calibri" w:cs="Arial"/>
          <w:b/>
          <w:bCs/>
        </w:rPr>
        <w:t>ΣΤΑΥΡΟΣ ΚΑΛΟΓΙΑΝΝΗΣ (Πρόεδρος της Επιτροπής):</w:t>
      </w:r>
      <w:r>
        <w:rPr>
          <w:rFonts w:ascii="Calibri" w:eastAsia="Calibri" w:hAnsi="Calibri" w:cs="Arial"/>
          <w:bCs/>
        </w:rPr>
        <w:t xml:space="preserve"> </w:t>
      </w:r>
      <w:r w:rsidRPr="00AF2C78">
        <w:rPr>
          <w:rFonts w:ascii="Calibri" w:eastAsia="Calibri" w:hAnsi="Calibri" w:cs="Arial"/>
          <w:bCs/>
        </w:rPr>
        <w:t>Και εμείς ευχαριστούμε πολύ κύριε Υπουργέ</w:t>
      </w:r>
      <w:r>
        <w:rPr>
          <w:rFonts w:ascii="Calibri" w:eastAsia="Calibri" w:hAnsi="Calibri" w:cs="Arial"/>
          <w:bCs/>
        </w:rPr>
        <w:t>.</w:t>
      </w:r>
      <w:r w:rsidRPr="00AF2C78">
        <w:rPr>
          <w:rFonts w:ascii="Calibri" w:eastAsia="Calibri" w:hAnsi="Calibri" w:cs="Arial"/>
          <w:bCs/>
        </w:rPr>
        <w:t xml:space="preserve"> </w:t>
      </w:r>
    </w:p>
    <w:p w:rsidR="00B56019" w:rsidRDefault="00B56019" w:rsidP="0009454B">
      <w:pPr>
        <w:spacing w:line="300" w:lineRule="atLeast"/>
        <w:ind w:firstLine="720"/>
        <w:jc w:val="both"/>
        <w:rPr>
          <w:rFonts w:ascii="Calibri" w:eastAsia="Calibri" w:hAnsi="Calibri" w:cs="Arial"/>
          <w:bCs/>
        </w:rPr>
      </w:pPr>
      <w:r w:rsidRPr="00AF2C78">
        <w:rPr>
          <w:rFonts w:ascii="Calibri" w:eastAsia="Calibri" w:hAnsi="Calibri" w:cs="Arial"/>
          <w:bCs/>
        </w:rPr>
        <w:t>Κυρίες</w:t>
      </w:r>
      <w:r>
        <w:rPr>
          <w:rFonts w:ascii="Calibri" w:eastAsia="Calibri" w:hAnsi="Calibri" w:cs="Arial"/>
          <w:bCs/>
        </w:rPr>
        <w:t xml:space="preserve"> </w:t>
      </w:r>
      <w:r w:rsidRPr="00AF2C78">
        <w:rPr>
          <w:rFonts w:ascii="Calibri" w:eastAsia="Calibri" w:hAnsi="Calibri" w:cs="Arial"/>
          <w:bCs/>
        </w:rPr>
        <w:t>και κύριοι συνάδελφοι</w:t>
      </w:r>
      <w:r>
        <w:rPr>
          <w:rFonts w:ascii="Calibri" w:eastAsia="Calibri" w:hAnsi="Calibri" w:cs="Arial"/>
          <w:bCs/>
        </w:rPr>
        <w:t>,</w:t>
      </w:r>
      <w:r w:rsidRPr="00AF2C78">
        <w:rPr>
          <w:rFonts w:ascii="Calibri" w:eastAsia="Calibri" w:hAnsi="Calibri" w:cs="Arial"/>
          <w:bCs/>
        </w:rPr>
        <w:t xml:space="preserve"> σ</w:t>
      </w:r>
      <w:r>
        <w:rPr>
          <w:rFonts w:ascii="Calibri" w:eastAsia="Calibri" w:hAnsi="Calibri" w:cs="Arial"/>
          <w:bCs/>
        </w:rPr>
        <w:t>’</w:t>
      </w:r>
      <w:r w:rsidRPr="00AF2C78">
        <w:rPr>
          <w:rFonts w:ascii="Calibri" w:eastAsia="Calibri" w:hAnsi="Calibri" w:cs="Arial"/>
          <w:bCs/>
        </w:rPr>
        <w:t xml:space="preserve"> αυτό το σημείο ολοκληρώνεται η συνεδρίαση της Επιτροπής μας</w:t>
      </w:r>
      <w:r>
        <w:rPr>
          <w:rFonts w:ascii="Calibri" w:eastAsia="Calibri" w:hAnsi="Calibri" w:cs="Arial"/>
          <w:bCs/>
        </w:rPr>
        <w:t>.</w:t>
      </w:r>
      <w:r w:rsidRPr="00AF2C78">
        <w:rPr>
          <w:rFonts w:ascii="Calibri" w:eastAsia="Calibri" w:hAnsi="Calibri" w:cs="Arial"/>
          <w:bCs/>
        </w:rPr>
        <w:t xml:space="preserve"> Επόμενη συνεδρίαση την ερχόμενη Τετάρτη</w:t>
      </w:r>
      <w:r w:rsidR="001C7701">
        <w:rPr>
          <w:rFonts w:ascii="Calibri" w:eastAsia="Calibri" w:hAnsi="Calibri" w:cs="Arial"/>
          <w:bCs/>
        </w:rPr>
        <w:t>,</w:t>
      </w:r>
      <w:r w:rsidRPr="00AF2C78">
        <w:rPr>
          <w:rFonts w:ascii="Calibri" w:eastAsia="Calibri" w:hAnsi="Calibri" w:cs="Arial"/>
          <w:bCs/>
        </w:rPr>
        <w:t xml:space="preserve"> ώρα 5 το απόγευμα</w:t>
      </w:r>
      <w:r w:rsidR="001C7701">
        <w:rPr>
          <w:rFonts w:ascii="Calibri" w:eastAsia="Calibri" w:hAnsi="Calibri" w:cs="Arial"/>
          <w:bCs/>
        </w:rPr>
        <w:t>,</w:t>
      </w:r>
      <w:r w:rsidRPr="00AF2C78">
        <w:rPr>
          <w:rFonts w:ascii="Calibri" w:eastAsia="Calibri" w:hAnsi="Calibri" w:cs="Arial"/>
          <w:bCs/>
        </w:rPr>
        <w:t xml:space="preserve"> στην ίδια αίθουσα</w:t>
      </w:r>
      <w:r>
        <w:rPr>
          <w:rFonts w:ascii="Calibri" w:eastAsia="Calibri" w:hAnsi="Calibri" w:cs="Arial"/>
          <w:bCs/>
        </w:rPr>
        <w:t>.</w:t>
      </w:r>
      <w:r w:rsidRPr="00AF2C78">
        <w:rPr>
          <w:rFonts w:ascii="Calibri" w:eastAsia="Calibri" w:hAnsi="Calibri" w:cs="Arial"/>
          <w:bCs/>
        </w:rPr>
        <w:t xml:space="preserve"> </w:t>
      </w:r>
    </w:p>
    <w:p w:rsidR="00B56019" w:rsidRDefault="00B56019" w:rsidP="0009454B">
      <w:pPr>
        <w:spacing w:line="300" w:lineRule="atLeast"/>
        <w:ind w:firstLine="720"/>
        <w:jc w:val="both"/>
        <w:rPr>
          <w:rFonts w:ascii="Calibri" w:eastAsia="Calibri" w:hAnsi="Calibri" w:cs="Arial"/>
          <w:bCs/>
        </w:rPr>
      </w:pPr>
      <w:r w:rsidRPr="00AF2C78">
        <w:rPr>
          <w:rFonts w:ascii="Calibri" w:eastAsia="Calibri" w:hAnsi="Calibri" w:cs="Arial"/>
          <w:bCs/>
        </w:rPr>
        <w:t>Επιτρέψτε μου να πω ότι επειδή δεν θα είμαι την ερχόμενη Τετάρτη εδώ καθώς ο Πρωθυπουργός περιοδεύει στα Ιωάννινα</w:t>
      </w:r>
      <w:r>
        <w:rPr>
          <w:rFonts w:ascii="Calibri" w:eastAsia="Calibri" w:hAnsi="Calibri" w:cs="Arial"/>
          <w:bCs/>
        </w:rPr>
        <w:t>.</w:t>
      </w:r>
      <w:r w:rsidRPr="00AF2C78">
        <w:rPr>
          <w:rFonts w:ascii="Calibri" w:eastAsia="Calibri" w:hAnsi="Calibri" w:cs="Arial"/>
          <w:bCs/>
        </w:rPr>
        <w:t xml:space="preserve"> Να ευχαριστήσω από καρδιάς όλες και όλους τους συναδέλφους για την εξαιρετική συνεργασία που είχαμε όλα αυτά τα χρόνια καθώς φαίνεται ότι κλείνουν και οι συνεδριάσεις της Επιτροπής μας οριστικά για αυτή την περίοδο</w:t>
      </w:r>
      <w:r>
        <w:rPr>
          <w:rFonts w:ascii="Calibri" w:eastAsia="Calibri" w:hAnsi="Calibri" w:cs="Arial"/>
          <w:bCs/>
        </w:rPr>
        <w:t>.</w:t>
      </w:r>
      <w:r w:rsidRPr="00AF2C78">
        <w:rPr>
          <w:rFonts w:ascii="Calibri" w:eastAsia="Calibri" w:hAnsi="Calibri" w:cs="Arial"/>
          <w:bCs/>
        </w:rPr>
        <w:t xml:space="preserve"> </w:t>
      </w:r>
    </w:p>
    <w:p w:rsidR="00B56019" w:rsidRDefault="00B56019" w:rsidP="0009454B">
      <w:pPr>
        <w:spacing w:line="300" w:lineRule="atLeast"/>
        <w:ind w:firstLine="720"/>
        <w:jc w:val="both"/>
        <w:rPr>
          <w:rFonts w:ascii="Calibri" w:eastAsia="Calibri" w:hAnsi="Calibri" w:cs="Arial"/>
          <w:bCs/>
        </w:rPr>
      </w:pPr>
      <w:r w:rsidRPr="00AF2C78">
        <w:rPr>
          <w:rFonts w:ascii="Calibri" w:eastAsia="Calibri" w:hAnsi="Calibri" w:cs="Arial"/>
          <w:bCs/>
        </w:rPr>
        <w:t>Να ευχαριστήσω θερμά την πολιτική ηγεσία του Υπουργείου</w:t>
      </w:r>
      <w:r>
        <w:rPr>
          <w:rFonts w:ascii="Calibri" w:eastAsia="Calibri" w:hAnsi="Calibri" w:cs="Arial"/>
          <w:bCs/>
        </w:rPr>
        <w:t>,</w:t>
      </w:r>
      <w:r w:rsidRPr="00AF2C78">
        <w:rPr>
          <w:rFonts w:ascii="Calibri" w:eastAsia="Calibri" w:hAnsi="Calibri" w:cs="Arial"/>
          <w:bCs/>
        </w:rPr>
        <w:t xml:space="preserve"> τον παριστάμενο Υφυπουργό κ</w:t>
      </w:r>
      <w:r>
        <w:rPr>
          <w:rFonts w:ascii="Calibri" w:eastAsia="Calibri" w:hAnsi="Calibri" w:cs="Arial"/>
          <w:bCs/>
        </w:rPr>
        <w:t>.</w:t>
      </w:r>
      <w:r w:rsidRPr="00AF2C78">
        <w:rPr>
          <w:rFonts w:ascii="Calibri" w:eastAsia="Calibri" w:hAnsi="Calibri" w:cs="Arial"/>
          <w:bCs/>
        </w:rPr>
        <w:t xml:space="preserve"> </w:t>
      </w:r>
      <w:proofErr w:type="spellStart"/>
      <w:r>
        <w:rPr>
          <w:rFonts w:ascii="Calibri" w:eastAsia="Calibri" w:hAnsi="Calibri" w:cs="Arial"/>
          <w:bCs/>
        </w:rPr>
        <w:t>Βεσυρ</w:t>
      </w:r>
      <w:r w:rsidRPr="00AF2C78">
        <w:rPr>
          <w:rFonts w:ascii="Calibri" w:eastAsia="Calibri" w:hAnsi="Calibri" w:cs="Arial"/>
          <w:bCs/>
        </w:rPr>
        <w:t>όπουλο</w:t>
      </w:r>
      <w:proofErr w:type="spellEnd"/>
      <w:r>
        <w:rPr>
          <w:rFonts w:ascii="Calibri" w:eastAsia="Calibri" w:hAnsi="Calibri" w:cs="Arial"/>
          <w:bCs/>
        </w:rPr>
        <w:t>,</w:t>
      </w:r>
      <w:r w:rsidRPr="00AF2C78">
        <w:rPr>
          <w:rFonts w:ascii="Calibri" w:eastAsia="Calibri" w:hAnsi="Calibri" w:cs="Arial"/>
          <w:bCs/>
        </w:rPr>
        <w:t xml:space="preserve"> τον Υπουργό Οικονομικών τον κύριο </w:t>
      </w:r>
      <w:proofErr w:type="spellStart"/>
      <w:r w:rsidRPr="00AF2C78">
        <w:rPr>
          <w:rFonts w:ascii="Calibri" w:eastAsia="Calibri" w:hAnsi="Calibri" w:cs="Arial"/>
          <w:bCs/>
        </w:rPr>
        <w:t>Σταϊκούρα</w:t>
      </w:r>
      <w:proofErr w:type="spellEnd"/>
      <w:r>
        <w:rPr>
          <w:rFonts w:ascii="Calibri" w:eastAsia="Calibri" w:hAnsi="Calibri" w:cs="Arial"/>
          <w:bCs/>
        </w:rPr>
        <w:t>,</w:t>
      </w:r>
      <w:r w:rsidRPr="00AF2C78">
        <w:rPr>
          <w:rFonts w:ascii="Calibri" w:eastAsia="Calibri" w:hAnsi="Calibri" w:cs="Arial"/>
          <w:bCs/>
        </w:rPr>
        <w:t xml:space="preserve"> τον Αναπληρωτή Υπουργό τον κ</w:t>
      </w:r>
      <w:r>
        <w:rPr>
          <w:rFonts w:ascii="Calibri" w:eastAsia="Calibri" w:hAnsi="Calibri" w:cs="Arial"/>
          <w:bCs/>
        </w:rPr>
        <w:t>.</w:t>
      </w:r>
      <w:r w:rsidRPr="00AF2C78">
        <w:rPr>
          <w:rFonts w:ascii="Calibri" w:eastAsia="Calibri" w:hAnsi="Calibri" w:cs="Arial"/>
          <w:bCs/>
        </w:rPr>
        <w:t xml:space="preserve"> </w:t>
      </w:r>
      <w:proofErr w:type="spellStart"/>
      <w:r w:rsidRPr="00AF2C78">
        <w:rPr>
          <w:rFonts w:ascii="Calibri" w:eastAsia="Calibri" w:hAnsi="Calibri" w:cs="Arial"/>
          <w:bCs/>
        </w:rPr>
        <w:t>Σκυλακάκη</w:t>
      </w:r>
      <w:proofErr w:type="spellEnd"/>
      <w:r w:rsidRPr="00AF2C78">
        <w:rPr>
          <w:rFonts w:ascii="Calibri" w:eastAsia="Calibri" w:hAnsi="Calibri" w:cs="Arial"/>
          <w:bCs/>
        </w:rPr>
        <w:t xml:space="preserve"> και τους συνεργάτες τους και βεβαίως τους συνεργάτες τους δικούς μας </w:t>
      </w:r>
      <w:r>
        <w:rPr>
          <w:rFonts w:ascii="Calibri" w:eastAsia="Calibri" w:hAnsi="Calibri" w:cs="Arial"/>
          <w:bCs/>
        </w:rPr>
        <w:t>σ</w:t>
      </w:r>
      <w:r w:rsidRPr="00AF2C78">
        <w:rPr>
          <w:rFonts w:ascii="Calibri" w:eastAsia="Calibri" w:hAnsi="Calibri" w:cs="Arial"/>
          <w:bCs/>
        </w:rPr>
        <w:t>την Επιτροπή Οικονομικών που δουλεύουν άοκνα για όλους εμάς για να προχωράνε τα πράγματα</w:t>
      </w:r>
      <w:r>
        <w:rPr>
          <w:rFonts w:ascii="Calibri" w:eastAsia="Calibri" w:hAnsi="Calibri" w:cs="Arial"/>
          <w:bCs/>
        </w:rPr>
        <w:t>.</w:t>
      </w:r>
      <w:r w:rsidRPr="00AF2C78">
        <w:rPr>
          <w:rFonts w:ascii="Calibri" w:eastAsia="Calibri" w:hAnsi="Calibri" w:cs="Arial"/>
          <w:bCs/>
        </w:rPr>
        <w:t xml:space="preserve"> </w:t>
      </w:r>
      <w:r>
        <w:rPr>
          <w:rFonts w:ascii="Calibri" w:eastAsia="Calibri" w:hAnsi="Calibri" w:cs="Arial"/>
          <w:bCs/>
        </w:rPr>
        <w:t xml:space="preserve">Σας </w:t>
      </w:r>
      <w:r w:rsidRPr="00AF2C78">
        <w:rPr>
          <w:rFonts w:ascii="Calibri" w:eastAsia="Calibri" w:hAnsi="Calibri" w:cs="Arial"/>
          <w:bCs/>
        </w:rPr>
        <w:t>εύχομαι από καρδιάς κάθε καλό</w:t>
      </w:r>
      <w:r>
        <w:rPr>
          <w:rFonts w:ascii="Calibri" w:eastAsia="Calibri" w:hAnsi="Calibri" w:cs="Arial"/>
          <w:bCs/>
        </w:rPr>
        <w:t>,</w:t>
      </w:r>
      <w:r w:rsidRPr="00AF2C78">
        <w:rPr>
          <w:rFonts w:ascii="Calibri" w:eastAsia="Calibri" w:hAnsi="Calibri" w:cs="Arial"/>
          <w:bCs/>
        </w:rPr>
        <w:t xml:space="preserve"> υγεία πάνω απ</w:t>
      </w:r>
      <w:r>
        <w:rPr>
          <w:rFonts w:ascii="Calibri" w:eastAsia="Calibri" w:hAnsi="Calibri" w:cs="Arial"/>
          <w:bCs/>
        </w:rPr>
        <w:t>’</w:t>
      </w:r>
      <w:r w:rsidRPr="00AF2C78">
        <w:rPr>
          <w:rFonts w:ascii="Calibri" w:eastAsia="Calibri" w:hAnsi="Calibri" w:cs="Arial"/>
          <w:bCs/>
        </w:rPr>
        <w:t xml:space="preserve"> όλα</w:t>
      </w:r>
      <w:r>
        <w:rPr>
          <w:rFonts w:ascii="Calibri" w:eastAsia="Calibri" w:hAnsi="Calibri" w:cs="Arial"/>
          <w:bCs/>
        </w:rPr>
        <w:t>,</w:t>
      </w:r>
      <w:r w:rsidRPr="00AF2C78">
        <w:rPr>
          <w:rFonts w:ascii="Calibri" w:eastAsia="Calibri" w:hAnsi="Calibri" w:cs="Arial"/>
          <w:bCs/>
        </w:rPr>
        <w:t xml:space="preserve"> επιτυχία σε όσους είναι υποψήφιοι και σύντομα να τα ξαναπούμε</w:t>
      </w:r>
      <w:r>
        <w:rPr>
          <w:rFonts w:ascii="Calibri" w:eastAsia="Calibri" w:hAnsi="Calibri" w:cs="Arial"/>
          <w:bCs/>
        </w:rPr>
        <w:t>.</w:t>
      </w:r>
      <w:r w:rsidRPr="00AF2C78">
        <w:rPr>
          <w:rFonts w:ascii="Calibri" w:eastAsia="Calibri" w:hAnsi="Calibri" w:cs="Arial"/>
          <w:bCs/>
        </w:rPr>
        <w:t xml:space="preserve"> </w:t>
      </w:r>
    </w:p>
    <w:p w:rsidR="00B56019" w:rsidRDefault="00B56019" w:rsidP="0009454B">
      <w:pPr>
        <w:spacing w:line="300" w:lineRule="atLeast"/>
        <w:ind w:firstLine="720"/>
        <w:jc w:val="both"/>
        <w:rPr>
          <w:rFonts w:ascii="Calibri" w:eastAsia="Calibri" w:hAnsi="Calibri" w:cs="Arial"/>
          <w:bCs/>
        </w:rPr>
      </w:pPr>
      <w:r w:rsidRPr="00AF2C78">
        <w:rPr>
          <w:rFonts w:ascii="Calibri" w:eastAsia="Calibri" w:hAnsi="Calibri" w:cs="Arial"/>
          <w:bCs/>
        </w:rPr>
        <w:t>Σας ευχαριστώ θερμά</w:t>
      </w:r>
      <w:r>
        <w:rPr>
          <w:rFonts w:ascii="Calibri" w:eastAsia="Calibri" w:hAnsi="Calibri" w:cs="Arial"/>
          <w:bCs/>
        </w:rPr>
        <w:t>.</w:t>
      </w:r>
      <w:r w:rsidRPr="00AF2C78">
        <w:rPr>
          <w:rFonts w:ascii="Calibri" w:eastAsia="Calibri" w:hAnsi="Calibri" w:cs="Arial"/>
          <w:bCs/>
        </w:rPr>
        <w:t xml:space="preserve"> </w:t>
      </w:r>
    </w:p>
    <w:p w:rsidR="00B56019" w:rsidRDefault="00B56019" w:rsidP="0009454B">
      <w:pPr>
        <w:spacing w:line="300" w:lineRule="atLeast"/>
        <w:ind w:firstLine="720"/>
        <w:jc w:val="both"/>
        <w:rPr>
          <w:rFonts w:ascii="Calibri" w:eastAsia="Calibri" w:hAnsi="Calibri" w:cs="Arial"/>
          <w:bCs/>
        </w:rPr>
      </w:pPr>
      <w:r w:rsidRPr="00542831">
        <w:rPr>
          <w:rFonts w:ascii="Calibri" w:eastAsia="Calibri" w:hAnsi="Calibri" w:cs="Arial"/>
          <w:b/>
          <w:bCs/>
        </w:rPr>
        <w:t xml:space="preserve">ΑΠΟΣΤΟΛΟΣ ΒΕΣΥΡΟΠΟΥΛΟΣ (Υφυπουργός Οικονομικών): </w:t>
      </w:r>
      <w:r w:rsidRPr="00AF2C78">
        <w:rPr>
          <w:rFonts w:ascii="Calibri" w:eastAsia="Calibri" w:hAnsi="Calibri" w:cs="Arial"/>
          <w:bCs/>
        </w:rPr>
        <w:t>Και εμείς σας ευχαριστούμε κύριε Πρόεδρε και εσάς και τους υπαλλήλους της Επιτροπής Οικονομικών Υποθέσεων για την άριστη συνεργασία που είχαμε όλο αυτό το χρονικό διάστημα</w:t>
      </w:r>
      <w:r>
        <w:rPr>
          <w:rFonts w:ascii="Calibri" w:eastAsia="Calibri" w:hAnsi="Calibri" w:cs="Arial"/>
          <w:bCs/>
        </w:rPr>
        <w:t>.</w:t>
      </w:r>
      <w:r w:rsidRPr="00AF2C78">
        <w:rPr>
          <w:rFonts w:ascii="Calibri" w:eastAsia="Calibri" w:hAnsi="Calibri" w:cs="Arial"/>
          <w:bCs/>
        </w:rPr>
        <w:t xml:space="preserve"> </w:t>
      </w:r>
    </w:p>
    <w:p w:rsidR="00B56019" w:rsidRDefault="00B56019" w:rsidP="0009454B">
      <w:pPr>
        <w:spacing w:line="300" w:lineRule="atLeast"/>
        <w:ind w:firstLine="720"/>
        <w:jc w:val="both"/>
        <w:rPr>
          <w:rFonts w:ascii="Calibri" w:eastAsia="Calibri" w:hAnsi="Calibri" w:cs="Arial"/>
          <w:bCs/>
        </w:rPr>
      </w:pPr>
      <w:r w:rsidRPr="00AF2C78">
        <w:rPr>
          <w:rFonts w:ascii="Calibri" w:eastAsia="Calibri" w:hAnsi="Calibri" w:cs="Arial"/>
          <w:bCs/>
        </w:rPr>
        <w:t>Εμείς θα είμαστε και στην επόμενη συνεδρίαση</w:t>
      </w:r>
      <w:r>
        <w:rPr>
          <w:rFonts w:ascii="Calibri" w:eastAsia="Calibri" w:hAnsi="Calibri" w:cs="Arial"/>
          <w:bCs/>
        </w:rPr>
        <w:t xml:space="preserve">, στην τελευταία </w:t>
      </w:r>
      <w:r w:rsidRPr="00AF2C78">
        <w:rPr>
          <w:rFonts w:ascii="Calibri" w:eastAsia="Calibri" w:hAnsi="Calibri" w:cs="Arial"/>
          <w:bCs/>
        </w:rPr>
        <w:t>που θα γίνει την επόμενη Τετάρτη</w:t>
      </w:r>
      <w:r>
        <w:rPr>
          <w:rFonts w:ascii="Calibri" w:eastAsia="Calibri" w:hAnsi="Calibri" w:cs="Arial"/>
          <w:bCs/>
        </w:rPr>
        <w:t>.</w:t>
      </w:r>
      <w:r w:rsidRPr="00AF2C78">
        <w:rPr>
          <w:rFonts w:ascii="Calibri" w:eastAsia="Calibri" w:hAnsi="Calibri" w:cs="Arial"/>
          <w:bCs/>
        </w:rPr>
        <w:t xml:space="preserve"> Είχαμε μια άριστη συνεργασία όλο αυτό το χρονικό διάστημα</w:t>
      </w:r>
      <w:r>
        <w:rPr>
          <w:rFonts w:ascii="Calibri" w:eastAsia="Calibri" w:hAnsi="Calibri" w:cs="Arial"/>
          <w:bCs/>
        </w:rPr>
        <w:t>.</w:t>
      </w:r>
      <w:r w:rsidRPr="00AF2C78">
        <w:rPr>
          <w:rFonts w:ascii="Calibri" w:eastAsia="Calibri" w:hAnsi="Calibri" w:cs="Arial"/>
          <w:bCs/>
        </w:rPr>
        <w:t xml:space="preserve"> Σας ευχαριστούμε πάρα πολύ και να</w:t>
      </w:r>
      <w:r>
        <w:rPr>
          <w:rFonts w:ascii="Calibri" w:eastAsia="Calibri" w:hAnsi="Calibri" w:cs="Arial"/>
          <w:bCs/>
        </w:rPr>
        <w:t xml:space="preserve"> επαιν</w:t>
      </w:r>
      <w:r w:rsidRPr="00AF2C78">
        <w:rPr>
          <w:rFonts w:ascii="Calibri" w:eastAsia="Calibri" w:hAnsi="Calibri" w:cs="Arial"/>
          <w:bCs/>
        </w:rPr>
        <w:t xml:space="preserve">έσουμε το ήθος και </w:t>
      </w:r>
      <w:r>
        <w:rPr>
          <w:rFonts w:ascii="Calibri" w:eastAsia="Calibri" w:hAnsi="Calibri" w:cs="Arial"/>
          <w:bCs/>
        </w:rPr>
        <w:t xml:space="preserve">με </w:t>
      </w:r>
      <w:r w:rsidRPr="00AF2C78">
        <w:rPr>
          <w:rFonts w:ascii="Calibri" w:eastAsia="Calibri" w:hAnsi="Calibri" w:cs="Arial"/>
          <w:bCs/>
        </w:rPr>
        <w:t>την αξία που διαχειριστήκαμε όλα αυτά τα τέσσερα χρόνια την Επιτροπή</w:t>
      </w:r>
      <w:r>
        <w:rPr>
          <w:rFonts w:ascii="Calibri" w:eastAsia="Calibri" w:hAnsi="Calibri" w:cs="Arial"/>
          <w:bCs/>
        </w:rPr>
        <w:t xml:space="preserve"> μ</w:t>
      </w:r>
      <w:r w:rsidRPr="00AF2C78">
        <w:rPr>
          <w:rFonts w:ascii="Calibri" w:eastAsia="Calibri" w:hAnsi="Calibri" w:cs="Arial"/>
          <w:bCs/>
        </w:rPr>
        <w:t>ε σεβασμό στον συνάδελφο κοινοβουλευτικό</w:t>
      </w:r>
      <w:r>
        <w:rPr>
          <w:rFonts w:ascii="Calibri" w:eastAsia="Calibri" w:hAnsi="Calibri" w:cs="Arial"/>
          <w:bCs/>
        </w:rPr>
        <w:t>.</w:t>
      </w:r>
      <w:r w:rsidRPr="00AF2C78">
        <w:rPr>
          <w:rFonts w:ascii="Calibri" w:eastAsia="Calibri" w:hAnsi="Calibri" w:cs="Arial"/>
          <w:bCs/>
        </w:rPr>
        <w:t xml:space="preserve"> Συγχαρητήρια για την</w:t>
      </w:r>
      <w:r>
        <w:rPr>
          <w:rFonts w:ascii="Calibri" w:eastAsia="Calibri" w:hAnsi="Calibri" w:cs="Arial"/>
          <w:bCs/>
        </w:rPr>
        <w:t xml:space="preserve"> διαδικασία.</w:t>
      </w:r>
    </w:p>
    <w:p w:rsidR="00B56019" w:rsidRDefault="00B56019" w:rsidP="0009454B">
      <w:pPr>
        <w:spacing w:line="300" w:lineRule="atLeast"/>
        <w:ind w:firstLine="720"/>
        <w:jc w:val="both"/>
        <w:rPr>
          <w:rFonts w:ascii="Calibri" w:eastAsia="Calibri" w:hAnsi="Calibri" w:cs="Arial"/>
          <w:bCs/>
        </w:rPr>
      </w:pPr>
      <w:r w:rsidRPr="00542831">
        <w:rPr>
          <w:rFonts w:ascii="Calibri" w:eastAsia="Calibri" w:hAnsi="Calibri" w:cs="Arial"/>
          <w:b/>
          <w:bCs/>
        </w:rPr>
        <w:t>ΣΤΑΥΡΟΣ ΚΑΛΟΓΙΑΝΝΗΣ (Πρόεδρος της Επιτροπής):</w:t>
      </w:r>
      <w:r>
        <w:rPr>
          <w:rFonts w:ascii="Calibri" w:eastAsia="Calibri" w:hAnsi="Calibri" w:cs="Arial"/>
          <w:bCs/>
        </w:rPr>
        <w:t xml:space="preserve"> </w:t>
      </w:r>
      <w:r w:rsidRPr="00AF2C78">
        <w:rPr>
          <w:rFonts w:ascii="Calibri" w:eastAsia="Calibri" w:hAnsi="Calibri" w:cs="Arial"/>
          <w:bCs/>
        </w:rPr>
        <w:t>Σας ευχαριστούμε πολύ</w:t>
      </w:r>
      <w:r>
        <w:rPr>
          <w:rFonts w:ascii="Calibri" w:eastAsia="Calibri" w:hAnsi="Calibri" w:cs="Arial"/>
          <w:bCs/>
        </w:rPr>
        <w:t>.</w:t>
      </w:r>
    </w:p>
    <w:p w:rsidR="00B56019" w:rsidRDefault="00B56019" w:rsidP="0009454B">
      <w:pPr>
        <w:spacing w:line="300" w:lineRule="atLeast"/>
        <w:ind w:firstLine="720"/>
        <w:jc w:val="both"/>
        <w:rPr>
          <w:rFonts w:ascii="Calibri" w:eastAsia="Calibri" w:hAnsi="Calibri" w:cs="Arial"/>
          <w:bCs/>
        </w:rPr>
      </w:pPr>
      <w:proofErr w:type="spellStart"/>
      <w:r w:rsidRPr="00AF2C78">
        <w:rPr>
          <w:rFonts w:ascii="Calibri" w:eastAsia="Calibri" w:hAnsi="Calibri" w:cs="Arial"/>
          <w:bCs/>
        </w:rPr>
        <w:t>Λύεται</w:t>
      </w:r>
      <w:proofErr w:type="spellEnd"/>
      <w:r>
        <w:rPr>
          <w:rFonts w:ascii="Calibri" w:eastAsia="Calibri" w:hAnsi="Calibri" w:cs="Arial"/>
          <w:bCs/>
        </w:rPr>
        <w:t xml:space="preserve"> </w:t>
      </w:r>
      <w:r w:rsidRPr="00AF2C78">
        <w:rPr>
          <w:rFonts w:ascii="Calibri" w:eastAsia="Calibri" w:hAnsi="Calibri" w:cs="Arial"/>
          <w:bCs/>
        </w:rPr>
        <w:t>η συνεδρίαση</w:t>
      </w:r>
      <w:r>
        <w:rPr>
          <w:rFonts w:ascii="Calibri" w:eastAsia="Calibri" w:hAnsi="Calibri" w:cs="Arial"/>
          <w:bCs/>
        </w:rPr>
        <w:t>.</w:t>
      </w:r>
    </w:p>
    <w:p w:rsidR="00B56019" w:rsidRDefault="00B56019" w:rsidP="0009454B">
      <w:pPr>
        <w:spacing w:line="276" w:lineRule="auto"/>
        <w:ind w:firstLine="720"/>
        <w:jc w:val="both"/>
        <w:rPr>
          <w:rFonts w:cstheme="minorHAnsi"/>
        </w:rPr>
      </w:pPr>
      <w:r>
        <w:rPr>
          <w:rFonts w:cstheme="minorHAnsi"/>
        </w:rPr>
        <w:t xml:space="preserve">Στο σημείο αυτό ο Πρόεδρος της Επιτροπής έκανε τη γ’ ανάγνωση του καταλόγου των μελών της Επιτροπής. </w:t>
      </w:r>
    </w:p>
    <w:p w:rsidR="00BA3A3A" w:rsidRPr="00AD4BD6" w:rsidRDefault="00B56019" w:rsidP="00BA3A3A">
      <w:pPr>
        <w:spacing w:line="276" w:lineRule="auto"/>
        <w:ind w:firstLine="720"/>
        <w:jc w:val="both"/>
        <w:rPr>
          <w:rFonts w:cstheme="minorHAnsi"/>
        </w:rPr>
      </w:pPr>
      <w:r>
        <w:rPr>
          <w:rFonts w:cstheme="minorHAnsi"/>
        </w:rPr>
        <w:t>Παρόντες ήταν οι Βουλευτές κ.κ.</w:t>
      </w:r>
      <w:r w:rsidR="00BA3A3A" w:rsidRPr="00BA3A3A">
        <w:rPr>
          <w:rFonts w:cstheme="minorHAnsi"/>
        </w:rPr>
        <w:t xml:space="preserve"> </w:t>
      </w:r>
      <w:r w:rsidR="00BA3A3A">
        <w:rPr>
          <w:rFonts w:cstheme="minorHAnsi"/>
        </w:rPr>
        <w:t xml:space="preserve">Αναστασιάδης Σάββας, </w:t>
      </w:r>
      <w:r w:rsidR="00BA3A3A" w:rsidRPr="00AD4BD6">
        <w:rPr>
          <w:rFonts w:cstheme="minorHAnsi"/>
        </w:rPr>
        <w:t xml:space="preserve">Βρούτσης Ιωάννης, Ιατρίδη </w:t>
      </w:r>
      <w:proofErr w:type="spellStart"/>
      <w:r w:rsidR="00BA3A3A" w:rsidRPr="00AD4BD6">
        <w:rPr>
          <w:rFonts w:cstheme="minorHAnsi"/>
        </w:rPr>
        <w:t>Τσαμπίκα</w:t>
      </w:r>
      <w:proofErr w:type="spellEnd"/>
      <w:r w:rsidR="00BA3A3A" w:rsidRPr="00AD4BD6">
        <w:rPr>
          <w:rFonts w:cstheme="minorHAnsi"/>
        </w:rPr>
        <w:t xml:space="preserve"> (Μίκα), Καββαδάς Αθανάσιος, Καλογιάννης Σταύρος, Καράογλου Θεόδωρος, Κεφαλογιάννης Ιωάννης, Λεονταρίδης Θεόφιλος, Παπαδημητρίου Χαράλαμπος (Μπάμπης), Σαλμάς Μάριο</w:t>
      </w:r>
      <w:r w:rsidR="00BA3A3A">
        <w:rPr>
          <w:rFonts w:cstheme="minorHAnsi"/>
        </w:rPr>
        <w:t xml:space="preserve">ς, Σπανάκης Βασίλειος – Πέτρος, </w:t>
      </w:r>
      <w:r w:rsidR="00BA3A3A" w:rsidRPr="00AD4BD6">
        <w:rPr>
          <w:rFonts w:cstheme="minorHAnsi"/>
        </w:rPr>
        <w:t>Τσαβδαρίδης Λάζαρος, Φωτήλας Ιάσων, Ελευθεριάδου Σουλτάνα, Κουρουμπλής Παναγιώτης, Μπάρκας Κωνσταντίνος, Παπανάτσιου Αικατερίνη,</w:t>
      </w:r>
      <w:r w:rsidR="001114D5">
        <w:rPr>
          <w:rFonts w:cstheme="minorHAnsi"/>
        </w:rPr>
        <w:t xml:space="preserve"> </w:t>
      </w:r>
      <w:r w:rsidR="00BA3A3A" w:rsidRPr="00AD4BD6">
        <w:rPr>
          <w:rFonts w:cstheme="minorHAnsi"/>
        </w:rPr>
        <w:t xml:space="preserve">Τζανακόπουλος Δημήτριος, Τσακαλώτος Ευκλείδης, Φλαμπουράρης Αλέξανδρος, Αντωνίου Αντωνία (Τόνια), Αρβανιτίδης Γεώργιος, Λοβέρδος Ανδρέας, </w:t>
      </w:r>
      <w:r w:rsidR="00BA3A3A" w:rsidRPr="00AD4BD6">
        <w:rPr>
          <w:rFonts w:cstheme="minorHAnsi"/>
        </w:rPr>
        <w:lastRenderedPageBreak/>
        <w:t>Σκανδαλίδης Κωνσταντίνος,</w:t>
      </w:r>
      <w:r w:rsidR="001114D5">
        <w:rPr>
          <w:rFonts w:cstheme="minorHAnsi"/>
        </w:rPr>
        <w:t xml:space="preserve"> Δελής Ιωάννης,</w:t>
      </w:r>
      <w:r w:rsidR="00BA3A3A" w:rsidRPr="00AD4BD6">
        <w:rPr>
          <w:rFonts w:cstheme="minorHAnsi"/>
        </w:rPr>
        <w:t xml:space="preserve"> Καραθανασόπουλος Νικόλαος, Συντυχάκης Εμμανουήλ, Βιλιάρδος Βασίλειος και Λογιάδης Γεώργιος.</w:t>
      </w:r>
    </w:p>
    <w:p w:rsidR="00B56019" w:rsidRDefault="00B56019" w:rsidP="00B56019">
      <w:pPr>
        <w:pStyle w:val="Web"/>
        <w:spacing w:line="276" w:lineRule="auto"/>
        <w:ind w:firstLine="720"/>
        <w:rPr>
          <w:rFonts w:asciiTheme="minorHAnsi" w:hAnsiTheme="minorHAnsi"/>
          <w:iCs/>
          <w:sz w:val="22"/>
          <w:szCs w:val="22"/>
        </w:rPr>
      </w:pPr>
      <w:r w:rsidRPr="00053964">
        <w:rPr>
          <w:rFonts w:asciiTheme="minorHAnsi" w:hAnsiTheme="minorHAnsi"/>
          <w:iCs/>
          <w:sz w:val="22"/>
          <w:szCs w:val="22"/>
        </w:rPr>
        <w:t>Τέλος και περί ώρα 1</w:t>
      </w:r>
      <w:r>
        <w:rPr>
          <w:rFonts w:asciiTheme="minorHAnsi" w:hAnsiTheme="minorHAnsi"/>
          <w:iCs/>
          <w:sz w:val="22"/>
          <w:szCs w:val="22"/>
        </w:rPr>
        <w:t>6</w:t>
      </w:r>
      <w:r w:rsidRPr="00053964">
        <w:rPr>
          <w:rFonts w:asciiTheme="minorHAnsi" w:hAnsiTheme="minorHAnsi"/>
          <w:iCs/>
          <w:sz w:val="22"/>
          <w:szCs w:val="22"/>
        </w:rPr>
        <w:t>.</w:t>
      </w:r>
      <w:r>
        <w:rPr>
          <w:rFonts w:asciiTheme="minorHAnsi" w:hAnsiTheme="minorHAnsi"/>
          <w:iCs/>
          <w:sz w:val="22"/>
          <w:szCs w:val="22"/>
        </w:rPr>
        <w:t>40</w:t>
      </w:r>
      <w:r w:rsidRPr="00053964">
        <w:rPr>
          <w:rFonts w:asciiTheme="minorHAnsi" w:hAnsiTheme="minorHAnsi"/>
          <w:iCs/>
          <w:sz w:val="22"/>
          <w:szCs w:val="22"/>
        </w:rPr>
        <w:t>΄</w:t>
      </w:r>
      <w:r>
        <w:rPr>
          <w:rFonts w:asciiTheme="minorHAnsi" w:hAnsiTheme="minorHAnsi"/>
          <w:iCs/>
          <w:sz w:val="22"/>
          <w:szCs w:val="22"/>
        </w:rPr>
        <w:t xml:space="preserve"> </w:t>
      </w:r>
      <w:r w:rsidRPr="00053964">
        <w:rPr>
          <w:rFonts w:asciiTheme="minorHAnsi" w:hAnsiTheme="minorHAnsi"/>
          <w:iCs/>
          <w:sz w:val="22"/>
          <w:szCs w:val="22"/>
        </w:rPr>
        <w:t>λύθηκε η συνεδρίαση.</w:t>
      </w:r>
    </w:p>
    <w:p w:rsidR="00DB4086" w:rsidRPr="00B56019" w:rsidRDefault="00DB4086" w:rsidP="00B56019">
      <w:pPr>
        <w:pStyle w:val="Web"/>
        <w:spacing w:line="276" w:lineRule="auto"/>
        <w:ind w:firstLine="720"/>
        <w:rPr>
          <w:rFonts w:asciiTheme="minorHAnsi" w:hAnsiTheme="minorHAnsi"/>
          <w:iCs/>
          <w:sz w:val="22"/>
          <w:szCs w:val="22"/>
        </w:rPr>
      </w:pPr>
    </w:p>
    <w:p w:rsidR="00B56019" w:rsidRDefault="00B56019" w:rsidP="0009454B">
      <w:pPr>
        <w:pStyle w:val="Web"/>
        <w:spacing w:line="276" w:lineRule="auto"/>
        <w:rPr>
          <w:rFonts w:asciiTheme="minorHAnsi" w:hAnsiTheme="minorHAnsi"/>
          <w:b/>
          <w:iCs/>
          <w:sz w:val="22"/>
          <w:szCs w:val="22"/>
        </w:rPr>
      </w:pPr>
      <w:r>
        <w:rPr>
          <w:rFonts w:asciiTheme="minorHAnsi" w:hAnsiTheme="minorHAnsi"/>
          <w:b/>
          <w:iCs/>
          <w:sz w:val="22"/>
          <w:szCs w:val="22"/>
        </w:rPr>
        <w:t xml:space="preserve">             </w:t>
      </w:r>
      <w:r w:rsidRPr="00053964">
        <w:rPr>
          <w:rFonts w:asciiTheme="minorHAnsi" w:hAnsiTheme="minorHAnsi"/>
          <w:b/>
          <w:iCs/>
          <w:sz w:val="22"/>
          <w:szCs w:val="22"/>
        </w:rPr>
        <w:t xml:space="preserve">Ο ΠΡΟΕΔΡΟΣ ΤΗΣ ΕΠΙΤΡΟΠΗΣ                                                       </w:t>
      </w:r>
      <w:r>
        <w:rPr>
          <w:rFonts w:asciiTheme="minorHAnsi" w:hAnsiTheme="minorHAnsi"/>
          <w:b/>
          <w:iCs/>
          <w:sz w:val="22"/>
          <w:szCs w:val="22"/>
        </w:rPr>
        <w:t xml:space="preserve">  </w:t>
      </w:r>
      <w:r w:rsidRPr="00053964">
        <w:rPr>
          <w:rFonts w:asciiTheme="minorHAnsi" w:hAnsiTheme="minorHAnsi"/>
          <w:b/>
          <w:iCs/>
          <w:sz w:val="22"/>
          <w:szCs w:val="22"/>
        </w:rPr>
        <w:t xml:space="preserve"> Η ΓΡΑΜΜΑΤΕΑΣ</w:t>
      </w:r>
    </w:p>
    <w:p w:rsidR="00DB4086" w:rsidRDefault="00DB4086" w:rsidP="0009454B">
      <w:pPr>
        <w:pStyle w:val="Web"/>
        <w:spacing w:line="276" w:lineRule="auto"/>
        <w:rPr>
          <w:rFonts w:asciiTheme="minorHAnsi" w:hAnsiTheme="minorHAnsi"/>
          <w:b/>
          <w:iCs/>
          <w:sz w:val="22"/>
          <w:szCs w:val="22"/>
        </w:rPr>
      </w:pPr>
      <w:bookmarkStart w:id="0" w:name="_GoBack"/>
      <w:bookmarkEnd w:id="0"/>
    </w:p>
    <w:p w:rsidR="00B56019" w:rsidRPr="00B56019" w:rsidRDefault="00B56019" w:rsidP="00B56019">
      <w:pPr>
        <w:pStyle w:val="Web"/>
        <w:spacing w:line="276" w:lineRule="auto"/>
        <w:rPr>
          <w:rFonts w:ascii="Arial" w:hAnsi="Arial" w:cs="Arial"/>
          <w:sz w:val="20"/>
        </w:rPr>
      </w:pPr>
      <w:r w:rsidRPr="00053964">
        <w:rPr>
          <w:rFonts w:asciiTheme="minorHAnsi" w:hAnsiTheme="minorHAnsi"/>
          <w:b/>
          <w:iCs/>
          <w:sz w:val="22"/>
          <w:szCs w:val="22"/>
        </w:rPr>
        <w:t xml:space="preserve">   </w:t>
      </w:r>
      <w:r>
        <w:rPr>
          <w:rFonts w:asciiTheme="minorHAnsi" w:hAnsiTheme="minorHAnsi"/>
          <w:b/>
          <w:iCs/>
          <w:sz w:val="22"/>
          <w:szCs w:val="22"/>
        </w:rPr>
        <w:t xml:space="preserve">  </w:t>
      </w:r>
      <w:r w:rsidRPr="00053964">
        <w:rPr>
          <w:rFonts w:asciiTheme="minorHAnsi" w:hAnsiTheme="minorHAnsi"/>
          <w:b/>
          <w:iCs/>
          <w:sz w:val="22"/>
          <w:szCs w:val="22"/>
        </w:rPr>
        <w:t xml:space="preserve">    </w:t>
      </w:r>
      <w:r w:rsidR="007C4175">
        <w:rPr>
          <w:rFonts w:asciiTheme="minorHAnsi" w:hAnsiTheme="minorHAnsi"/>
          <w:b/>
          <w:iCs/>
          <w:sz w:val="22"/>
          <w:szCs w:val="22"/>
        </w:rPr>
        <w:t xml:space="preserve">     </w:t>
      </w:r>
      <w:r w:rsidRPr="00053964">
        <w:rPr>
          <w:rFonts w:asciiTheme="minorHAnsi" w:hAnsiTheme="minorHAnsi"/>
          <w:b/>
          <w:iCs/>
          <w:sz w:val="22"/>
          <w:szCs w:val="22"/>
        </w:rPr>
        <w:t xml:space="preserve">ΣΤΑΥΡΟΣ </w:t>
      </w:r>
      <w:r w:rsidR="007C4175">
        <w:rPr>
          <w:rFonts w:asciiTheme="minorHAnsi" w:hAnsiTheme="minorHAnsi"/>
          <w:b/>
          <w:iCs/>
          <w:sz w:val="22"/>
          <w:szCs w:val="22"/>
        </w:rPr>
        <w:t>ΕΛ.</w:t>
      </w:r>
      <w:r w:rsidRPr="00053964">
        <w:rPr>
          <w:rFonts w:asciiTheme="minorHAnsi" w:hAnsiTheme="minorHAnsi"/>
          <w:b/>
          <w:iCs/>
          <w:sz w:val="22"/>
          <w:szCs w:val="22"/>
        </w:rPr>
        <w:t xml:space="preserve">ΚΑΛΟΓΙΑΝΝΗΣ                     </w:t>
      </w:r>
      <w:r w:rsidR="007C4175">
        <w:rPr>
          <w:rFonts w:asciiTheme="minorHAnsi" w:hAnsiTheme="minorHAnsi"/>
          <w:b/>
          <w:iCs/>
          <w:sz w:val="22"/>
          <w:szCs w:val="22"/>
        </w:rPr>
        <w:t xml:space="preserve">                               </w:t>
      </w:r>
      <w:r w:rsidRPr="00053964">
        <w:rPr>
          <w:rFonts w:asciiTheme="minorHAnsi" w:hAnsiTheme="minorHAnsi"/>
          <w:b/>
          <w:iCs/>
          <w:sz w:val="22"/>
          <w:szCs w:val="22"/>
        </w:rPr>
        <w:t>ΤΣΑΜΠΙΚΑ</w:t>
      </w:r>
      <w:r w:rsidRPr="00D838A9">
        <w:rPr>
          <w:rFonts w:asciiTheme="minorHAnsi" w:hAnsiTheme="minorHAnsi"/>
          <w:b/>
          <w:iCs/>
          <w:sz w:val="22"/>
          <w:szCs w:val="22"/>
        </w:rPr>
        <w:t xml:space="preserve"> </w:t>
      </w:r>
      <w:r w:rsidRPr="00053964">
        <w:rPr>
          <w:rFonts w:asciiTheme="minorHAnsi" w:hAnsiTheme="minorHAnsi"/>
          <w:b/>
          <w:iCs/>
          <w:sz w:val="22"/>
          <w:szCs w:val="22"/>
        </w:rPr>
        <w:t>(ΜΙΚΑ) ΙΑΤΡΙΔΗ</w:t>
      </w:r>
    </w:p>
    <w:sectPr w:rsidR="00B56019" w:rsidRPr="00B56019">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A3A" w:rsidRDefault="00BA3A3A">
      <w:pPr>
        <w:spacing w:after="0" w:line="240" w:lineRule="auto"/>
      </w:pPr>
      <w:r>
        <w:separator/>
      </w:r>
    </w:p>
  </w:endnote>
  <w:endnote w:type="continuationSeparator" w:id="0">
    <w:p w:rsidR="00BA3A3A" w:rsidRDefault="00BA3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A3A" w:rsidRPr="001C7701" w:rsidRDefault="00BA3A3A" w:rsidP="001C770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A3A" w:rsidRDefault="00BA3A3A">
      <w:pPr>
        <w:spacing w:after="0" w:line="240" w:lineRule="auto"/>
      </w:pPr>
      <w:r>
        <w:separator/>
      </w:r>
    </w:p>
  </w:footnote>
  <w:footnote w:type="continuationSeparator" w:id="0">
    <w:p w:rsidR="00BA3A3A" w:rsidRDefault="00BA3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A3A" w:rsidRPr="0099293D" w:rsidRDefault="00BA3A3A" w:rsidP="0009454B">
    <w:pPr>
      <w:pStyle w:val="a3"/>
      <w:spacing w:line="480" w:lineRule="auto"/>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019"/>
    <w:rsid w:val="00033D64"/>
    <w:rsid w:val="0009454B"/>
    <w:rsid w:val="00097B4D"/>
    <w:rsid w:val="000B2811"/>
    <w:rsid w:val="001114D5"/>
    <w:rsid w:val="001855CD"/>
    <w:rsid w:val="001C7701"/>
    <w:rsid w:val="002955B4"/>
    <w:rsid w:val="002C45FD"/>
    <w:rsid w:val="00316057"/>
    <w:rsid w:val="00375968"/>
    <w:rsid w:val="003B0DDB"/>
    <w:rsid w:val="003E1F69"/>
    <w:rsid w:val="003F1D88"/>
    <w:rsid w:val="00441063"/>
    <w:rsid w:val="004B32E6"/>
    <w:rsid w:val="00504322"/>
    <w:rsid w:val="00533589"/>
    <w:rsid w:val="005713DC"/>
    <w:rsid w:val="00662207"/>
    <w:rsid w:val="006B0F93"/>
    <w:rsid w:val="006B61F0"/>
    <w:rsid w:val="006E13FE"/>
    <w:rsid w:val="007363F9"/>
    <w:rsid w:val="00794EAB"/>
    <w:rsid w:val="007C4175"/>
    <w:rsid w:val="008347FC"/>
    <w:rsid w:val="0086338C"/>
    <w:rsid w:val="00876379"/>
    <w:rsid w:val="009134AD"/>
    <w:rsid w:val="009828A3"/>
    <w:rsid w:val="00983054"/>
    <w:rsid w:val="00994FE4"/>
    <w:rsid w:val="00AD4BD6"/>
    <w:rsid w:val="00AF0D6D"/>
    <w:rsid w:val="00AF293E"/>
    <w:rsid w:val="00B56019"/>
    <w:rsid w:val="00BA3A3A"/>
    <w:rsid w:val="00C050CF"/>
    <w:rsid w:val="00C23FD2"/>
    <w:rsid w:val="00C938A5"/>
    <w:rsid w:val="00D26F3B"/>
    <w:rsid w:val="00D548AA"/>
    <w:rsid w:val="00D74D35"/>
    <w:rsid w:val="00DA15AF"/>
    <w:rsid w:val="00DA7E6C"/>
    <w:rsid w:val="00DB4086"/>
    <w:rsid w:val="00DD06A8"/>
    <w:rsid w:val="00E85891"/>
    <w:rsid w:val="00EB6B13"/>
    <w:rsid w:val="00ED03B3"/>
    <w:rsid w:val="00F214DF"/>
    <w:rsid w:val="00F359EA"/>
    <w:rsid w:val="00F86689"/>
    <w:rsid w:val="00FE4C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B3AA9"/>
  <w15:chartTrackingRefBased/>
  <w15:docId w15:val="{24F2B2EC-FE38-44E5-B50D-621E8B3FF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5601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56019"/>
    <w:rPr>
      <w:rFonts w:ascii="Times New Roman" w:eastAsia="Times New Roman" w:hAnsi="Times New Roman" w:cs="Times New Roman"/>
      <w:sz w:val="24"/>
      <w:szCs w:val="24"/>
      <w:lang w:eastAsia="el-GR"/>
    </w:rPr>
  </w:style>
  <w:style w:type="paragraph" w:styleId="a4">
    <w:name w:val="footer"/>
    <w:basedOn w:val="a"/>
    <w:link w:val="Char0"/>
    <w:rsid w:val="00B5601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56019"/>
    <w:rPr>
      <w:rFonts w:ascii="Times New Roman" w:eastAsia="Times New Roman" w:hAnsi="Times New Roman" w:cs="Times New Roman"/>
      <w:sz w:val="24"/>
      <w:szCs w:val="24"/>
      <w:lang w:eastAsia="el-GR"/>
    </w:rPr>
  </w:style>
  <w:style w:type="paragraph" w:styleId="Web">
    <w:name w:val="Normal (Web)"/>
    <w:basedOn w:val="a"/>
    <w:uiPriority w:val="99"/>
    <w:unhideWhenUsed/>
    <w:rsid w:val="00B5601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61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30</Pages>
  <Words>13481</Words>
  <Characters>72803</Characters>
  <Application>Microsoft Office Word</Application>
  <DocSecurity>0</DocSecurity>
  <Lines>606</Lines>
  <Paragraphs>172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Παπαχρήστου Αργυρώ</cp:lastModifiedBy>
  <cp:revision>74</cp:revision>
  <dcterms:created xsi:type="dcterms:W3CDTF">2023-04-03T14:53:00Z</dcterms:created>
  <dcterms:modified xsi:type="dcterms:W3CDTF">2023-04-27T07:03:00Z</dcterms:modified>
</cp:coreProperties>
</file>